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D35F84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D35F84">
        <w:rPr>
          <w:b w:val="0"/>
          <w:bCs w:val="0"/>
          <w:sz w:val="28"/>
          <w:szCs w:val="28"/>
        </w:rPr>
        <w:t>Дело № 2-7</w:t>
      </w:r>
      <w:r w:rsidRPr="00D35F84" w:rsidR="00047C22">
        <w:rPr>
          <w:b w:val="0"/>
          <w:bCs w:val="0"/>
          <w:sz w:val="28"/>
          <w:szCs w:val="28"/>
        </w:rPr>
        <w:t>4</w:t>
      </w:r>
      <w:r w:rsidRPr="00D35F84">
        <w:rPr>
          <w:b w:val="0"/>
          <w:bCs w:val="0"/>
          <w:sz w:val="28"/>
          <w:szCs w:val="28"/>
        </w:rPr>
        <w:t>-</w:t>
      </w:r>
      <w:r w:rsidRPr="00D35F84" w:rsidR="0049424E">
        <w:rPr>
          <w:b w:val="0"/>
          <w:bCs w:val="0"/>
          <w:sz w:val="28"/>
          <w:szCs w:val="28"/>
        </w:rPr>
        <w:t>3</w:t>
      </w:r>
      <w:r w:rsidRPr="00D35F84" w:rsidR="00995D4A">
        <w:rPr>
          <w:b w:val="0"/>
          <w:bCs w:val="0"/>
          <w:sz w:val="28"/>
          <w:szCs w:val="28"/>
        </w:rPr>
        <w:t>2</w:t>
      </w:r>
      <w:r w:rsidRPr="00D35F84">
        <w:rPr>
          <w:b w:val="0"/>
          <w:bCs w:val="0"/>
          <w:sz w:val="28"/>
          <w:szCs w:val="28"/>
        </w:rPr>
        <w:t>/20</w:t>
      </w:r>
      <w:r w:rsidRPr="00D35F84" w:rsidR="00995D4A">
        <w:rPr>
          <w:b w:val="0"/>
          <w:bCs w:val="0"/>
          <w:sz w:val="28"/>
          <w:szCs w:val="28"/>
        </w:rPr>
        <w:t>20</w:t>
      </w:r>
      <w:r w:rsidRPr="00D35F84">
        <w:rPr>
          <w:b w:val="0"/>
          <w:bCs w:val="0"/>
          <w:sz w:val="28"/>
          <w:szCs w:val="28"/>
        </w:rPr>
        <w:t xml:space="preserve"> </w:t>
      </w:r>
    </w:p>
    <w:p w:rsidR="00AD71F2" w:rsidRPr="00D35F84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D35F84" w:rsidP="00EB655E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РЕШЕНИЕ</w:t>
      </w:r>
    </w:p>
    <w:p w:rsidR="00EB655E" w:rsidRPr="00D35F84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И</w:t>
      </w:r>
      <w:r w:rsidRPr="00D35F84" w:rsidR="00AD71F2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BF3167" w:rsidRPr="00D35F84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6C2E99" w:rsidRPr="00D35F84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D35F8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23</w:t>
      </w:r>
      <w:r w:rsidRPr="00D35F84" w:rsidR="000A3822">
        <w:rPr>
          <w:rFonts w:ascii="Times New Roman" w:hAnsi="Times New Roman" w:cs="Times New Roman"/>
          <w:sz w:val="28"/>
          <w:szCs w:val="28"/>
        </w:rPr>
        <w:t xml:space="preserve"> </w:t>
      </w:r>
      <w:r w:rsidRPr="00D35F8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D35F84">
        <w:rPr>
          <w:rFonts w:ascii="Times New Roman" w:hAnsi="Times New Roman" w:cs="Times New Roman"/>
          <w:sz w:val="28"/>
          <w:szCs w:val="28"/>
        </w:rPr>
        <w:t>20</w:t>
      </w:r>
      <w:r w:rsidRPr="00D35F84">
        <w:rPr>
          <w:rFonts w:ascii="Times New Roman" w:hAnsi="Times New Roman" w:cs="Times New Roman"/>
          <w:sz w:val="28"/>
          <w:szCs w:val="28"/>
        </w:rPr>
        <w:t>20</w:t>
      </w:r>
      <w:r w:rsidRPr="00D35F8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5F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35F84" w:rsidR="00047C22">
        <w:rPr>
          <w:rFonts w:ascii="Times New Roman" w:hAnsi="Times New Roman" w:cs="Times New Roman"/>
          <w:sz w:val="28"/>
          <w:szCs w:val="28"/>
        </w:rPr>
        <w:t xml:space="preserve">    </w:t>
      </w:r>
      <w:r w:rsidRPr="00D35F84">
        <w:rPr>
          <w:rFonts w:ascii="Times New Roman" w:hAnsi="Times New Roman" w:cs="Times New Roman"/>
          <w:sz w:val="28"/>
          <w:szCs w:val="28"/>
        </w:rPr>
        <w:t xml:space="preserve"> </w:t>
      </w:r>
      <w:r w:rsidRPr="00D35F84">
        <w:rPr>
          <w:rFonts w:ascii="Times New Roman" w:hAnsi="Times New Roman" w:cs="Times New Roman"/>
          <w:sz w:val="28"/>
          <w:szCs w:val="28"/>
        </w:rPr>
        <w:tab/>
      </w:r>
      <w:r w:rsidRPr="00D35F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35F84">
        <w:rPr>
          <w:rFonts w:ascii="Times New Roman" w:hAnsi="Times New Roman" w:cs="Times New Roman"/>
          <w:sz w:val="28"/>
          <w:szCs w:val="28"/>
        </w:rPr>
        <w:tab/>
      </w:r>
      <w:r w:rsidRPr="00D35F84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D35F84" w:rsidR="00047C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5F84">
        <w:rPr>
          <w:rFonts w:ascii="Times New Roman" w:hAnsi="Times New Roman" w:cs="Times New Roman"/>
          <w:sz w:val="28"/>
          <w:szCs w:val="28"/>
        </w:rPr>
        <w:t xml:space="preserve">    г. Саки</w:t>
      </w:r>
    </w:p>
    <w:p w:rsidR="00245D01" w:rsidRPr="00D35F8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М</w:t>
      </w:r>
      <w:r w:rsidRPr="00D35F84" w:rsidR="002848BE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74 </w:t>
      </w:r>
      <w:r w:rsidRPr="00D35F84" w:rsidR="002848BE">
        <w:rPr>
          <w:rFonts w:ascii="Times New Roman" w:hAnsi="Times New Roman" w:cs="Times New Roman"/>
          <w:sz w:val="28"/>
          <w:szCs w:val="28"/>
        </w:rPr>
        <w:t>Сакского</w:t>
      </w:r>
      <w:r w:rsidRPr="00D35F84" w:rsidR="002848BE">
        <w:rPr>
          <w:rFonts w:ascii="Times New Roman" w:hAnsi="Times New Roman" w:cs="Times New Roman"/>
          <w:sz w:val="28"/>
          <w:szCs w:val="28"/>
        </w:rPr>
        <w:t xml:space="preserve"> судебного района  (</w:t>
      </w:r>
      <w:r w:rsidRPr="00D35F84" w:rsidR="002848BE">
        <w:rPr>
          <w:rFonts w:ascii="Times New Roman" w:hAnsi="Times New Roman" w:cs="Times New Roman"/>
          <w:sz w:val="28"/>
          <w:szCs w:val="28"/>
        </w:rPr>
        <w:t>Сакский</w:t>
      </w:r>
      <w:r w:rsidRPr="00D35F84" w:rsidR="002848BE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D35F84" w:rsidR="002848BE">
        <w:rPr>
          <w:rFonts w:ascii="Times New Roman" w:hAnsi="Times New Roman" w:cs="Times New Roman"/>
          <w:sz w:val="28"/>
          <w:szCs w:val="28"/>
        </w:rPr>
        <w:t>Смолий</w:t>
      </w:r>
      <w:r w:rsidRPr="00D35F84" w:rsidR="002848BE">
        <w:rPr>
          <w:rFonts w:ascii="Times New Roman" w:hAnsi="Times New Roman" w:cs="Times New Roman"/>
          <w:sz w:val="28"/>
          <w:szCs w:val="28"/>
        </w:rPr>
        <w:t xml:space="preserve"> А.М.</w:t>
      </w:r>
      <w:r w:rsidRPr="00D35F84" w:rsidR="00A8490F">
        <w:rPr>
          <w:rFonts w:ascii="Times New Roman" w:hAnsi="Times New Roman" w:cs="Times New Roman"/>
          <w:sz w:val="28"/>
          <w:szCs w:val="28"/>
        </w:rPr>
        <w:t>,</w:t>
      </w:r>
      <w:r w:rsidRPr="00D35F84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995D4A">
        <w:rPr>
          <w:rFonts w:ascii="Times New Roman" w:hAnsi="Times New Roman" w:cs="Times New Roman"/>
          <w:sz w:val="28"/>
          <w:szCs w:val="28"/>
        </w:rPr>
        <w:t>с участием</w:t>
      </w:r>
      <w:r w:rsidRPr="00D35F84" w:rsidR="00BF2769">
        <w:rPr>
          <w:rFonts w:ascii="Times New Roman" w:hAnsi="Times New Roman" w:cs="Times New Roman"/>
          <w:sz w:val="28"/>
          <w:szCs w:val="28"/>
        </w:rPr>
        <w:t>: истца Гусейнова В.</w:t>
      </w:r>
      <w:r w:rsidRPr="00D35F84" w:rsidR="00BF2769">
        <w:rPr>
          <w:rFonts w:ascii="Times New Roman" w:hAnsi="Times New Roman" w:cs="Times New Roman"/>
          <w:sz w:val="28"/>
          <w:szCs w:val="28"/>
        </w:rPr>
        <w:t>А-О</w:t>
      </w:r>
      <w:r w:rsidRPr="00D35F84" w:rsidR="00BF2769">
        <w:rPr>
          <w:rFonts w:ascii="Times New Roman" w:hAnsi="Times New Roman" w:cs="Times New Roman"/>
          <w:sz w:val="28"/>
          <w:szCs w:val="28"/>
        </w:rPr>
        <w:t xml:space="preserve">., представителя истца </w:t>
      </w:r>
      <w:r w:rsidRPr="00D35F84" w:rsidR="00995D4A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6B0303">
        <w:rPr>
          <w:rFonts w:ascii="Times New Roman" w:hAnsi="Times New Roman" w:cs="Times New Roman"/>
          <w:sz w:val="28"/>
          <w:szCs w:val="28"/>
        </w:rPr>
        <w:t>Михальковой</w:t>
      </w:r>
      <w:r w:rsidRPr="00D35F84" w:rsidR="006B0303">
        <w:rPr>
          <w:rFonts w:ascii="Times New Roman" w:hAnsi="Times New Roman" w:cs="Times New Roman"/>
          <w:sz w:val="28"/>
          <w:szCs w:val="28"/>
        </w:rPr>
        <w:t xml:space="preserve"> А.А., </w:t>
      </w:r>
      <w:r w:rsidRPr="00D35F84" w:rsidR="00A8490F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D35F84" w:rsidR="00D179B0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Pr="00D35F84" w:rsidR="00995D4A">
        <w:rPr>
          <w:rFonts w:ascii="Times New Roman" w:hAnsi="Times New Roman" w:cs="Times New Roman"/>
          <w:sz w:val="28"/>
          <w:szCs w:val="28"/>
        </w:rPr>
        <w:t>Ивненко</w:t>
      </w:r>
      <w:r w:rsidRPr="00D35F84" w:rsidR="00995D4A">
        <w:rPr>
          <w:rFonts w:ascii="Times New Roman" w:hAnsi="Times New Roman" w:cs="Times New Roman"/>
          <w:sz w:val="28"/>
          <w:szCs w:val="28"/>
        </w:rPr>
        <w:t xml:space="preserve"> Н.А.</w:t>
      </w:r>
      <w:r w:rsidRPr="00D35F84" w:rsidR="00A8490F">
        <w:rPr>
          <w:rFonts w:ascii="Times New Roman" w:hAnsi="Times New Roman" w:cs="Times New Roman"/>
          <w:sz w:val="28"/>
          <w:szCs w:val="28"/>
        </w:rPr>
        <w:t>,</w:t>
      </w:r>
      <w:r w:rsidRPr="00D35F84" w:rsidR="009E253F">
        <w:rPr>
          <w:rFonts w:ascii="Times New Roman" w:hAnsi="Times New Roman" w:cs="Times New Roman"/>
          <w:sz w:val="28"/>
          <w:szCs w:val="28"/>
        </w:rPr>
        <w:t xml:space="preserve">  </w:t>
      </w:r>
      <w:r w:rsidRPr="00D35F84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D35F84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A0B" w:rsidRPr="00D35F84" w:rsidP="00220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Гусейнова </w:t>
      </w:r>
      <w:r w:rsidRPr="00D35F84" w:rsidR="000E44CB">
        <w:rPr>
          <w:rFonts w:ascii="Times New Roman" w:hAnsi="Times New Roman" w:cs="Times New Roman"/>
          <w:sz w:val="28"/>
          <w:szCs w:val="28"/>
        </w:rPr>
        <w:t>Вагифа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0E44CB">
        <w:rPr>
          <w:rFonts w:ascii="Times New Roman" w:hAnsi="Times New Roman" w:cs="Times New Roman"/>
          <w:sz w:val="28"/>
          <w:szCs w:val="28"/>
        </w:rPr>
        <w:t>Асат-Оглы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047C22">
        <w:rPr>
          <w:rFonts w:ascii="Times New Roman" w:hAnsi="Times New Roman" w:cs="Times New Roman"/>
          <w:sz w:val="28"/>
          <w:szCs w:val="28"/>
        </w:rPr>
        <w:t>к</w:t>
      </w:r>
      <w:r w:rsidRPr="00D35F84" w:rsidR="00BE0F0B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49424E">
        <w:rPr>
          <w:rFonts w:ascii="Times New Roman" w:hAnsi="Times New Roman" w:cs="Times New Roman"/>
          <w:sz w:val="28"/>
          <w:szCs w:val="28"/>
        </w:rPr>
        <w:t>п</w:t>
      </w:r>
      <w:r w:rsidRPr="00D35F84" w:rsidR="00BE0F0B">
        <w:rPr>
          <w:rFonts w:ascii="Times New Roman" w:hAnsi="Times New Roman" w:cs="Times New Roman"/>
          <w:sz w:val="28"/>
          <w:szCs w:val="28"/>
        </w:rPr>
        <w:t xml:space="preserve">убличному акционерному обществу </w:t>
      </w:r>
      <w:r w:rsidRPr="00D35F84" w:rsidR="000A3822">
        <w:rPr>
          <w:rFonts w:ascii="Times New Roman" w:hAnsi="Times New Roman" w:cs="Times New Roman"/>
          <w:sz w:val="28"/>
          <w:szCs w:val="28"/>
        </w:rPr>
        <w:t>С</w:t>
      </w:r>
      <w:r w:rsidRPr="00D35F84" w:rsidR="00BE0F0B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Pr="00D35F84" w:rsidR="000A3822">
        <w:rPr>
          <w:rFonts w:ascii="Times New Roman" w:hAnsi="Times New Roman" w:cs="Times New Roman"/>
          <w:sz w:val="28"/>
          <w:szCs w:val="28"/>
        </w:rPr>
        <w:t>К</w:t>
      </w:r>
      <w:r w:rsidRPr="00D35F84" w:rsidR="00BE0F0B">
        <w:rPr>
          <w:rFonts w:ascii="Times New Roman" w:hAnsi="Times New Roman" w:cs="Times New Roman"/>
          <w:sz w:val="28"/>
          <w:szCs w:val="28"/>
        </w:rPr>
        <w:t>омпания «Росгосстрах», треть</w:t>
      </w:r>
      <w:r w:rsidRPr="00D35F84" w:rsidR="000E44CB">
        <w:rPr>
          <w:rFonts w:ascii="Times New Roman" w:hAnsi="Times New Roman" w:cs="Times New Roman"/>
          <w:sz w:val="28"/>
          <w:szCs w:val="28"/>
        </w:rPr>
        <w:t>и</w:t>
      </w:r>
      <w:r w:rsidRPr="00D35F84" w:rsidR="00BE0F0B">
        <w:rPr>
          <w:rFonts w:ascii="Times New Roman" w:hAnsi="Times New Roman" w:cs="Times New Roman"/>
          <w:sz w:val="28"/>
          <w:szCs w:val="28"/>
        </w:rPr>
        <w:t xml:space="preserve"> лиц</w:t>
      </w:r>
      <w:r w:rsidRPr="00D35F84" w:rsidR="00BF2769">
        <w:rPr>
          <w:rFonts w:ascii="Times New Roman" w:hAnsi="Times New Roman" w:cs="Times New Roman"/>
          <w:sz w:val="28"/>
          <w:szCs w:val="28"/>
        </w:rPr>
        <w:t>а</w:t>
      </w:r>
      <w:r w:rsidRPr="00D35F84" w:rsidR="000E44CB">
        <w:rPr>
          <w:rFonts w:ascii="Times New Roman" w:hAnsi="Times New Roman" w:cs="Times New Roman"/>
          <w:sz w:val="28"/>
          <w:szCs w:val="28"/>
        </w:rPr>
        <w:t>, не заявляющие самостоятельных требований относительно предмета спора</w:t>
      </w:r>
      <w:r w:rsidRPr="00D35F84" w:rsidR="001D0FDD">
        <w:rPr>
          <w:rFonts w:ascii="Times New Roman" w:hAnsi="Times New Roman" w:cs="Times New Roman"/>
          <w:sz w:val="28"/>
          <w:szCs w:val="28"/>
        </w:rPr>
        <w:t xml:space="preserve">: 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Гусейнов </w:t>
      </w:r>
      <w:r w:rsidRPr="00D35F84" w:rsidR="000E44CB">
        <w:rPr>
          <w:rFonts w:ascii="Times New Roman" w:hAnsi="Times New Roman" w:cs="Times New Roman"/>
          <w:sz w:val="28"/>
          <w:szCs w:val="28"/>
        </w:rPr>
        <w:t>Амиль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0E44CB">
        <w:rPr>
          <w:rFonts w:ascii="Times New Roman" w:hAnsi="Times New Roman" w:cs="Times New Roman"/>
          <w:sz w:val="28"/>
          <w:szCs w:val="28"/>
        </w:rPr>
        <w:t>Вагифович</w:t>
      </w:r>
      <w:r w:rsidRPr="00D35F84" w:rsidR="00BE0F0B">
        <w:rPr>
          <w:rFonts w:ascii="Times New Roman" w:hAnsi="Times New Roman" w:cs="Times New Roman"/>
          <w:sz w:val="28"/>
          <w:szCs w:val="28"/>
        </w:rPr>
        <w:t>,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0E44CB">
        <w:rPr>
          <w:rFonts w:ascii="Times New Roman" w:hAnsi="Times New Roman" w:cs="Times New Roman"/>
          <w:sz w:val="28"/>
          <w:szCs w:val="28"/>
        </w:rPr>
        <w:t>Ислямов</w:t>
      </w:r>
      <w:r w:rsidRPr="00D35F84" w:rsidR="000E44CB">
        <w:rPr>
          <w:rFonts w:ascii="Times New Roman" w:hAnsi="Times New Roman" w:cs="Times New Roman"/>
          <w:sz w:val="28"/>
          <w:szCs w:val="28"/>
        </w:rPr>
        <w:t xml:space="preserve"> Риза </w:t>
      </w:r>
      <w:r w:rsidRPr="00D35F84" w:rsidR="000E44CB">
        <w:rPr>
          <w:rFonts w:ascii="Times New Roman" w:hAnsi="Times New Roman" w:cs="Times New Roman"/>
          <w:sz w:val="28"/>
          <w:szCs w:val="28"/>
        </w:rPr>
        <w:t>Садиевич</w:t>
      </w:r>
      <w:r w:rsidRPr="00D35F84" w:rsidR="000E44CB">
        <w:rPr>
          <w:rFonts w:ascii="Times New Roman" w:hAnsi="Times New Roman" w:cs="Times New Roman"/>
          <w:sz w:val="28"/>
          <w:szCs w:val="28"/>
        </w:rPr>
        <w:t>, общество с ограниченной ответственностью «Центральное страховое общество»</w:t>
      </w:r>
      <w:r w:rsidRPr="00D35F84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о взыскания </w:t>
      </w:r>
      <w:r w:rsidRPr="00D35F84">
        <w:rPr>
          <w:rFonts w:ascii="Times New Roman" w:hAnsi="Times New Roman" w:cs="Times New Roman"/>
          <w:sz w:val="28"/>
          <w:szCs w:val="28"/>
        </w:rPr>
        <w:t>страхового возмещения, неустойки, штрафа, судебных расходов, компенсации морального вреда</w:t>
      </w:r>
    </w:p>
    <w:p w:rsidR="00BE0F0B" w:rsidRPr="00D35F84" w:rsidP="00BE0F0B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 xml:space="preserve"> </w:t>
      </w:r>
      <w:r w:rsidRPr="00D35F8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Pr="00D35F84" w:rsidR="00C037D2">
        <w:rPr>
          <w:rFonts w:ascii="Times New Roman" w:hAnsi="Times New Roman" w:cs="Times New Roman"/>
          <w:sz w:val="28"/>
          <w:szCs w:val="28"/>
        </w:rPr>
        <w:t xml:space="preserve">98, 103, </w:t>
      </w:r>
      <w:r w:rsidRPr="00D35F84">
        <w:rPr>
          <w:rFonts w:ascii="Times New Roman" w:hAnsi="Times New Roman" w:cs="Times New Roman"/>
          <w:sz w:val="28"/>
          <w:szCs w:val="28"/>
        </w:rPr>
        <w:t>194</w:t>
      </w:r>
      <w:r w:rsidRPr="00D35F84" w:rsidR="001D0FDD">
        <w:rPr>
          <w:rFonts w:ascii="Times New Roman" w:hAnsi="Times New Roman" w:cs="Times New Roman"/>
          <w:sz w:val="28"/>
          <w:szCs w:val="28"/>
        </w:rPr>
        <w:t xml:space="preserve"> - </w:t>
      </w:r>
      <w:r w:rsidRPr="00D35F84">
        <w:rPr>
          <w:rFonts w:ascii="Times New Roman" w:hAnsi="Times New Roman" w:cs="Times New Roman"/>
          <w:sz w:val="28"/>
          <w:szCs w:val="28"/>
        </w:rPr>
        <w:t>199</w:t>
      </w:r>
      <w:r w:rsidRPr="00D35F84" w:rsidR="001D0FDD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D35F84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BE0F0B" w:rsidRPr="00D35F84" w:rsidP="00BE0F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E0F0B" w:rsidRPr="00D35F84" w:rsidP="00BE0F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РЕШИЛ:</w:t>
      </w:r>
    </w:p>
    <w:p w:rsidR="00BE0F0B" w:rsidRPr="00D35F84" w:rsidP="00C037D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Гусейнова </w:t>
      </w:r>
      <w:r w:rsidRPr="00D35F84" w:rsidR="0022060E">
        <w:rPr>
          <w:rFonts w:ascii="Times New Roman" w:hAnsi="Times New Roman" w:cs="Times New Roman"/>
          <w:sz w:val="28"/>
          <w:szCs w:val="28"/>
        </w:rPr>
        <w:t>Вагифа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22060E">
        <w:rPr>
          <w:rFonts w:ascii="Times New Roman" w:hAnsi="Times New Roman" w:cs="Times New Roman"/>
          <w:sz w:val="28"/>
          <w:szCs w:val="28"/>
        </w:rPr>
        <w:t>Асат-Оглы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 </w:t>
      </w:r>
      <w:r w:rsidRPr="00D35F84">
        <w:rPr>
          <w:rFonts w:ascii="Times New Roman" w:hAnsi="Times New Roman" w:cs="Times New Roman"/>
          <w:sz w:val="28"/>
          <w:szCs w:val="28"/>
        </w:rPr>
        <w:t xml:space="preserve">удовлетворить  частично. </w:t>
      </w:r>
    </w:p>
    <w:p w:rsidR="00FB16F3" w:rsidRPr="00D35F84" w:rsidP="00FB16F3">
      <w:pPr>
        <w:pStyle w:val="NoSpacing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Взыскать с  </w:t>
      </w:r>
      <w:r w:rsidRPr="00D35F84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D35F84" w:rsidR="001D0FDD">
        <w:rPr>
          <w:rFonts w:ascii="Times New Roman" w:hAnsi="Times New Roman" w:cs="Times New Roman"/>
          <w:sz w:val="28"/>
          <w:szCs w:val="28"/>
        </w:rPr>
        <w:t>С</w:t>
      </w:r>
      <w:r w:rsidRPr="00D35F84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Pr="00D35F84" w:rsidR="001D0FDD">
        <w:rPr>
          <w:rFonts w:ascii="Times New Roman" w:hAnsi="Times New Roman" w:cs="Times New Roman"/>
          <w:sz w:val="28"/>
          <w:szCs w:val="28"/>
        </w:rPr>
        <w:t>К</w:t>
      </w:r>
      <w:r w:rsidRPr="00D35F84">
        <w:rPr>
          <w:rFonts w:ascii="Times New Roman" w:hAnsi="Times New Roman" w:cs="Times New Roman"/>
          <w:sz w:val="28"/>
          <w:szCs w:val="28"/>
        </w:rPr>
        <w:t xml:space="preserve">омпания «Росгосстрах» 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пользу 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Гусейнова </w:t>
      </w:r>
      <w:r w:rsidRPr="00D35F84" w:rsidR="0022060E">
        <w:rPr>
          <w:rFonts w:ascii="Times New Roman" w:hAnsi="Times New Roman" w:cs="Times New Roman"/>
          <w:sz w:val="28"/>
          <w:szCs w:val="28"/>
        </w:rPr>
        <w:t>Вагифа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 </w:t>
      </w:r>
      <w:r w:rsidRPr="00D35F84" w:rsidR="0022060E">
        <w:rPr>
          <w:rFonts w:ascii="Times New Roman" w:hAnsi="Times New Roman" w:cs="Times New Roman"/>
          <w:sz w:val="28"/>
          <w:szCs w:val="28"/>
        </w:rPr>
        <w:t>Асат-Оглы</w:t>
      </w:r>
      <w:r w:rsidRPr="00D35F84" w:rsidR="0022060E">
        <w:rPr>
          <w:rFonts w:ascii="Times New Roman" w:hAnsi="Times New Roman" w:cs="Times New Roman"/>
          <w:sz w:val="28"/>
          <w:szCs w:val="28"/>
        </w:rPr>
        <w:t xml:space="preserve"> </w:t>
      </w:r>
      <w:r w:rsidRPr="00D35F84">
        <w:rPr>
          <w:rFonts w:ascii="Times New Roman" w:eastAsia="Times New Roman" w:hAnsi="Times New Roman" w:cs="Times New Roman"/>
          <w:sz w:val="28"/>
          <w:szCs w:val="28"/>
        </w:rPr>
        <w:t xml:space="preserve">страховое возмещение в </w:t>
      </w:r>
      <w:r w:rsidRPr="00D35F84" w:rsidR="00BF2769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Pr="00D35F84" w:rsidR="0030482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35F84" w:rsidR="00F44C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5F84" w:rsidR="0030482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5F84" w:rsidR="001D0FDD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D35F84" w:rsidR="00F44C75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35F84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штраф </w:t>
      </w:r>
      <w:r w:rsidRPr="00D35F84" w:rsidR="00E4295E">
        <w:rPr>
          <w:rFonts w:ascii="Times New Roman" w:eastAsia="Times New Roman" w:hAnsi="Times New Roman" w:cs="Times New Roman"/>
          <w:sz w:val="28"/>
          <w:szCs w:val="28"/>
        </w:rPr>
        <w:t xml:space="preserve">за несоблюдение в добровольном порядке удовлетворения требований потребителя </w:t>
      </w:r>
      <w:r w:rsidRPr="00D35F84" w:rsidR="00BF2769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>00,00</w:t>
      </w:r>
      <w:r w:rsidRPr="00D35F84" w:rsidR="00E4295E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неустойку в размере </w:t>
      </w:r>
      <w:r w:rsidRPr="00D35F84" w:rsidR="002A3824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 0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>00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D35F84" w:rsidR="00E429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 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компенсацию морального вреда в размере </w:t>
      </w:r>
      <w:r w:rsidRPr="00D35F84" w:rsidR="00BF276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D35F8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>00</w:t>
      </w:r>
      <w:r w:rsidRPr="00D35F8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 возмещение расходов по досудебной оценке ущерба – </w:t>
      </w:r>
      <w:r w:rsidRPr="00D35F84" w:rsidR="00AD57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8</w:t>
      </w:r>
      <w:r w:rsidRPr="00D35F84" w:rsidR="0040373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35F84" w:rsidR="00304825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D35F8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Pr="00D35F84" w:rsidR="008805C1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Pr="00D35F84" w:rsidR="00403734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 </w:t>
      </w:r>
      <w:r w:rsidRPr="00D35F84" w:rsidR="005A1D7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 всего </w:t>
      </w:r>
      <w:r w:rsidRPr="00D35F84" w:rsidR="002A3824">
        <w:rPr>
          <w:rFonts w:ascii="Times New Roman" w:eastAsia="Times New Roman" w:hAnsi="Times New Roman" w:cs="Times New Roman"/>
          <w:snapToGrid w:val="0"/>
          <w:sz w:val="28"/>
          <w:szCs w:val="28"/>
        </w:rPr>
        <w:t>24</w:t>
      </w:r>
      <w:r w:rsidRPr="00D35F84" w:rsidR="0049424E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Pr="00D35F84" w:rsidR="002A3824">
        <w:rPr>
          <w:rFonts w:ascii="Times New Roman" w:eastAsia="Times New Roman" w:hAnsi="Times New Roman" w:cs="Times New Roman"/>
          <w:snapToGrid w:val="0"/>
          <w:sz w:val="28"/>
          <w:szCs w:val="28"/>
        </w:rPr>
        <w:t>300</w:t>
      </w:r>
      <w:r w:rsidRPr="00D35F84" w:rsidR="0049424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D35F84" w:rsidR="002A382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00</w:t>
      </w:r>
      <w:r w:rsidRPr="00D35F84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1C6F15" w:rsidRPr="00D35F84" w:rsidP="00F44C75">
      <w:pPr>
        <w:pStyle w:val="NoSpacing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35F84">
        <w:rPr>
          <w:rFonts w:ascii="Times New Roman" w:eastAsia="Times New Roman" w:hAnsi="Times New Roman" w:cs="Times New Roman"/>
          <w:snapToGrid w:val="0"/>
          <w:sz w:val="28"/>
          <w:szCs w:val="28"/>
        </w:rPr>
        <w:t>В удовлетворении остальной части исковых требований отказать.</w:t>
      </w:r>
    </w:p>
    <w:p w:rsidR="00347CB4" w:rsidRPr="00D35F84" w:rsidP="00347CB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D35F8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347CB4" w:rsidRPr="00D35F84" w:rsidP="00347CB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35F8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35F84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7CB4" w:rsidRPr="00D35F84" w:rsidP="00347CB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7CB4" w:rsidRPr="00D35F84" w:rsidP="00347CB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F84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D35F84">
        <w:rPr>
          <w:rFonts w:ascii="Times New Roman" w:eastAsia="Times New Roman" w:hAnsi="Times New Roman" w:cs="Times New Roman"/>
          <w:sz w:val="28"/>
          <w:szCs w:val="28"/>
        </w:rPr>
        <w:t>Сакский</w:t>
      </w:r>
      <w:r w:rsidRPr="00D35F84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месяца со дня принятия решения суда в окончательной форме через мирового судью.</w:t>
      </w:r>
    </w:p>
    <w:p w:rsidR="00E21866" w:rsidRPr="00D35F84" w:rsidP="00347CB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866" w:rsidRPr="00D35F84" w:rsidP="00347CB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CB4" w:rsidRPr="00D35F84" w:rsidP="00E2186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F84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D35F84" w:rsidR="00E2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А.</w:t>
      </w:r>
      <w:r w:rsidRPr="00D35F84" w:rsidR="000425F9">
        <w:rPr>
          <w:rFonts w:ascii="Times New Roman" w:hAnsi="Times New Roman" w:cs="Times New Roman"/>
          <w:sz w:val="28"/>
          <w:szCs w:val="28"/>
        </w:rPr>
        <w:t>М</w:t>
      </w:r>
      <w:r w:rsidRPr="00D35F84" w:rsidR="00E21866">
        <w:rPr>
          <w:rFonts w:ascii="Times New Roman" w:hAnsi="Times New Roman" w:cs="Times New Roman"/>
          <w:sz w:val="28"/>
          <w:szCs w:val="28"/>
        </w:rPr>
        <w:t xml:space="preserve">. </w:t>
      </w:r>
      <w:r w:rsidRPr="00D35F84" w:rsidR="00E21866">
        <w:rPr>
          <w:rFonts w:ascii="Times New Roman" w:hAnsi="Times New Roman" w:cs="Times New Roman"/>
          <w:sz w:val="28"/>
          <w:szCs w:val="28"/>
        </w:rPr>
        <w:t>Смолий</w:t>
      </w:r>
      <w:r w:rsidRPr="00D35F84" w:rsidR="00E218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E619AF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D859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691C"/>
    <w:rsid w:val="00040734"/>
    <w:rsid w:val="000425F9"/>
    <w:rsid w:val="00043AB2"/>
    <w:rsid w:val="00043C5A"/>
    <w:rsid w:val="00047C22"/>
    <w:rsid w:val="00056695"/>
    <w:rsid w:val="00057E54"/>
    <w:rsid w:val="000734B2"/>
    <w:rsid w:val="00092E48"/>
    <w:rsid w:val="000A3822"/>
    <w:rsid w:val="000B250C"/>
    <w:rsid w:val="000B6214"/>
    <w:rsid w:val="000E44CB"/>
    <w:rsid w:val="001A05E1"/>
    <w:rsid w:val="001A7224"/>
    <w:rsid w:val="001A7EF5"/>
    <w:rsid w:val="001C6F15"/>
    <w:rsid w:val="001C77B0"/>
    <w:rsid w:val="001D0FDD"/>
    <w:rsid w:val="001E3498"/>
    <w:rsid w:val="001E3C25"/>
    <w:rsid w:val="002124AC"/>
    <w:rsid w:val="00213D0E"/>
    <w:rsid w:val="0022060E"/>
    <w:rsid w:val="002367E1"/>
    <w:rsid w:val="002367EB"/>
    <w:rsid w:val="0024300A"/>
    <w:rsid w:val="0024453F"/>
    <w:rsid w:val="00245D01"/>
    <w:rsid w:val="0025451C"/>
    <w:rsid w:val="00267A09"/>
    <w:rsid w:val="00267B66"/>
    <w:rsid w:val="00271F19"/>
    <w:rsid w:val="002848BE"/>
    <w:rsid w:val="002A3824"/>
    <w:rsid w:val="002C41ED"/>
    <w:rsid w:val="002E301D"/>
    <w:rsid w:val="00304825"/>
    <w:rsid w:val="00340BC7"/>
    <w:rsid w:val="00347CB4"/>
    <w:rsid w:val="00353B3F"/>
    <w:rsid w:val="00357627"/>
    <w:rsid w:val="0038435A"/>
    <w:rsid w:val="003B136C"/>
    <w:rsid w:val="003B6F81"/>
    <w:rsid w:val="003E31CB"/>
    <w:rsid w:val="003E5CFC"/>
    <w:rsid w:val="003F64EA"/>
    <w:rsid w:val="00403734"/>
    <w:rsid w:val="00426F66"/>
    <w:rsid w:val="00430CAB"/>
    <w:rsid w:val="004372E3"/>
    <w:rsid w:val="00457CFD"/>
    <w:rsid w:val="004765DA"/>
    <w:rsid w:val="004860D9"/>
    <w:rsid w:val="0049424E"/>
    <w:rsid w:val="004B20CA"/>
    <w:rsid w:val="004B23D9"/>
    <w:rsid w:val="004D1674"/>
    <w:rsid w:val="004D2520"/>
    <w:rsid w:val="004F24C0"/>
    <w:rsid w:val="00501E40"/>
    <w:rsid w:val="0050502E"/>
    <w:rsid w:val="005078AF"/>
    <w:rsid w:val="00517EEF"/>
    <w:rsid w:val="0054653C"/>
    <w:rsid w:val="00555FF4"/>
    <w:rsid w:val="00565B45"/>
    <w:rsid w:val="005976C7"/>
    <w:rsid w:val="005A1D77"/>
    <w:rsid w:val="005B72F7"/>
    <w:rsid w:val="00654B59"/>
    <w:rsid w:val="00667C2A"/>
    <w:rsid w:val="00673336"/>
    <w:rsid w:val="00675A3C"/>
    <w:rsid w:val="00691AB3"/>
    <w:rsid w:val="006B0303"/>
    <w:rsid w:val="006C2E99"/>
    <w:rsid w:val="006D118C"/>
    <w:rsid w:val="0074290A"/>
    <w:rsid w:val="00746049"/>
    <w:rsid w:val="00751654"/>
    <w:rsid w:val="00760559"/>
    <w:rsid w:val="007B05E8"/>
    <w:rsid w:val="007B1492"/>
    <w:rsid w:val="007D03FC"/>
    <w:rsid w:val="007E4302"/>
    <w:rsid w:val="00835BFD"/>
    <w:rsid w:val="00874A85"/>
    <w:rsid w:val="008764FB"/>
    <w:rsid w:val="008805C1"/>
    <w:rsid w:val="008A4BDE"/>
    <w:rsid w:val="008D0B76"/>
    <w:rsid w:val="008D4F82"/>
    <w:rsid w:val="008E2F2B"/>
    <w:rsid w:val="008F7CAF"/>
    <w:rsid w:val="00902F90"/>
    <w:rsid w:val="0092499B"/>
    <w:rsid w:val="00941D6D"/>
    <w:rsid w:val="00950445"/>
    <w:rsid w:val="0095668C"/>
    <w:rsid w:val="00972501"/>
    <w:rsid w:val="0097657F"/>
    <w:rsid w:val="00995D4A"/>
    <w:rsid w:val="009E16E9"/>
    <w:rsid w:val="009E253F"/>
    <w:rsid w:val="009F6F0A"/>
    <w:rsid w:val="00A10A0B"/>
    <w:rsid w:val="00A34C93"/>
    <w:rsid w:val="00A8490F"/>
    <w:rsid w:val="00A86443"/>
    <w:rsid w:val="00AD579B"/>
    <w:rsid w:val="00AD70E5"/>
    <w:rsid w:val="00AD71F2"/>
    <w:rsid w:val="00AD7471"/>
    <w:rsid w:val="00B22647"/>
    <w:rsid w:val="00B41B2A"/>
    <w:rsid w:val="00B56803"/>
    <w:rsid w:val="00B60009"/>
    <w:rsid w:val="00B65395"/>
    <w:rsid w:val="00B823E2"/>
    <w:rsid w:val="00B87E94"/>
    <w:rsid w:val="00BB1BD1"/>
    <w:rsid w:val="00BC291F"/>
    <w:rsid w:val="00BE0F0B"/>
    <w:rsid w:val="00BF1392"/>
    <w:rsid w:val="00BF2769"/>
    <w:rsid w:val="00BF3167"/>
    <w:rsid w:val="00C037D2"/>
    <w:rsid w:val="00C14166"/>
    <w:rsid w:val="00C50832"/>
    <w:rsid w:val="00C75A6A"/>
    <w:rsid w:val="00C96F83"/>
    <w:rsid w:val="00CA2650"/>
    <w:rsid w:val="00CF4BA9"/>
    <w:rsid w:val="00D12FB4"/>
    <w:rsid w:val="00D179B0"/>
    <w:rsid w:val="00D26BEF"/>
    <w:rsid w:val="00D34608"/>
    <w:rsid w:val="00D34D8F"/>
    <w:rsid w:val="00D35EB5"/>
    <w:rsid w:val="00D35F84"/>
    <w:rsid w:val="00D859BE"/>
    <w:rsid w:val="00D97FD4"/>
    <w:rsid w:val="00DB7DF6"/>
    <w:rsid w:val="00DD4192"/>
    <w:rsid w:val="00DD7341"/>
    <w:rsid w:val="00DF6BAD"/>
    <w:rsid w:val="00E01735"/>
    <w:rsid w:val="00E14F40"/>
    <w:rsid w:val="00E21866"/>
    <w:rsid w:val="00E23BDB"/>
    <w:rsid w:val="00E2504B"/>
    <w:rsid w:val="00E4295E"/>
    <w:rsid w:val="00E50320"/>
    <w:rsid w:val="00E619AF"/>
    <w:rsid w:val="00E73F45"/>
    <w:rsid w:val="00EA1DE2"/>
    <w:rsid w:val="00EB655E"/>
    <w:rsid w:val="00ED0B7D"/>
    <w:rsid w:val="00EF7BB9"/>
    <w:rsid w:val="00F034E4"/>
    <w:rsid w:val="00F23BC8"/>
    <w:rsid w:val="00F276D0"/>
    <w:rsid w:val="00F33C1D"/>
    <w:rsid w:val="00F44C75"/>
    <w:rsid w:val="00F773CC"/>
    <w:rsid w:val="00FB16F3"/>
    <w:rsid w:val="00FB58B3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character" w:customStyle="1" w:styleId="fontstyle55">
    <w:name w:val="fontstyle55"/>
    <w:basedOn w:val="DefaultParagraphFont"/>
    <w:rsid w:val="007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