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90B9C">
      <w:pPr>
        <w:jc w:val="center"/>
      </w:pPr>
    </w:p>
    <w:p w:rsidR="00290B9C">
      <w:pPr>
        <w:jc w:val="right"/>
      </w:pPr>
      <w:r>
        <w:rPr>
          <w:sz w:val="28"/>
        </w:rPr>
        <w:t xml:space="preserve">Дело № 2-74-44/2021 </w:t>
      </w:r>
    </w:p>
    <w:p w:rsidR="00290B9C">
      <w:pPr>
        <w:jc w:val="center"/>
      </w:pPr>
      <w:r>
        <w:rPr>
          <w:b/>
          <w:sz w:val="28"/>
        </w:rPr>
        <w:t>РЕШЕНИЕ</w:t>
      </w:r>
    </w:p>
    <w:p w:rsidR="00290B9C">
      <w:pPr>
        <w:jc w:val="center"/>
      </w:pPr>
      <w:r>
        <w:rPr>
          <w:sz w:val="28"/>
        </w:rPr>
        <w:t>Именем Российской Федерации</w:t>
      </w:r>
    </w:p>
    <w:p w:rsidR="00290B9C">
      <w:pPr>
        <w:jc w:val="both"/>
      </w:pPr>
      <w:r>
        <w:rPr>
          <w:sz w:val="28"/>
        </w:rPr>
        <w:t xml:space="preserve">12 апреля 2021 года </w:t>
      </w:r>
      <w:r>
        <w:rPr>
          <w:sz w:val="28"/>
          <w:lang w:val="en-US"/>
        </w:rPr>
        <w:t xml:space="preserve">                                                                                  </w:t>
      </w:r>
      <w:r>
        <w:rPr>
          <w:sz w:val="28"/>
        </w:rPr>
        <w:t>г. Саки</w:t>
      </w:r>
    </w:p>
    <w:p w:rsidR="00290B9C">
      <w:pPr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  <w:r>
        <w:rPr>
          <w:sz w:val="28"/>
        </w:rPr>
        <w:t xml:space="preserve">с участием представителя истца Штейн В.А., при секретаре судебного заседания </w:t>
      </w:r>
      <w:r>
        <w:rPr>
          <w:sz w:val="28"/>
        </w:rPr>
        <w:t>Марусенко</w:t>
      </w:r>
      <w:r>
        <w:rPr>
          <w:sz w:val="28"/>
        </w:rPr>
        <w:t xml:space="preserve"> Е.О., </w:t>
      </w:r>
    </w:p>
    <w:p w:rsidR="00290B9C">
      <w:pPr>
        <w:ind w:firstLine="708"/>
        <w:jc w:val="both"/>
      </w:pPr>
      <w:r>
        <w:rPr>
          <w:sz w:val="28"/>
        </w:rPr>
        <w:t>рассмотрев в открытом судебном заседании гражданское дело по иску муниципального унитарного предприятия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объединение» города Сак</w:t>
      </w:r>
      <w:r>
        <w:rPr>
          <w:sz w:val="28"/>
        </w:rPr>
        <w:t xml:space="preserve">и Республики Крым, третье лицо администрация города Саки Республики Крым, к </w:t>
      </w:r>
      <w:r>
        <w:rPr>
          <w:sz w:val="28"/>
        </w:rPr>
        <w:t>Фрольченко</w:t>
      </w:r>
      <w:r>
        <w:rPr>
          <w:sz w:val="28"/>
        </w:rPr>
        <w:t xml:space="preserve"> Светлане Владимировне о взыскании задолженности по договору аренды нежилого помещения,</w:t>
      </w:r>
    </w:p>
    <w:p w:rsidR="00290B9C">
      <w:pPr>
        <w:jc w:val="center"/>
      </w:pPr>
      <w:r>
        <w:rPr>
          <w:sz w:val="28"/>
        </w:rPr>
        <w:t>УСТАНОВИЛ:</w:t>
      </w:r>
    </w:p>
    <w:p w:rsidR="00290B9C">
      <w:pPr>
        <w:jc w:val="both"/>
      </w:pPr>
      <w:r>
        <w:rPr>
          <w:sz w:val="28"/>
        </w:rPr>
        <w:t>муниципальное унитарное предприятие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</w:t>
      </w:r>
      <w:r>
        <w:rPr>
          <w:sz w:val="28"/>
        </w:rPr>
        <w:t>объединение» города Саки Республики Крым (далее – МУП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объединение») обратилось в суд с иском к </w:t>
      </w:r>
      <w:r>
        <w:rPr>
          <w:sz w:val="28"/>
        </w:rPr>
        <w:t>Фрольченко</w:t>
      </w:r>
      <w:r>
        <w:rPr>
          <w:sz w:val="28"/>
        </w:rPr>
        <w:t xml:space="preserve"> С.В. о взыскании задолженности по договору аренды нежилого помещения.</w:t>
      </w:r>
    </w:p>
    <w:p w:rsidR="00290B9C">
      <w:pPr>
        <w:ind w:firstLine="708"/>
        <w:jc w:val="both"/>
      </w:pPr>
      <w:r>
        <w:rPr>
          <w:sz w:val="28"/>
        </w:rPr>
        <w:t xml:space="preserve">В обоснование заявленных требований указано, </w:t>
      </w:r>
      <w:r>
        <w:rPr>
          <w:sz w:val="28"/>
        </w:rPr>
        <w:t>что 16 февраля 2016 г. между МУП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объединение» (арендодатель) </w:t>
      </w:r>
      <w:r>
        <w:rPr>
          <w:sz w:val="28"/>
        </w:rPr>
        <w:t xml:space="preserve">и ИП </w:t>
      </w:r>
      <w:r>
        <w:rPr>
          <w:sz w:val="28"/>
        </w:rPr>
        <w:t>Фрольченко</w:t>
      </w:r>
      <w:r>
        <w:rPr>
          <w:sz w:val="28"/>
        </w:rPr>
        <w:t xml:space="preserve"> С.В. (арендатор) был заключен договор аренды № 01.05/16 нежилого помещения – части магазина Универмаг, расположенного по адресу: адрес, со сроко</w:t>
      </w:r>
      <w:r>
        <w:rPr>
          <w:sz w:val="28"/>
        </w:rPr>
        <w:t>м действия договора до 31 декабря 2016 г. По истечении срока действия договора, ответчиком полученное по договору имущество возвращено не было и арендатор продолжал пользоваться данным имуществом до 26 января 2018 г. Ответчик арендную плату за период с</w:t>
      </w:r>
      <w:r>
        <w:rPr>
          <w:sz w:val="28"/>
        </w:rPr>
        <w:t xml:space="preserve"> 05 </w:t>
      </w:r>
      <w:r>
        <w:rPr>
          <w:sz w:val="28"/>
        </w:rPr>
        <w:t xml:space="preserve">января 2017 г. по 05 декабря 2017 г. не уплачивала, вследствие чего образовалась задолженность, которую она отказывается погасить. </w:t>
      </w:r>
    </w:p>
    <w:p w:rsidR="00290B9C">
      <w:pPr>
        <w:ind w:firstLine="708"/>
        <w:jc w:val="both"/>
      </w:pPr>
      <w:r>
        <w:rPr>
          <w:sz w:val="28"/>
        </w:rPr>
        <w:t xml:space="preserve">Истец просил взыскать с </w:t>
      </w:r>
      <w:r>
        <w:rPr>
          <w:sz w:val="28"/>
        </w:rPr>
        <w:t>Фрольченко</w:t>
      </w:r>
      <w:r>
        <w:rPr>
          <w:sz w:val="28"/>
        </w:rPr>
        <w:t xml:space="preserve"> С.В. задолженность по арендной плате в сумме 38 640,00 руб., расходы по оплате государств</w:t>
      </w:r>
      <w:r>
        <w:rPr>
          <w:sz w:val="28"/>
        </w:rPr>
        <w:t xml:space="preserve">енной пошлины в размере 1 359, 60 руб. </w:t>
      </w:r>
    </w:p>
    <w:p w:rsidR="00290B9C">
      <w:pPr>
        <w:ind w:firstLine="708"/>
        <w:jc w:val="both"/>
      </w:pPr>
      <w:r>
        <w:rPr>
          <w:sz w:val="28"/>
        </w:rPr>
        <w:t xml:space="preserve">Судом к участию в деле в качестве третьего лица, не заявляющего самостоятельных требований относительно предмета спора, привлечена администрация города Саки Республики Крым. </w:t>
      </w:r>
    </w:p>
    <w:p w:rsidR="00290B9C">
      <w:pPr>
        <w:ind w:firstLine="708"/>
        <w:jc w:val="both"/>
      </w:pPr>
      <w:r>
        <w:rPr>
          <w:sz w:val="28"/>
        </w:rPr>
        <w:t xml:space="preserve">В судебном заседании представитель истца </w:t>
      </w:r>
      <w:r>
        <w:rPr>
          <w:sz w:val="28"/>
        </w:rPr>
        <w:t xml:space="preserve">Штейн В.А. исковые требования поддержал в полном объеме, а также пояснил, что истец не считает, что срок исковой давности для обращения в суд с данным иском не пропущен. </w:t>
      </w:r>
    </w:p>
    <w:p w:rsidR="00290B9C">
      <w:pPr>
        <w:ind w:firstLine="708"/>
        <w:jc w:val="both"/>
      </w:pPr>
      <w:r>
        <w:rPr>
          <w:sz w:val="28"/>
        </w:rPr>
        <w:t xml:space="preserve">Ответчик </w:t>
      </w:r>
      <w:r>
        <w:rPr>
          <w:sz w:val="28"/>
        </w:rPr>
        <w:t>Фрольченко</w:t>
      </w:r>
      <w:r>
        <w:rPr>
          <w:sz w:val="28"/>
        </w:rPr>
        <w:t xml:space="preserve"> С.В. в судебное заседание не явилась, </w:t>
      </w:r>
      <w:r>
        <w:rPr>
          <w:sz w:val="28"/>
        </w:rPr>
        <w:t>извещена</w:t>
      </w:r>
      <w:r>
        <w:rPr>
          <w:sz w:val="28"/>
        </w:rPr>
        <w:t xml:space="preserve"> о времени и месте </w:t>
      </w:r>
      <w:r>
        <w:rPr>
          <w:sz w:val="28"/>
        </w:rPr>
        <w:t>судебного разбирательства надлежащим образом. 02 апреля 2021 г. подала заявление о рассмотрении дела в ее отсутствие.</w:t>
      </w:r>
    </w:p>
    <w:p w:rsidR="00290B9C">
      <w:pPr>
        <w:ind w:firstLine="708"/>
        <w:jc w:val="both"/>
      </w:pPr>
      <w:r>
        <w:rPr>
          <w:sz w:val="28"/>
        </w:rPr>
        <w:t xml:space="preserve">Третье лицо в судебное заседание не явилось, извещено о времени и месте судебного разбирательства надлежащим образом. </w:t>
      </w:r>
    </w:p>
    <w:p w:rsidR="00290B9C">
      <w:pPr>
        <w:ind w:firstLine="708"/>
        <w:jc w:val="both"/>
      </w:pPr>
      <w:r>
        <w:rPr>
          <w:sz w:val="28"/>
        </w:rPr>
        <w:t>08 апреля 2021 г. п</w:t>
      </w:r>
      <w:r>
        <w:rPr>
          <w:sz w:val="28"/>
        </w:rPr>
        <w:t xml:space="preserve">редставитель по доверенности администрации города Саки Республики Крым </w:t>
      </w:r>
      <w:r>
        <w:rPr>
          <w:sz w:val="28"/>
        </w:rPr>
        <w:t>фио</w:t>
      </w:r>
      <w:r>
        <w:rPr>
          <w:sz w:val="28"/>
        </w:rPr>
        <w:t xml:space="preserve"> подала заявление о рассмотрении дела в ее отсутствие. </w:t>
      </w:r>
    </w:p>
    <w:p w:rsidR="00290B9C">
      <w:pPr>
        <w:ind w:firstLine="708"/>
        <w:jc w:val="both"/>
      </w:pPr>
      <w:r>
        <w:rPr>
          <w:sz w:val="28"/>
        </w:rPr>
        <w:t>Руководствуясь положениями ч. 3 ст. 167 ГПК РФ, суд полагает возможным рассмотреть дело в отсутствие ответчика и представителя</w:t>
      </w:r>
      <w:r>
        <w:rPr>
          <w:sz w:val="28"/>
        </w:rPr>
        <w:t xml:space="preserve"> третьего лица. </w:t>
      </w:r>
    </w:p>
    <w:p w:rsidR="00290B9C">
      <w:pPr>
        <w:ind w:firstLine="708"/>
        <w:jc w:val="both"/>
      </w:pPr>
      <w:r>
        <w:rPr>
          <w:sz w:val="28"/>
        </w:rPr>
        <w:t xml:space="preserve">20 февраля, 03 марта 2021 г. </w:t>
      </w:r>
      <w:r>
        <w:rPr>
          <w:sz w:val="28"/>
        </w:rPr>
        <w:t>Фрольченко</w:t>
      </w:r>
      <w:r>
        <w:rPr>
          <w:sz w:val="28"/>
        </w:rPr>
        <w:t xml:space="preserve"> С.В. подала возражения на иск, в которых просила суд применить срок исковой давности по требованиям истца о взыскании задолженности по договору аренды нежилого помещения, предусмотренный ст. 196 ГК Р</w:t>
      </w:r>
      <w:r>
        <w:rPr>
          <w:sz w:val="28"/>
        </w:rPr>
        <w:t xml:space="preserve">Ф. </w:t>
      </w:r>
    </w:p>
    <w:p w:rsidR="00290B9C">
      <w:pPr>
        <w:ind w:firstLine="708"/>
        <w:jc w:val="both"/>
      </w:pPr>
      <w:r>
        <w:rPr>
          <w:sz w:val="28"/>
        </w:rPr>
        <w:t>Выслушав объяснения представителя истца, исследовав письменные материалы гражданского дела, мировой судья пришел к следующему.</w:t>
      </w:r>
    </w:p>
    <w:p w:rsidR="00290B9C">
      <w:pPr>
        <w:ind w:firstLine="708"/>
        <w:jc w:val="both"/>
      </w:pPr>
      <w:r>
        <w:rPr>
          <w:sz w:val="28"/>
        </w:rPr>
        <w:t>Под исковой давностью в соответствии со ст. 195 ГК РФ понимается срок для защиты права по иску лица, право которого нарушено.</w:t>
      </w:r>
    </w:p>
    <w:p w:rsidR="00290B9C">
      <w:pPr>
        <w:ind w:firstLine="708"/>
        <w:jc w:val="both"/>
      </w:pPr>
      <w:r>
        <w:rPr>
          <w:sz w:val="28"/>
        </w:rPr>
        <w:t>Статьёй 196 ГК РФ установлен общий срок исковой давности - три года.</w:t>
      </w:r>
    </w:p>
    <w:p w:rsidR="00290B9C">
      <w:pPr>
        <w:ind w:firstLine="708"/>
        <w:jc w:val="both"/>
      </w:pPr>
      <w:r>
        <w:rPr>
          <w:sz w:val="28"/>
        </w:rPr>
        <w:t>Пункт 2 ст. 199 ГК РФ устанавливает, что исковая давность применяется судом только по заявлению стороны в споре, сделанному до вынесения решения.</w:t>
      </w:r>
    </w:p>
    <w:p w:rsidR="00290B9C">
      <w:pPr>
        <w:ind w:firstLine="708"/>
        <w:jc w:val="both"/>
      </w:pPr>
      <w:r>
        <w:rPr>
          <w:sz w:val="28"/>
        </w:rPr>
        <w:t>Статья 200 ГК РФ предусматривает, что те</w:t>
      </w:r>
      <w:r>
        <w:rPr>
          <w:sz w:val="28"/>
        </w:rPr>
        <w:t>чение срока исковой давности начинается с того дня, когда лицо узнало или должно было узнать о нарушении своего права. По обязательствам с определённым сроком исполнения течение исковой давности начинается по окончании срока исполнения.</w:t>
      </w:r>
    </w:p>
    <w:p w:rsidR="00290B9C">
      <w:pPr>
        <w:ind w:firstLine="708"/>
        <w:jc w:val="both"/>
      </w:pPr>
      <w:r>
        <w:rPr>
          <w:sz w:val="28"/>
        </w:rPr>
        <w:t xml:space="preserve">Согласно названным </w:t>
      </w:r>
      <w:r>
        <w:rPr>
          <w:sz w:val="28"/>
        </w:rPr>
        <w:t>правовым нормам по требованию о взыскании задолженности по договору аренды нежилого помещения срок исковой давности истёк.</w:t>
      </w:r>
    </w:p>
    <w:p w:rsidR="00290B9C">
      <w:pPr>
        <w:ind w:firstLine="708"/>
        <w:jc w:val="both"/>
      </w:pPr>
      <w:r>
        <w:rPr>
          <w:sz w:val="28"/>
        </w:rPr>
        <w:t>Ответчик заявила о применении срока исковой давности по требованию о взыскании задолженности по договору аренды № 01.05/16 нежилого п</w:t>
      </w:r>
      <w:r>
        <w:rPr>
          <w:sz w:val="28"/>
        </w:rPr>
        <w:t xml:space="preserve">омещения от 16 февраля 20216 г. за период с 05 января 2017 г. по 05 декабря 2017 г. </w:t>
      </w:r>
    </w:p>
    <w:p w:rsidR="00290B9C">
      <w:pPr>
        <w:jc w:val="both"/>
      </w:pPr>
      <w:r>
        <w:rPr>
          <w:sz w:val="28"/>
        </w:rPr>
        <w:t>Судом установлено, что ранее 16 апреля 2020 г. МУП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объединение») обращалось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</w:t>
      </w:r>
      <w:r>
        <w:rPr>
          <w:sz w:val="28"/>
        </w:rPr>
        <w:t xml:space="preserve">униципальный район и городской округ Саки) Республики Крым с исковым заявлением к </w:t>
      </w:r>
      <w:r>
        <w:rPr>
          <w:sz w:val="28"/>
        </w:rPr>
        <w:t>Фрольченко</w:t>
      </w:r>
      <w:r>
        <w:rPr>
          <w:sz w:val="28"/>
        </w:rPr>
        <w:t xml:space="preserve"> С.В. о взыскании задолженности по договору аренды нежилого помещения.</w:t>
      </w:r>
    </w:p>
    <w:p w:rsidR="00290B9C">
      <w:pPr>
        <w:jc w:val="both"/>
      </w:pPr>
      <w:r>
        <w:rPr>
          <w:sz w:val="28"/>
        </w:rPr>
        <w:t>Определением мирового 21 апреля 2020 г. исковое заявление МУП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объединение») возвращено заявителю по основаниям, предусмотренным п. 1.1 ч. 1 ст. 135 ГПК РФ.</w:t>
      </w:r>
    </w:p>
    <w:p w:rsidR="00290B9C">
      <w:pPr>
        <w:ind w:firstLine="708"/>
        <w:jc w:val="both"/>
      </w:pPr>
      <w:r>
        <w:rPr>
          <w:sz w:val="28"/>
        </w:rPr>
        <w:t>26 мая 2020 г. директор МУП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объединение» не согласившись с решением суда, подал на него частную жало</w:t>
      </w:r>
      <w:r>
        <w:rPr>
          <w:sz w:val="28"/>
        </w:rPr>
        <w:t>бу.</w:t>
      </w:r>
    </w:p>
    <w:p w:rsidR="00290B9C">
      <w:pPr>
        <w:jc w:val="both"/>
      </w:pPr>
      <w:r>
        <w:rPr>
          <w:sz w:val="28"/>
        </w:rPr>
        <w:t>Определением мирового судьи от 28 мая 2020 г. частная жалоба оставлена без движения.</w:t>
      </w:r>
    </w:p>
    <w:p w:rsidR="00290B9C">
      <w:pPr>
        <w:ind w:firstLine="708"/>
        <w:jc w:val="both"/>
      </w:pPr>
      <w:r>
        <w:rPr>
          <w:sz w:val="28"/>
        </w:rPr>
        <w:t xml:space="preserve">29 июня 2020 г. материалы искового заявления с частной жалобой были направленны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Крым. </w:t>
      </w:r>
    </w:p>
    <w:p w:rsidR="00290B9C">
      <w:pPr>
        <w:ind w:firstLine="708"/>
        <w:jc w:val="both"/>
      </w:pPr>
      <w:r>
        <w:rPr>
          <w:sz w:val="28"/>
        </w:rPr>
        <w:t xml:space="preserve">Определением судьи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</w:t>
      </w:r>
      <w:r>
        <w:rPr>
          <w:sz w:val="28"/>
        </w:rPr>
        <w:t xml:space="preserve">публики Крым от 28 июля 2020 г. гражданское дело снято с апелляционного рассмотрения и возвращено мировому судье для выполнения процессуальных действий, предусмотренных </w:t>
      </w:r>
      <w:r>
        <w:rPr>
          <w:sz w:val="28"/>
        </w:rPr>
        <w:t>ст.ст</w:t>
      </w:r>
      <w:r>
        <w:rPr>
          <w:sz w:val="28"/>
        </w:rPr>
        <w:t xml:space="preserve">. 112, 324 ГПК РФ. </w:t>
      </w:r>
    </w:p>
    <w:p w:rsidR="00290B9C">
      <w:pPr>
        <w:ind w:firstLine="708"/>
        <w:jc w:val="both"/>
      </w:pPr>
      <w:r>
        <w:rPr>
          <w:sz w:val="28"/>
        </w:rPr>
        <w:t>Определением мирового судьи от 29 октября 2020 г. отказано в у</w:t>
      </w:r>
      <w:r>
        <w:rPr>
          <w:sz w:val="28"/>
        </w:rPr>
        <w:t>довлетворении заявления директора МУП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объединение» о восстановлении пропущенного срока на подачу частной жалобы на определение мирового судьи от 21 апреля 2020 г. о возращении искового заявления.</w:t>
      </w:r>
    </w:p>
    <w:p w:rsidR="00290B9C">
      <w:pPr>
        <w:ind w:firstLine="708"/>
        <w:jc w:val="both"/>
      </w:pPr>
      <w:r>
        <w:rPr>
          <w:sz w:val="28"/>
        </w:rPr>
        <w:t>Определением мирового суд</w:t>
      </w:r>
      <w:r>
        <w:rPr>
          <w:sz w:val="28"/>
        </w:rPr>
        <w:t>ьи от 27 ноября 2020 г. частная жалоба директора МУП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объединение» на определение мирового судьи судебного участка от 21 апреля 2020 г. возвращена заявителю.</w:t>
      </w:r>
    </w:p>
    <w:p w:rsidR="00290B9C">
      <w:pPr>
        <w:ind w:firstLine="708"/>
        <w:jc w:val="both"/>
      </w:pPr>
      <w:r>
        <w:rPr>
          <w:sz w:val="28"/>
        </w:rPr>
        <w:t>11 января 2021 г. МУП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</w:t>
      </w:r>
      <w:r>
        <w:rPr>
          <w:sz w:val="28"/>
        </w:rPr>
        <w:t xml:space="preserve">ение» подало в судебный участок заявление о вынесении судебного приказа о взыскании с </w:t>
      </w:r>
      <w:r>
        <w:rPr>
          <w:sz w:val="28"/>
        </w:rPr>
        <w:t>Фрольченко</w:t>
      </w:r>
      <w:r>
        <w:rPr>
          <w:sz w:val="28"/>
        </w:rPr>
        <w:t xml:space="preserve"> С.В. задолженности по договору аренды нежилого помещения. </w:t>
      </w:r>
    </w:p>
    <w:p w:rsidR="00290B9C">
      <w:pPr>
        <w:ind w:firstLine="708"/>
        <w:jc w:val="both"/>
      </w:pPr>
      <w:r>
        <w:rPr>
          <w:sz w:val="28"/>
        </w:rPr>
        <w:t xml:space="preserve">14 января 2021 г. мировым судьей был вынесен судебный приказ, который 29 января 2021 г. был отменен </w:t>
      </w:r>
      <w:r>
        <w:rPr>
          <w:sz w:val="28"/>
        </w:rPr>
        <w:t xml:space="preserve">по заявлению должника. </w:t>
      </w:r>
    </w:p>
    <w:p w:rsidR="00290B9C">
      <w:pPr>
        <w:ind w:firstLine="708"/>
        <w:jc w:val="both"/>
      </w:pPr>
      <w:r>
        <w:rPr>
          <w:sz w:val="28"/>
        </w:rPr>
        <w:t>В соответствии с п. 2 ст. 199 ГК РФ истечение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290B9C">
      <w:pPr>
        <w:ind w:firstLine="708"/>
        <w:jc w:val="both"/>
      </w:pPr>
      <w:r>
        <w:rPr>
          <w:sz w:val="28"/>
        </w:rPr>
        <w:t>Согласно разъяснений содержащихся в п. 24 постанов</w:t>
      </w:r>
      <w:r>
        <w:rPr>
          <w:sz w:val="28"/>
        </w:rPr>
        <w:t>ления Пленума Верховного Суда Российской Федерации от 29.09.2015 № 43 "О некоторых вопросах, связанных с применением норм Гражданского кодекса Российской Федерации об исковой давности", по смыслу пункта 1 статьи 200 ГК РФ течение срока давности по иску, вы</w:t>
      </w:r>
      <w:r>
        <w:rPr>
          <w:sz w:val="28"/>
        </w:rPr>
        <w:t>текающему из нарушения одной стороной договора условия об оплате товара (работ, услуг) по частям, начинается в отношении каждой</w:t>
      </w:r>
      <w:r>
        <w:rPr>
          <w:sz w:val="28"/>
        </w:rPr>
        <w:t xml:space="preserve"> отдельной части. Срок давности по искам о просроченных повременных платежах (проценты за пользование заемными средствами, арендн</w:t>
      </w:r>
      <w:r>
        <w:rPr>
          <w:sz w:val="28"/>
        </w:rPr>
        <w:t xml:space="preserve">ая плата и т.п.) исчисляется отдельно по каждому просроченному платежу. </w:t>
      </w:r>
    </w:p>
    <w:p w:rsidR="00290B9C">
      <w:pPr>
        <w:ind w:firstLine="708"/>
        <w:jc w:val="both"/>
      </w:pPr>
      <w:r>
        <w:rPr>
          <w:sz w:val="28"/>
        </w:rPr>
        <w:t xml:space="preserve">Истечение срока исковой давности является самостоятельным основанием для отказа в иске. </w:t>
      </w:r>
      <w:r>
        <w:rPr>
          <w:sz w:val="28"/>
        </w:rPr>
        <w:t>Если будет установлено, что сторона по делу пропустила срок исковой давности и не имеется уважи</w:t>
      </w:r>
      <w:r>
        <w:rPr>
          <w:sz w:val="28"/>
        </w:rPr>
        <w:t>тельных причин для восстановления этого срока для истца-физического лица, то при наличии заявления надлежащего лица об истечении срока исковой давности суд вправе отказать в удовлетворении требования только по этим мотивам, без исследования иных обстоятель</w:t>
      </w:r>
      <w:r>
        <w:rPr>
          <w:sz w:val="28"/>
        </w:rPr>
        <w:t>ств дела (п. 15).</w:t>
      </w:r>
    </w:p>
    <w:p w:rsidR="00290B9C">
      <w:pPr>
        <w:ind w:firstLine="708"/>
        <w:jc w:val="both"/>
      </w:pPr>
      <w:r>
        <w:rPr>
          <w:sz w:val="28"/>
        </w:rPr>
        <w:t>Таким образом, как на момент обращения истца с настоящим иском в суд 08 февраля 2021 г., также с учетом даты подачи в суд заявления о вынесении судебного приказа 11 января 2021 г., по заявленным требованиям о взыскании задолженности по до</w:t>
      </w:r>
      <w:r>
        <w:rPr>
          <w:sz w:val="28"/>
        </w:rPr>
        <w:t>говору аренды нежилого помещения, срок исковой давности истек, поскольку срок исковой давности по последнему арендному платежу – 05 декабря 2017 г. истек</w:t>
      </w:r>
      <w:r>
        <w:rPr>
          <w:sz w:val="28"/>
        </w:rPr>
        <w:t xml:space="preserve"> 05 декабря 2020 г., что является основанием для отказа в удовлетворении исковых требований.</w:t>
      </w:r>
    </w:p>
    <w:p w:rsidR="00290B9C">
      <w:pPr>
        <w:ind w:firstLine="708"/>
        <w:jc w:val="both"/>
      </w:pPr>
      <w:r>
        <w:rPr>
          <w:sz w:val="28"/>
        </w:rPr>
        <w:t>Кроме того</w:t>
      </w:r>
      <w:r>
        <w:rPr>
          <w:sz w:val="28"/>
        </w:rPr>
        <w:t xml:space="preserve"> суд полагает, что в данном случае не подлежит применению ст. 204 ГК РФ, поскольку судом первичное исковое заявление истца, поступившее в судебный участок 16 апреля 2020 г., было возвращено заявителю и он по своему усмотрению реализовал право на подачу зая</w:t>
      </w:r>
      <w:r>
        <w:rPr>
          <w:sz w:val="28"/>
        </w:rPr>
        <w:t xml:space="preserve">вления о вынесении судебного приказа лишь 11 января 2021 г. </w:t>
      </w:r>
    </w:p>
    <w:p w:rsidR="00290B9C">
      <w:pPr>
        <w:ind w:firstLine="708"/>
        <w:jc w:val="both"/>
      </w:pPr>
      <w:r>
        <w:rPr>
          <w:sz w:val="28"/>
        </w:rPr>
        <w:t>На основании ст. 98 ГПК РФ расходы по оплате государственной пошлины относятся судом на истца, исходя из отказа в удовлетворении исковых требований.</w:t>
      </w:r>
    </w:p>
    <w:p w:rsidR="00290B9C">
      <w:pPr>
        <w:ind w:firstLine="708"/>
        <w:jc w:val="both"/>
      </w:pPr>
      <w:r>
        <w:rPr>
          <w:sz w:val="28"/>
        </w:rPr>
        <w:t>Руководствуясь статьей 199 Гражданского кодекс</w:t>
      </w:r>
      <w:r>
        <w:rPr>
          <w:sz w:val="28"/>
        </w:rPr>
        <w:t xml:space="preserve">а Российской Федерации, статьями 193-199 Гражданского процессуального кодекса Российской Федерации, мировой судья </w:t>
      </w:r>
    </w:p>
    <w:p w:rsidR="00290B9C">
      <w:pPr>
        <w:jc w:val="center"/>
      </w:pPr>
      <w:r>
        <w:rPr>
          <w:sz w:val="28"/>
        </w:rPr>
        <w:t>РЕШИЛ:</w:t>
      </w:r>
    </w:p>
    <w:p w:rsidR="00290B9C">
      <w:pPr>
        <w:ind w:firstLine="708"/>
        <w:jc w:val="both"/>
      </w:pPr>
      <w:r>
        <w:rPr>
          <w:sz w:val="28"/>
        </w:rPr>
        <w:t>В удовлетворении исковых требований</w:t>
      </w:r>
      <w:r>
        <w:rPr>
          <w:sz w:val="20"/>
        </w:rPr>
        <w:t xml:space="preserve"> </w:t>
      </w:r>
      <w:r>
        <w:rPr>
          <w:sz w:val="28"/>
        </w:rPr>
        <w:t>муниципального унитарного предприятия «</w:t>
      </w:r>
      <w:r>
        <w:rPr>
          <w:sz w:val="28"/>
        </w:rPr>
        <w:t>Сакское</w:t>
      </w:r>
      <w:r>
        <w:rPr>
          <w:sz w:val="28"/>
        </w:rPr>
        <w:t xml:space="preserve"> торговое производственное объединение» города Саки Республики Крым отказать полностью.</w:t>
      </w:r>
    </w:p>
    <w:p w:rsidR="00290B9C">
      <w:pPr>
        <w:ind w:firstLine="708"/>
        <w:jc w:val="both"/>
      </w:pPr>
      <w:r>
        <w:rPr>
          <w:sz w:val="28"/>
        </w:rPr>
        <w:t xml:space="preserve"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</w:t>
      </w:r>
      <w:r>
        <w:rPr>
          <w:sz w:val="28"/>
        </w:rPr>
        <w:t>им делу.</w:t>
      </w:r>
    </w:p>
    <w:p w:rsidR="00290B9C">
      <w:pPr>
        <w:ind w:firstLine="708"/>
        <w:jc w:val="both"/>
      </w:pPr>
      <w:r>
        <w:rPr>
          <w:sz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</w:t>
      </w:r>
      <w:r>
        <w:rPr>
          <w:sz w:val="28"/>
        </w:rPr>
        <w:t>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</w:rPr>
        <w:t xml:space="preserve"> 2) в течение пятнадцати дней со дня объявления резолютивной части решения суда, если лица, участвующие в деле, </w:t>
      </w:r>
      <w:r>
        <w:rPr>
          <w:sz w:val="28"/>
        </w:rPr>
        <w:t>их представители не присутствовали в судебном заседании.</w:t>
      </w:r>
    </w:p>
    <w:p w:rsidR="00290B9C">
      <w:pPr>
        <w:ind w:firstLine="708"/>
        <w:jc w:val="both"/>
      </w:pPr>
      <w:r>
        <w:rPr>
          <w:sz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90B9C">
      <w:pPr>
        <w:ind w:firstLine="708"/>
        <w:jc w:val="both"/>
      </w:pPr>
      <w:r>
        <w:rPr>
          <w:sz w:val="28"/>
        </w:rPr>
        <w:t>Решение</w:t>
      </w:r>
      <w:r>
        <w:rPr>
          <w:sz w:val="28"/>
        </w:rPr>
        <w:t xml:space="preserve">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в течение месяца со дня принятия решения суда в окончательной форме через мирового судью.</w:t>
      </w:r>
    </w:p>
    <w:p w:rsidR="00290B9C">
      <w:pPr>
        <w:jc w:val="both"/>
      </w:pPr>
      <w:r>
        <w:rPr>
          <w:sz w:val="28"/>
        </w:rPr>
        <w:t xml:space="preserve">Мотивированное решение составлено 04 июня 2021 г. </w:t>
      </w:r>
    </w:p>
    <w:p w:rsidR="00290B9C" w:rsidP="008207BF">
      <w:pPr>
        <w:jc w:val="both"/>
      </w:pPr>
      <w:r>
        <w:rPr>
          <w:sz w:val="28"/>
        </w:rPr>
        <w:t xml:space="preserve">Мировой судья </w:t>
      </w:r>
      <w:r>
        <w:rPr>
          <w:sz w:val="28"/>
          <w:lang w:val="en-US"/>
        </w:rPr>
        <w:t xml:space="preserve"> 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9C"/>
    <w:rsid w:val="00290B9C"/>
    <w:rsid w:val="008207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