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E45CF" w:rsidRPr="000E10F7">
      <w:pPr>
        <w:jc w:val="right"/>
      </w:pPr>
      <w:r w:rsidRPr="000E10F7">
        <w:t>Дело № 2-74-116/2020</w:t>
      </w:r>
    </w:p>
    <w:p w:rsidR="000E10F7">
      <w:pPr>
        <w:jc w:val="center"/>
        <w:rPr>
          <w:b/>
        </w:rPr>
      </w:pPr>
    </w:p>
    <w:p w:rsidR="000E45CF" w:rsidRPr="000E10F7">
      <w:pPr>
        <w:jc w:val="center"/>
      </w:pPr>
      <w:r w:rsidRPr="000E10F7">
        <w:rPr>
          <w:b/>
        </w:rPr>
        <w:t>ЗАОЧНОЕ РЕШЕНИЕ</w:t>
      </w:r>
    </w:p>
    <w:p w:rsidR="000E45CF" w:rsidRPr="000E10F7">
      <w:pPr>
        <w:jc w:val="center"/>
      </w:pPr>
      <w:r w:rsidRPr="000E10F7">
        <w:rPr>
          <w:b/>
        </w:rPr>
        <w:t>Именем Российской Федерации</w:t>
      </w:r>
    </w:p>
    <w:p w:rsidR="000E45CF">
      <w:pPr>
        <w:jc w:val="center"/>
      </w:pPr>
      <w:r w:rsidRPr="000E10F7">
        <w:t>(резолютивная часть)</w:t>
      </w:r>
    </w:p>
    <w:p w:rsidR="000E10F7" w:rsidRPr="000E10F7">
      <w:pPr>
        <w:jc w:val="center"/>
      </w:pPr>
    </w:p>
    <w:p w:rsidR="000E45CF">
      <w:pPr>
        <w:ind w:firstLine="708"/>
      </w:pPr>
      <w:r w:rsidRPr="000E10F7">
        <w:t xml:space="preserve">24 марта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E10F7">
        <w:t>г. Саки</w:t>
      </w:r>
    </w:p>
    <w:p w:rsidR="000E10F7" w:rsidRPr="000E10F7">
      <w:pPr>
        <w:ind w:firstLine="708"/>
      </w:pPr>
    </w:p>
    <w:p w:rsidR="000E45CF" w:rsidRPr="000E10F7">
      <w:pPr>
        <w:ind w:firstLine="708"/>
        <w:jc w:val="both"/>
      </w:pPr>
      <w:r w:rsidRPr="000E10F7">
        <w:t xml:space="preserve">Исполняющий обязанности мирового судьи судебного участка № 74 </w:t>
      </w:r>
      <w:r w:rsidRPr="000E10F7">
        <w:t>Сакского</w:t>
      </w:r>
      <w:r w:rsidRPr="000E10F7">
        <w:t xml:space="preserve"> судебного района (</w:t>
      </w:r>
      <w:r w:rsidRPr="000E10F7">
        <w:t>Сакский</w:t>
      </w:r>
      <w:r w:rsidRPr="000E10F7">
        <w:t xml:space="preserve"> муниципальный район и городской округ Саки) Республики Крым – мировой судья судебного участка № 72 </w:t>
      </w:r>
      <w:r w:rsidRPr="000E10F7">
        <w:t>Сакского</w:t>
      </w:r>
      <w:r w:rsidRPr="000E10F7">
        <w:t xml:space="preserve"> судебного района (</w:t>
      </w:r>
      <w:r w:rsidRPr="000E10F7">
        <w:t>Сакский</w:t>
      </w:r>
      <w:r w:rsidRPr="000E10F7">
        <w:t xml:space="preserve"> муниципальный район и городской округ Саки) Республики Крым Костюкова Е.В., при секретаре судебного заседания </w:t>
      </w:r>
      <w:r w:rsidRPr="000E10F7">
        <w:t>Речкиной</w:t>
      </w:r>
      <w:r w:rsidRPr="000E10F7">
        <w:t xml:space="preserve"> Л.</w:t>
      </w:r>
      <w:r w:rsidRPr="000E10F7">
        <w:t>В., рассмотрев в открытом судебном заседании гражданское дело по иску Государственного учреждения – Управление Пенсионного фонда</w:t>
      </w:r>
      <w:r w:rsidRPr="000E10F7">
        <w:t xml:space="preserve"> Российской Федерации в г. Саки и </w:t>
      </w:r>
      <w:r w:rsidRPr="000E10F7">
        <w:t>Сакском</w:t>
      </w:r>
      <w:r w:rsidRPr="000E10F7">
        <w:t xml:space="preserve"> районе Республики Крым к </w:t>
      </w:r>
      <w:r w:rsidRPr="000E10F7">
        <w:t>Мандрыкину</w:t>
      </w:r>
      <w:r w:rsidRPr="000E10F7">
        <w:t xml:space="preserve"> Леониду Анатольевичу о взыскании переплаченной сум</w:t>
      </w:r>
      <w:r w:rsidRPr="000E10F7">
        <w:t>мы федеральной социальной доплаты к пенсии,</w:t>
      </w:r>
    </w:p>
    <w:p w:rsidR="000E45CF" w:rsidRPr="000E10F7">
      <w:pPr>
        <w:ind w:firstLine="708"/>
        <w:jc w:val="both"/>
      </w:pPr>
      <w:r w:rsidRPr="000E10F7">
        <w:t>На основании изложенного и руководствуясь статьями 98, 233-235, 194-199 Гражданского процессуального кодекса Российской Федерации, суд</w:t>
      </w:r>
    </w:p>
    <w:p w:rsidR="000E10F7">
      <w:pPr>
        <w:jc w:val="center"/>
        <w:rPr>
          <w:b/>
        </w:rPr>
      </w:pPr>
    </w:p>
    <w:p w:rsidR="000E45CF" w:rsidRPr="000E10F7">
      <w:pPr>
        <w:jc w:val="center"/>
      </w:pPr>
      <w:r w:rsidRPr="000E10F7">
        <w:rPr>
          <w:b/>
        </w:rPr>
        <w:t>Р</w:t>
      </w:r>
      <w:r w:rsidRPr="000E10F7">
        <w:rPr>
          <w:b/>
        </w:rPr>
        <w:t xml:space="preserve"> Е Ш И Л:</w:t>
      </w:r>
    </w:p>
    <w:p w:rsidR="000E45CF" w:rsidRPr="000E10F7">
      <w:pPr>
        <w:ind w:firstLine="708"/>
        <w:jc w:val="both"/>
      </w:pPr>
      <w:r w:rsidRPr="000E10F7">
        <w:t>Исковые требования Государственного учреждения – Управление Пенсио</w:t>
      </w:r>
      <w:r w:rsidRPr="000E10F7">
        <w:t xml:space="preserve">нного фонда Российской Федерации в г. Саки и </w:t>
      </w:r>
      <w:r w:rsidRPr="000E10F7">
        <w:t>Сакском</w:t>
      </w:r>
      <w:r w:rsidRPr="000E10F7">
        <w:t xml:space="preserve"> районе Республики Крым – удовлетворить в полном объеме.</w:t>
      </w:r>
    </w:p>
    <w:p w:rsidR="000E45CF" w:rsidRPr="000E10F7">
      <w:pPr>
        <w:ind w:firstLine="708"/>
        <w:jc w:val="both"/>
      </w:pPr>
      <w:r w:rsidRPr="000E10F7">
        <w:t xml:space="preserve">Взыскать с </w:t>
      </w:r>
      <w:r w:rsidRPr="000E10F7">
        <w:t>Мандрыкина</w:t>
      </w:r>
      <w:r w:rsidRPr="000E10F7">
        <w:t xml:space="preserve"> Леонида Анатольевича, "паспортные данные", зарегистрированного и проживающего по адресу: "адрес", в пользу Государственного у</w:t>
      </w:r>
      <w:r w:rsidRPr="000E10F7">
        <w:t xml:space="preserve">чреждения – Управление Пенсионного фонда Российской Федерации в г. Саки и </w:t>
      </w:r>
      <w:r w:rsidRPr="000E10F7">
        <w:t>Сакском</w:t>
      </w:r>
      <w:r w:rsidRPr="000E10F7">
        <w:t xml:space="preserve"> районе Республики Крым (Получатель:</w:t>
      </w:r>
      <w:r w:rsidRPr="000E10F7">
        <w:t xml:space="preserve"> Государственное учреждение — Отделение Пенсионного фонда Российской Федерации по Республике Крым </w:t>
      </w:r>
      <w:r w:rsidRPr="000E10F7">
        <w:t>р</w:t>
      </w:r>
      <w:r w:rsidRPr="000E10F7">
        <w:t>/с № 40101810335100010001 в Отделение по</w:t>
      </w:r>
      <w:r w:rsidRPr="000E10F7">
        <w:t xml:space="preserve"> Республике Крым ЦБ РФ, БИК 043510001, ИНН 7706808265, КПП 910201001, КБК 39211302996066000130, ОКТМО 35701000) сумму излишне выплаченной федеральной социальной доплаты в размере 4291 (четыре тысячи двести девяносто один) рубль 92 (девяносто две) копейки.</w:t>
      </w:r>
    </w:p>
    <w:p w:rsidR="000E45CF" w:rsidRPr="000E10F7">
      <w:pPr>
        <w:ind w:firstLine="708"/>
        <w:jc w:val="both"/>
      </w:pPr>
      <w:r w:rsidRPr="000E10F7">
        <w:t xml:space="preserve">Взыскать с </w:t>
      </w:r>
      <w:r w:rsidRPr="000E10F7">
        <w:t>Мандрыкина</w:t>
      </w:r>
      <w:r w:rsidRPr="000E10F7">
        <w:t xml:space="preserve"> Леонида Анатольевича в доход местного бюджета государственную пошлину в размере 400 (четыреста) рублей 00 копеек.</w:t>
      </w:r>
    </w:p>
    <w:p w:rsidR="000E45CF" w:rsidRPr="000E10F7">
      <w:pPr>
        <w:widowControl w:val="0"/>
        <w:ind w:firstLine="708"/>
        <w:jc w:val="both"/>
      </w:pPr>
      <w:r w:rsidRPr="000E10F7">
        <w:t xml:space="preserve">Разъяснить сторонам, что в соответствии со ст. </w:t>
      </w:r>
      <w:hyperlink r:id="rId4" w:tgtFrame="_blank" w:history="1">
        <w:r w:rsidRPr="000E10F7">
          <w:t>199 ГПК РФ</w:t>
        </w:r>
      </w:hyperlink>
      <w:r w:rsidRPr="000E10F7"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0E10F7">
        <w:t>нного решения суда, которое может быть подано:</w:t>
      </w:r>
    </w:p>
    <w:p w:rsidR="000E45CF" w:rsidRPr="000E10F7">
      <w:pPr>
        <w:widowControl w:val="0"/>
        <w:ind w:firstLine="708"/>
        <w:jc w:val="both"/>
      </w:pPr>
      <w:r w:rsidRPr="000E10F7"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E45CF" w:rsidRPr="000E10F7">
      <w:pPr>
        <w:widowControl w:val="0"/>
        <w:ind w:firstLine="708"/>
        <w:jc w:val="both"/>
      </w:pPr>
      <w:r w:rsidRPr="000E10F7">
        <w:t>Лица, не прис</w:t>
      </w:r>
      <w:r w:rsidRPr="000E10F7">
        <w:t>утствующие в судебном заседании вправе подать мировому судье заявление о составлен</w:t>
      </w:r>
      <w:r w:rsidRPr="000E10F7">
        <w:t xml:space="preserve">ии мотивированного решения суда в течение пятнадцати дней со дня объявления резолютивной части решения суда. </w:t>
      </w:r>
    </w:p>
    <w:p w:rsidR="000E45CF" w:rsidRPr="000E10F7">
      <w:pPr>
        <w:widowControl w:val="0"/>
        <w:ind w:firstLine="708"/>
        <w:jc w:val="both"/>
      </w:pPr>
      <w:r w:rsidRPr="000E10F7">
        <w:t xml:space="preserve">Ответчик вправе подать мировому судье судебного участка № 74 </w:t>
      </w:r>
      <w:r w:rsidRPr="000E10F7">
        <w:t>Сак</w:t>
      </w:r>
      <w:r w:rsidRPr="000E10F7">
        <w:t>ского</w:t>
      </w:r>
      <w:r w:rsidRPr="000E10F7">
        <w:t xml:space="preserve"> судебного района (</w:t>
      </w:r>
      <w:r w:rsidRPr="000E10F7">
        <w:t>Сакский</w:t>
      </w:r>
      <w:r w:rsidRPr="000E10F7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0E45CF" w:rsidRPr="000E10F7">
      <w:pPr>
        <w:widowControl w:val="0"/>
        <w:ind w:firstLine="708"/>
        <w:jc w:val="both"/>
      </w:pPr>
      <w:r w:rsidRPr="000E10F7">
        <w:t>Заочное решение может быть обжаловано в апелляционном</w:t>
      </w:r>
      <w:r w:rsidRPr="000E10F7">
        <w:t xml:space="preserve"> порядке в </w:t>
      </w:r>
      <w:r w:rsidRPr="000E10F7">
        <w:t>Сакский</w:t>
      </w:r>
      <w:r w:rsidRPr="000E10F7">
        <w:t xml:space="preserve"> районный суд Республики Крым через мирового судью судебного участка № 74 </w:t>
      </w:r>
      <w:r w:rsidRPr="000E10F7">
        <w:t>Сакского</w:t>
      </w:r>
      <w:r w:rsidRPr="000E10F7">
        <w:t xml:space="preserve"> судебного района (</w:t>
      </w:r>
      <w:r w:rsidRPr="000E10F7">
        <w:t>Сакский</w:t>
      </w:r>
      <w:r w:rsidRPr="000E10F7">
        <w:t xml:space="preserve"> муниципальный район и городской округ Саки) Республики Крым в течение месяца по истечению срока подачи ответчиком заявления об от</w:t>
      </w:r>
      <w:r w:rsidRPr="000E10F7">
        <w:t>мене данного решения, а в случае если такое заявление подано – в течение месяца со дня вынесения определения суда</w:t>
      </w:r>
      <w:r w:rsidRPr="000E10F7">
        <w:t xml:space="preserve"> об отказе в удовлетворении этого заявления.</w:t>
      </w:r>
    </w:p>
    <w:p w:rsidR="000E10F7">
      <w:pPr>
        <w:widowControl w:val="0"/>
        <w:ind w:firstLine="708"/>
        <w:jc w:val="both"/>
      </w:pPr>
    </w:p>
    <w:p w:rsidR="000E10F7">
      <w:pPr>
        <w:widowControl w:val="0"/>
        <w:ind w:firstLine="708"/>
        <w:jc w:val="both"/>
      </w:pPr>
    </w:p>
    <w:p w:rsidR="000E45CF" w:rsidRPr="000E10F7">
      <w:pPr>
        <w:widowControl w:val="0"/>
        <w:ind w:firstLine="708"/>
        <w:jc w:val="both"/>
      </w:pPr>
      <w:r w:rsidRPr="000E10F7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0E10F7">
        <w:t xml:space="preserve">Е.В. Костюкова </w:t>
      </w:r>
    </w:p>
    <w:p w:rsidR="000E45CF" w:rsidRPr="000E10F7">
      <w:pPr>
        <w:widowControl w:val="0"/>
        <w:jc w:val="both"/>
      </w:pPr>
    </w:p>
    <w:sectPr w:rsidSect="000E10F7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CF"/>
    <w:rsid w:val="000E10F7"/>
    <w:rsid w:val="000E45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