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EC48E9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>Дело № 2-7</w:t>
      </w:r>
      <w:r w:rsidRPr="00EC48E9" w:rsidR="00206011">
        <w:rPr>
          <w:rFonts w:ascii="Times New Roman" w:hAnsi="Times New Roman" w:cs="Times New Roman"/>
          <w:sz w:val="28"/>
          <w:szCs w:val="28"/>
        </w:rPr>
        <w:t>4</w:t>
      </w:r>
      <w:r w:rsidRPr="00EC48E9">
        <w:rPr>
          <w:rFonts w:ascii="Times New Roman" w:hAnsi="Times New Roman" w:cs="Times New Roman"/>
          <w:sz w:val="28"/>
          <w:szCs w:val="28"/>
        </w:rPr>
        <w:t>-</w:t>
      </w:r>
      <w:r w:rsidRPr="00EC48E9" w:rsidR="00206011">
        <w:rPr>
          <w:rFonts w:ascii="Times New Roman" w:hAnsi="Times New Roman" w:cs="Times New Roman"/>
          <w:sz w:val="28"/>
          <w:szCs w:val="28"/>
        </w:rPr>
        <w:t>326/2020</w:t>
      </w:r>
    </w:p>
    <w:p w:rsidR="00EB2BE9" w:rsidRPr="00EC48E9" w:rsidP="00354F5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>РЕШЕНИЕ</w:t>
      </w:r>
    </w:p>
    <w:p w:rsidR="00EB2BE9" w:rsidRPr="00EC48E9" w:rsidP="00354F5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B2BE9" w:rsidRPr="00EC48E9" w:rsidP="00354F5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B2BE9" w:rsidRPr="00EC48E9" w:rsidP="00EB2BE9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>13 августа 2020</w:t>
      </w:r>
      <w:r w:rsidRPr="00EC48E9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Pr="00EC48E9">
        <w:rPr>
          <w:rFonts w:ascii="Times New Roman" w:hAnsi="Times New Roman" w:cs="Times New Roman"/>
          <w:sz w:val="28"/>
          <w:szCs w:val="28"/>
        </w:rPr>
        <w:tab/>
      </w:r>
      <w:r w:rsidRPr="00EC48E9">
        <w:rPr>
          <w:rFonts w:ascii="Times New Roman" w:hAnsi="Times New Roman" w:cs="Times New Roman"/>
          <w:sz w:val="28"/>
          <w:szCs w:val="28"/>
        </w:rPr>
        <w:tab/>
      </w:r>
      <w:r w:rsidRPr="00EC48E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C48E9" w:rsidR="003A7327">
        <w:rPr>
          <w:rFonts w:ascii="Times New Roman" w:hAnsi="Times New Roman" w:cs="Times New Roman"/>
          <w:sz w:val="28"/>
          <w:szCs w:val="28"/>
        </w:rPr>
        <w:t xml:space="preserve">      </w:t>
      </w:r>
      <w:r w:rsidRPr="00EC48E9">
        <w:rPr>
          <w:rFonts w:ascii="Times New Roman" w:hAnsi="Times New Roman" w:cs="Times New Roman"/>
          <w:sz w:val="28"/>
          <w:szCs w:val="28"/>
        </w:rPr>
        <w:t>г. Саки</w:t>
      </w:r>
    </w:p>
    <w:p w:rsidR="00EB2BE9" w:rsidRPr="00EC48E9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EB2BE9" w:rsidRPr="00EC48E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74 </w:t>
      </w:r>
      <w:r w:rsidRPr="00EC48E9">
        <w:rPr>
          <w:rFonts w:ascii="Times New Roman" w:hAnsi="Times New Roman" w:cs="Times New Roman"/>
          <w:sz w:val="28"/>
          <w:szCs w:val="28"/>
        </w:rPr>
        <w:t>Сакского</w:t>
      </w:r>
      <w:r w:rsidRPr="00EC48E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EC48E9">
        <w:rPr>
          <w:rFonts w:ascii="Times New Roman" w:hAnsi="Times New Roman" w:cs="Times New Roman"/>
          <w:sz w:val="28"/>
          <w:szCs w:val="28"/>
        </w:rPr>
        <w:t>Сакский</w:t>
      </w:r>
      <w:r w:rsidRPr="00EC48E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– мировой судья судебного участка № 72 </w:t>
      </w:r>
      <w:r w:rsidRPr="00EC48E9">
        <w:rPr>
          <w:rFonts w:ascii="Times New Roman" w:hAnsi="Times New Roman" w:cs="Times New Roman"/>
          <w:sz w:val="28"/>
          <w:szCs w:val="28"/>
        </w:rPr>
        <w:t>Сакского</w:t>
      </w:r>
      <w:r w:rsidRPr="00EC48E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EC48E9">
        <w:rPr>
          <w:rFonts w:ascii="Times New Roman" w:hAnsi="Times New Roman" w:cs="Times New Roman"/>
          <w:sz w:val="28"/>
          <w:szCs w:val="28"/>
        </w:rPr>
        <w:t>Сакский</w:t>
      </w:r>
      <w:r w:rsidRPr="00EC48E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 w:rsidRPr="00EC48E9">
        <w:rPr>
          <w:rFonts w:ascii="Times New Roman" w:hAnsi="Times New Roman" w:cs="Times New Roman"/>
          <w:sz w:val="28"/>
          <w:szCs w:val="28"/>
        </w:rPr>
        <w:t>Ивненко</w:t>
      </w:r>
      <w:r w:rsidRPr="00EC48E9">
        <w:rPr>
          <w:rFonts w:ascii="Times New Roman" w:hAnsi="Times New Roman" w:cs="Times New Roman"/>
          <w:sz w:val="28"/>
          <w:szCs w:val="28"/>
        </w:rPr>
        <w:t xml:space="preserve"> Н.А.</w:t>
      </w:r>
      <w:r w:rsidRPr="00EC48E9">
        <w:rPr>
          <w:rFonts w:ascii="Times New Roman" w:hAnsi="Times New Roman" w:cs="Times New Roman"/>
          <w:sz w:val="28"/>
          <w:szCs w:val="28"/>
        </w:rPr>
        <w:t>,</w:t>
      </w:r>
      <w:r w:rsidRPr="00EC48E9" w:rsidR="00160132">
        <w:rPr>
          <w:rFonts w:ascii="Times New Roman" w:hAnsi="Times New Roman" w:cs="Times New Roman"/>
          <w:sz w:val="28"/>
          <w:szCs w:val="28"/>
        </w:rPr>
        <w:t xml:space="preserve"> </w:t>
      </w:r>
      <w:r w:rsidRPr="00EC48E9" w:rsidR="003E6656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Громова Е.В., ответчика </w:t>
      </w:r>
      <w:r w:rsidRPr="00EC48E9" w:rsidR="003E6656">
        <w:rPr>
          <w:rFonts w:ascii="Times New Roman" w:hAnsi="Times New Roman" w:cs="Times New Roman"/>
          <w:sz w:val="28"/>
          <w:szCs w:val="28"/>
        </w:rPr>
        <w:t>Петыш</w:t>
      </w:r>
      <w:r w:rsidRPr="00EC48E9" w:rsidR="003E6656">
        <w:rPr>
          <w:rFonts w:ascii="Times New Roman" w:hAnsi="Times New Roman" w:cs="Times New Roman"/>
          <w:sz w:val="28"/>
          <w:szCs w:val="28"/>
        </w:rPr>
        <w:t xml:space="preserve"> А.Л., </w:t>
      </w:r>
      <w:r w:rsidRPr="00EC48E9">
        <w:rPr>
          <w:rFonts w:ascii="Times New Roman" w:hAnsi="Times New Roman" w:cs="Times New Roman"/>
          <w:sz w:val="28"/>
          <w:szCs w:val="28"/>
        </w:rPr>
        <w:t>рассмотрев в открытом</w:t>
      </w:r>
      <w:r w:rsidRPr="00EC48E9">
        <w:rPr>
          <w:rFonts w:ascii="Times New Roman" w:hAnsi="Times New Roman" w:cs="Times New Roman"/>
          <w:sz w:val="28"/>
          <w:szCs w:val="28"/>
        </w:rPr>
        <w:t xml:space="preserve"> судебном </w:t>
      </w:r>
      <w:r w:rsidRPr="00EC48E9">
        <w:rPr>
          <w:rFonts w:ascii="Times New Roman" w:hAnsi="Times New Roman" w:cs="Times New Roman"/>
          <w:sz w:val="28"/>
          <w:szCs w:val="28"/>
        </w:rPr>
        <w:t>заседании</w:t>
      </w:r>
      <w:r w:rsidRPr="00EC48E9">
        <w:rPr>
          <w:rFonts w:ascii="Times New Roman" w:hAnsi="Times New Roman" w:cs="Times New Roman"/>
          <w:sz w:val="28"/>
          <w:szCs w:val="28"/>
        </w:rPr>
        <w:t xml:space="preserve"> гражданское дело</w:t>
      </w:r>
      <w:r w:rsidRPr="00EC48E9" w:rsidR="002824D6">
        <w:rPr>
          <w:rFonts w:ascii="Times New Roman" w:hAnsi="Times New Roman" w:cs="Times New Roman"/>
          <w:sz w:val="28"/>
          <w:szCs w:val="28"/>
        </w:rPr>
        <w:t xml:space="preserve"> по иску</w:t>
      </w:r>
      <w:r w:rsidRPr="00EC48E9" w:rsidR="003A7327">
        <w:rPr>
          <w:rFonts w:ascii="Times New Roman" w:hAnsi="Times New Roman" w:cs="Times New Roman"/>
          <w:sz w:val="28"/>
          <w:szCs w:val="28"/>
        </w:rPr>
        <w:t xml:space="preserve"> </w:t>
      </w:r>
      <w:r w:rsidRPr="00EC48E9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</w:t>
      </w:r>
      <w:r w:rsidRPr="00EC48E9">
        <w:rPr>
          <w:rFonts w:ascii="Times New Roman" w:hAnsi="Times New Roman" w:cs="Times New Roman"/>
          <w:sz w:val="28"/>
          <w:szCs w:val="28"/>
        </w:rPr>
        <w:t>Сакский</w:t>
      </w:r>
      <w:r w:rsidRPr="00EC48E9">
        <w:rPr>
          <w:rFonts w:ascii="Times New Roman" w:hAnsi="Times New Roman" w:cs="Times New Roman"/>
          <w:sz w:val="28"/>
          <w:szCs w:val="28"/>
        </w:rPr>
        <w:t xml:space="preserve"> райкоммунхоз» </w:t>
      </w:r>
      <w:r w:rsidRPr="00EC48E9">
        <w:rPr>
          <w:rFonts w:ascii="Times New Roman" w:hAnsi="Times New Roman" w:cs="Times New Roman"/>
          <w:sz w:val="28"/>
          <w:szCs w:val="28"/>
        </w:rPr>
        <w:t>Сакского</w:t>
      </w:r>
      <w:r w:rsidRPr="00EC48E9">
        <w:rPr>
          <w:rFonts w:ascii="Times New Roman" w:hAnsi="Times New Roman" w:cs="Times New Roman"/>
          <w:sz w:val="28"/>
          <w:szCs w:val="28"/>
        </w:rPr>
        <w:t xml:space="preserve"> района Республики Крым к </w:t>
      </w:r>
      <w:r w:rsidRPr="00EC48E9">
        <w:rPr>
          <w:rFonts w:ascii="Times New Roman" w:hAnsi="Times New Roman" w:cs="Times New Roman"/>
          <w:sz w:val="28"/>
          <w:szCs w:val="28"/>
        </w:rPr>
        <w:t>Петыш</w:t>
      </w:r>
      <w:r w:rsidRPr="00EC48E9">
        <w:rPr>
          <w:rFonts w:ascii="Times New Roman" w:hAnsi="Times New Roman" w:cs="Times New Roman"/>
          <w:sz w:val="28"/>
          <w:szCs w:val="28"/>
        </w:rPr>
        <w:t xml:space="preserve"> Андрею Леонидовичу, </w:t>
      </w:r>
      <w:r w:rsidRPr="00EC48E9">
        <w:rPr>
          <w:rFonts w:ascii="Times New Roman" w:hAnsi="Times New Roman" w:cs="Times New Roman"/>
          <w:sz w:val="28"/>
          <w:szCs w:val="28"/>
        </w:rPr>
        <w:t>Петыш</w:t>
      </w:r>
      <w:r w:rsidRPr="00EC48E9">
        <w:rPr>
          <w:rFonts w:ascii="Times New Roman" w:hAnsi="Times New Roman" w:cs="Times New Roman"/>
          <w:sz w:val="28"/>
          <w:szCs w:val="28"/>
        </w:rPr>
        <w:t xml:space="preserve"> Светлане Николаевне, </w:t>
      </w:r>
      <w:r w:rsidRPr="00EC48E9" w:rsidR="00786F86">
        <w:rPr>
          <w:rFonts w:ascii="Times New Roman" w:hAnsi="Times New Roman" w:cs="Times New Roman"/>
          <w:sz w:val="28"/>
          <w:szCs w:val="28"/>
        </w:rPr>
        <w:t>Романченко (</w:t>
      </w:r>
      <w:r w:rsidRPr="00EC48E9">
        <w:rPr>
          <w:rFonts w:ascii="Times New Roman" w:hAnsi="Times New Roman" w:cs="Times New Roman"/>
          <w:sz w:val="28"/>
          <w:szCs w:val="28"/>
        </w:rPr>
        <w:t>Петыш</w:t>
      </w:r>
      <w:r w:rsidRPr="00EC48E9" w:rsidR="00786F86">
        <w:rPr>
          <w:rFonts w:ascii="Times New Roman" w:hAnsi="Times New Roman" w:cs="Times New Roman"/>
          <w:sz w:val="28"/>
          <w:szCs w:val="28"/>
        </w:rPr>
        <w:t>)</w:t>
      </w:r>
      <w:r w:rsidRPr="00EC48E9">
        <w:rPr>
          <w:rFonts w:ascii="Times New Roman" w:hAnsi="Times New Roman" w:cs="Times New Roman"/>
          <w:sz w:val="28"/>
          <w:szCs w:val="28"/>
        </w:rPr>
        <w:t xml:space="preserve"> Анне Андреевне, третье лицо</w:t>
      </w:r>
      <w:r w:rsidRPr="00EC48E9" w:rsidR="00C5633C">
        <w:rPr>
          <w:rFonts w:ascii="Times New Roman" w:hAnsi="Times New Roman" w:cs="Times New Roman"/>
          <w:sz w:val="28"/>
          <w:szCs w:val="28"/>
        </w:rPr>
        <w:t>, не заявляющее самостоятельных требований относительно предмета спора</w:t>
      </w:r>
      <w:r w:rsidRPr="00EC48E9">
        <w:rPr>
          <w:rFonts w:ascii="Times New Roman" w:hAnsi="Times New Roman" w:cs="Times New Roman"/>
          <w:sz w:val="28"/>
          <w:szCs w:val="28"/>
        </w:rPr>
        <w:t xml:space="preserve">: Администрация Фрунзенского сельского поселения </w:t>
      </w:r>
      <w:r w:rsidRPr="00EC48E9">
        <w:rPr>
          <w:rFonts w:ascii="Times New Roman" w:hAnsi="Times New Roman" w:cs="Times New Roman"/>
          <w:sz w:val="28"/>
          <w:szCs w:val="28"/>
        </w:rPr>
        <w:t>Сакского</w:t>
      </w:r>
      <w:r w:rsidRPr="00EC48E9">
        <w:rPr>
          <w:rFonts w:ascii="Times New Roman" w:hAnsi="Times New Roman" w:cs="Times New Roman"/>
          <w:sz w:val="28"/>
          <w:szCs w:val="28"/>
        </w:rPr>
        <w:t xml:space="preserve"> района Республики Крым, о взыскании задолженности по оплате за жилое помещение</w:t>
      </w:r>
      <w:r w:rsidRPr="00EC48E9">
        <w:rPr>
          <w:rFonts w:ascii="Times New Roman" w:hAnsi="Times New Roman" w:cs="Times New Roman"/>
          <w:sz w:val="28"/>
          <w:szCs w:val="28"/>
        </w:rPr>
        <w:t>,</w:t>
      </w:r>
    </w:p>
    <w:p w:rsidR="004633B2" w:rsidRPr="00EC48E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EC48E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C48E9">
        <w:rPr>
          <w:rFonts w:ascii="Times New Roman" w:hAnsi="Times New Roman" w:cs="Times New Roman"/>
          <w:sz w:val="28"/>
          <w:szCs w:val="28"/>
        </w:rPr>
        <w:t>изложенного</w:t>
      </w:r>
      <w:r w:rsidRPr="00EC48E9">
        <w:rPr>
          <w:rFonts w:ascii="Times New Roman" w:hAnsi="Times New Roman" w:cs="Times New Roman"/>
          <w:sz w:val="28"/>
          <w:szCs w:val="28"/>
        </w:rPr>
        <w:t>, руководствуя</w:t>
      </w:r>
      <w:r w:rsidRPr="00EC48E9" w:rsidR="009D31D1">
        <w:rPr>
          <w:rFonts w:ascii="Times New Roman" w:hAnsi="Times New Roman" w:cs="Times New Roman"/>
          <w:sz w:val="28"/>
          <w:szCs w:val="28"/>
        </w:rPr>
        <w:t xml:space="preserve">сь ст. ст. 98, </w:t>
      </w:r>
      <w:r w:rsidRPr="00EC48E9">
        <w:rPr>
          <w:rFonts w:ascii="Times New Roman" w:hAnsi="Times New Roman" w:cs="Times New Roman"/>
          <w:sz w:val="28"/>
          <w:szCs w:val="28"/>
        </w:rPr>
        <w:t xml:space="preserve">194-199 ГПК Российской Федерации, </w:t>
      </w:r>
      <w:r w:rsidRPr="00EC48E9" w:rsidR="00E013F8">
        <w:rPr>
          <w:rFonts w:ascii="Times New Roman" w:hAnsi="Times New Roman" w:cs="Times New Roman"/>
          <w:sz w:val="28"/>
          <w:szCs w:val="28"/>
        </w:rPr>
        <w:t>суд</w:t>
      </w:r>
    </w:p>
    <w:p w:rsidR="004633B2" w:rsidRPr="00EC48E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EC48E9" w:rsidP="00EB2BE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>Р</w:t>
      </w:r>
      <w:r w:rsidRPr="00EC48E9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EC48E9" w:rsidR="004633B2">
        <w:rPr>
          <w:rFonts w:ascii="Times New Roman" w:hAnsi="Times New Roman" w:cs="Times New Roman"/>
          <w:sz w:val="28"/>
          <w:szCs w:val="28"/>
        </w:rPr>
        <w:t>:</w:t>
      </w:r>
    </w:p>
    <w:p w:rsidR="004633B2" w:rsidRPr="00EC48E9" w:rsidP="00EB2BE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B2BE9" w:rsidRPr="00EC48E9" w:rsidP="00D22D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Pr="00EC48E9" w:rsidR="000D1014">
        <w:rPr>
          <w:rFonts w:ascii="Times New Roman" w:hAnsi="Times New Roman" w:cs="Times New Roman"/>
          <w:sz w:val="28"/>
          <w:szCs w:val="28"/>
        </w:rPr>
        <w:t>требования</w:t>
      </w:r>
      <w:r w:rsidRPr="00EC48E9" w:rsidR="002824D6">
        <w:rPr>
          <w:rFonts w:ascii="Times New Roman" w:hAnsi="Times New Roman" w:cs="Times New Roman"/>
          <w:sz w:val="28"/>
          <w:szCs w:val="28"/>
        </w:rPr>
        <w:t xml:space="preserve"> </w:t>
      </w:r>
      <w:r w:rsidRPr="00EC48E9" w:rsidR="00206011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</w:t>
      </w:r>
      <w:r w:rsidRPr="00EC48E9" w:rsidR="00206011">
        <w:rPr>
          <w:rFonts w:ascii="Times New Roman" w:hAnsi="Times New Roman" w:cs="Times New Roman"/>
          <w:sz w:val="28"/>
          <w:szCs w:val="28"/>
        </w:rPr>
        <w:t>Сакский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райкоммунхоз» </w:t>
      </w:r>
      <w:r w:rsidRPr="00EC48E9" w:rsidR="00206011">
        <w:rPr>
          <w:rFonts w:ascii="Times New Roman" w:hAnsi="Times New Roman" w:cs="Times New Roman"/>
          <w:sz w:val="28"/>
          <w:szCs w:val="28"/>
        </w:rPr>
        <w:t>Сакского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EC48E9" w:rsidR="004A31E6">
        <w:rPr>
          <w:rFonts w:ascii="Times New Roman" w:hAnsi="Times New Roman" w:cs="Times New Roman"/>
          <w:sz w:val="28"/>
          <w:szCs w:val="28"/>
        </w:rPr>
        <w:t xml:space="preserve"> </w:t>
      </w:r>
      <w:r w:rsidRPr="00EC48E9" w:rsidR="00E013F8">
        <w:rPr>
          <w:rFonts w:ascii="Times New Roman" w:hAnsi="Times New Roman" w:cs="Times New Roman"/>
          <w:sz w:val="28"/>
          <w:szCs w:val="28"/>
        </w:rPr>
        <w:t>-</w:t>
      </w:r>
      <w:r w:rsidRPr="00EC48E9" w:rsidR="008325ED">
        <w:rPr>
          <w:rFonts w:ascii="Times New Roman" w:hAnsi="Times New Roman" w:cs="Times New Roman"/>
          <w:sz w:val="28"/>
          <w:szCs w:val="28"/>
        </w:rPr>
        <w:t xml:space="preserve"> </w:t>
      </w:r>
      <w:r w:rsidRPr="00EC48E9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0D1014" w:rsidRPr="00EC48E9" w:rsidP="00786F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eastAsia="Calibri" w:hAnsi="Times New Roman" w:cs="Times New Roman"/>
          <w:sz w:val="28"/>
          <w:szCs w:val="28"/>
        </w:rPr>
        <w:t>Взыскать с</w:t>
      </w:r>
      <w:r w:rsidRPr="00EC48E9" w:rsidR="00206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8E9" w:rsidR="00206011">
        <w:rPr>
          <w:rFonts w:ascii="Times New Roman" w:hAnsi="Times New Roman" w:cs="Times New Roman"/>
          <w:sz w:val="28"/>
          <w:szCs w:val="28"/>
        </w:rPr>
        <w:t>Петыш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Андрея Леонидовича, </w:t>
      </w:r>
      <w:r w:rsidRPr="00EC48E9" w:rsidR="00206011">
        <w:rPr>
          <w:rFonts w:ascii="Times New Roman" w:hAnsi="Times New Roman" w:cs="Times New Roman"/>
          <w:sz w:val="28"/>
          <w:szCs w:val="28"/>
        </w:rPr>
        <w:t>Петыш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Светланы Николаевны, </w:t>
      </w:r>
      <w:r w:rsidRPr="00EC48E9" w:rsidR="00786F86">
        <w:rPr>
          <w:rFonts w:ascii="Times New Roman" w:hAnsi="Times New Roman" w:cs="Times New Roman"/>
          <w:sz w:val="28"/>
          <w:szCs w:val="28"/>
        </w:rPr>
        <w:t>Романченко (</w:t>
      </w:r>
      <w:r w:rsidRPr="00EC48E9" w:rsidR="00206011">
        <w:rPr>
          <w:rFonts w:ascii="Times New Roman" w:hAnsi="Times New Roman" w:cs="Times New Roman"/>
          <w:sz w:val="28"/>
          <w:szCs w:val="28"/>
        </w:rPr>
        <w:t>Петыш</w:t>
      </w:r>
      <w:r w:rsidRPr="00EC48E9" w:rsidR="00786F86">
        <w:rPr>
          <w:rFonts w:ascii="Times New Roman" w:hAnsi="Times New Roman" w:cs="Times New Roman"/>
          <w:sz w:val="28"/>
          <w:szCs w:val="28"/>
        </w:rPr>
        <w:t>)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Анны Андреевны</w:t>
      </w:r>
      <w:r w:rsidRPr="00EC48E9" w:rsidR="00C5633C">
        <w:rPr>
          <w:rFonts w:ascii="Times New Roman" w:hAnsi="Times New Roman" w:cs="Times New Roman"/>
          <w:sz w:val="28"/>
          <w:szCs w:val="28"/>
        </w:rPr>
        <w:t xml:space="preserve">  </w:t>
      </w:r>
      <w:r w:rsidRPr="00EC48E9" w:rsidR="00206011">
        <w:rPr>
          <w:rFonts w:ascii="Times New Roman" w:hAnsi="Times New Roman" w:cs="Times New Roman"/>
          <w:sz w:val="28"/>
          <w:szCs w:val="28"/>
        </w:rPr>
        <w:t>в пользу Муниципального унитарного предприятия «</w:t>
      </w:r>
      <w:r w:rsidRPr="00EC48E9" w:rsidR="00206011">
        <w:rPr>
          <w:rFonts w:ascii="Times New Roman" w:hAnsi="Times New Roman" w:cs="Times New Roman"/>
          <w:sz w:val="28"/>
          <w:szCs w:val="28"/>
        </w:rPr>
        <w:t>Сакский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райкоммунхоз» </w:t>
      </w:r>
      <w:r w:rsidRPr="00EC48E9" w:rsidR="00206011">
        <w:rPr>
          <w:rFonts w:ascii="Times New Roman" w:hAnsi="Times New Roman" w:cs="Times New Roman"/>
          <w:sz w:val="28"/>
          <w:szCs w:val="28"/>
        </w:rPr>
        <w:t>Сакского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Pr="00EC48E9" w:rsidR="001C7138">
        <w:rPr>
          <w:rFonts w:ascii="Times New Roman" w:hAnsi="Times New Roman" w:cs="Times New Roman"/>
          <w:sz w:val="28"/>
          <w:szCs w:val="28"/>
        </w:rPr>
        <w:t>в равных долях</w:t>
      </w:r>
      <w:r w:rsidRPr="00EC48E9" w:rsidR="001C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8E9" w:rsidR="00206011">
        <w:rPr>
          <w:rFonts w:ascii="Times New Roman" w:hAnsi="Times New Roman" w:cs="Times New Roman"/>
          <w:sz w:val="28"/>
          <w:szCs w:val="28"/>
        </w:rPr>
        <w:t>задолженность по оплате за жилое помещение по состоянию на 30.04.2020 года в размере 9562,81 рублей</w:t>
      </w:r>
      <w:r w:rsidRPr="00EC48E9">
        <w:rPr>
          <w:rFonts w:ascii="Times New Roman" w:hAnsi="Times New Roman" w:cs="Times New Roman"/>
          <w:sz w:val="28"/>
          <w:szCs w:val="28"/>
        </w:rPr>
        <w:t xml:space="preserve">, </w:t>
      </w:r>
      <w:r w:rsidRPr="00EC48E9" w:rsidR="001C7138">
        <w:rPr>
          <w:rFonts w:ascii="Times New Roman" w:hAnsi="Times New Roman" w:cs="Times New Roman"/>
          <w:sz w:val="28"/>
          <w:szCs w:val="28"/>
        </w:rPr>
        <w:t>по 318</w:t>
      </w:r>
      <w:r w:rsidRPr="00EC48E9" w:rsidR="00786F86">
        <w:rPr>
          <w:rFonts w:ascii="Times New Roman" w:hAnsi="Times New Roman" w:cs="Times New Roman"/>
          <w:sz w:val="28"/>
          <w:szCs w:val="28"/>
        </w:rPr>
        <w:t>7</w:t>
      </w:r>
      <w:r w:rsidRPr="00EC48E9" w:rsidR="001C7138">
        <w:rPr>
          <w:rFonts w:ascii="Times New Roman" w:hAnsi="Times New Roman" w:cs="Times New Roman"/>
          <w:sz w:val="28"/>
          <w:szCs w:val="28"/>
        </w:rPr>
        <w:t>,60 рублей с каждого</w:t>
      </w:r>
      <w:r w:rsidRPr="00EC48E9" w:rsidR="00786F86">
        <w:rPr>
          <w:rFonts w:ascii="Times New Roman" w:hAnsi="Times New Roman" w:cs="Times New Roman"/>
          <w:sz w:val="28"/>
          <w:szCs w:val="28"/>
        </w:rPr>
        <w:t xml:space="preserve">,  </w:t>
      </w:r>
      <w:r w:rsidRPr="00EC48E9" w:rsidR="00B34A5D">
        <w:rPr>
          <w:rFonts w:ascii="Times New Roman" w:hAnsi="Times New Roman" w:cs="Times New Roman"/>
          <w:sz w:val="28"/>
          <w:szCs w:val="28"/>
        </w:rPr>
        <w:t xml:space="preserve">судебные расходы по уплате государственной пошлины в размере </w:t>
      </w:r>
      <w:r w:rsidRPr="00EC48E9" w:rsidR="00206011">
        <w:rPr>
          <w:rFonts w:ascii="Times New Roman" w:hAnsi="Times New Roman" w:cs="Times New Roman"/>
          <w:sz w:val="28"/>
          <w:szCs w:val="28"/>
        </w:rPr>
        <w:t>400 рублей</w:t>
      </w:r>
      <w:r w:rsidRPr="00EC48E9" w:rsidR="001C7138">
        <w:rPr>
          <w:rFonts w:ascii="Times New Roman" w:hAnsi="Times New Roman" w:cs="Times New Roman"/>
          <w:sz w:val="28"/>
          <w:szCs w:val="28"/>
        </w:rPr>
        <w:t>, по 133,33 рублей с</w:t>
      </w:r>
      <w:r w:rsidRPr="00EC48E9" w:rsidR="001C7138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Pr="00EC48E9" w:rsidR="00786F86">
        <w:rPr>
          <w:rFonts w:ascii="Times New Roman" w:hAnsi="Times New Roman" w:cs="Times New Roman"/>
          <w:sz w:val="28"/>
          <w:szCs w:val="28"/>
        </w:rPr>
        <w:t>, а также расходы на оплату юридических услуг в размере 3000 рублей, по 1000 рублей с каждого.</w:t>
      </w:r>
      <w:r w:rsidRPr="00EC48E9" w:rsidR="00206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F86" w:rsidRPr="00EC48E9" w:rsidP="00786F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Разъяснить сторонам, что в соответствии со ст.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C48E9">
          <w:rPr>
            <w:rFonts w:ascii="Times New Roman" w:hAnsi="Times New Roman" w:cs="Times New Roman"/>
            <w:sz w:val="28"/>
            <w:szCs w:val="28"/>
          </w:rPr>
          <w:t>199 ГПК РФ</w:t>
        </w:r>
      </w:hyperlink>
      <w:r w:rsidRPr="00EC48E9">
        <w:rPr>
          <w:rFonts w:ascii="Times New Roman" w:hAnsi="Times New Roman" w:cs="Times New Roman"/>
          <w:sz w:val="28"/>
          <w:szCs w:val="28"/>
        </w:rPr>
        <w:t> 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86F86" w:rsidRPr="00EC48E9" w:rsidP="00786F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786F86" w:rsidRPr="00EC48E9" w:rsidP="00786F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B2BE9" w:rsidRPr="00EC48E9" w:rsidP="00786F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EC48E9">
        <w:rPr>
          <w:rFonts w:ascii="Times New Roman" w:hAnsi="Times New Roman" w:cs="Times New Roman"/>
          <w:sz w:val="28"/>
          <w:szCs w:val="28"/>
        </w:rPr>
        <w:t>Сакский</w:t>
      </w:r>
      <w:r w:rsidRPr="00EC48E9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74 </w:t>
      </w:r>
      <w:r w:rsidRPr="00EC48E9">
        <w:rPr>
          <w:rFonts w:ascii="Times New Roman" w:hAnsi="Times New Roman" w:cs="Times New Roman"/>
          <w:sz w:val="28"/>
          <w:szCs w:val="28"/>
        </w:rPr>
        <w:t>Сакского</w:t>
      </w:r>
      <w:r w:rsidRPr="00EC48E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EC48E9">
        <w:rPr>
          <w:rFonts w:ascii="Times New Roman" w:hAnsi="Times New Roman" w:cs="Times New Roman"/>
          <w:sz w:val="28"/>
          <w:szCs w:val="28"/>
        </w:rPr>
        <w:t>Сакский</w:t>
      </w:r>
      <w:r w:rsidRPr="00EC48E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E3676" w:rsidRPr="00EC48E9" w:rsidP="00EB2BE9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7BD" w:rsidRPr="00EC48E9" w:rsidP="004A31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C48E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48E9" w:rsidR="00EB2BE9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EC48E9" w:rsidR="00EB2BE9">
        <w:rPr>
          <w:rFonts w:ascii="Times New Roman" w:hAnsi="Times New Roman" w:cs="Times New Roman"/>
          <w:sz w:val="28"/>
          <w:szCs w:val="28"/>
        </w:rPr>
        <w:tab/>
      </w:r>
      <w:r w:rsidRPr="00EC48E9" w:rsidR="00EB2BE9">
        <w:rPr>
          <w:rFonts w:ascii="Times New Roman" w:hAnsi="Times New Roman" w:cs="Times New Roman"/>
          <w:sz w:val="28"/>
          <w:szCs w:val="28"/>
        </w:rPr>
        <w:tab/>
      </w:r>
      <w:r w:rsidRPr="00EC48E9" w:rsidR="00EB2BE9">
        <w:rPr>
          <w:rFonts w:ascii="Times New Roman" w:hAnsi="Times New Roman" w:cs="Times New Roman"/>
          <w:sz w:val="28"/>
          <w:szCs w:val="28"/>
        </w:rPr>
        <w:tab/>
      </w:r>
      <w:r w:rsidRPr="00EC48E9" w:rsidR="00EB2BE9">
        <w:rPr>
          <w:rFonts w:ascii="Times New Roman" w:hAnsi="Times New Roman" w:cs="Times New Roman"/>
          <w:sz w:val="28"/>
          <w:szCs w:val="28"/>
        </w:rPr>
        <w:tab/>
      </w:r>
      <w:r w:rsidRPr="00EC48E9">
        <w:rPr>
          <w:rFonts w:ascii="Times New Roman" w:hAnsi="Times New Roman" w:cs="Times New Roman"/>
          <w:sz w:val="28"/>
          <w:szCs w:val="28"/>
        </w:rPr>
        <w:t xml:space="preserve"> </w:t>
      </w:r>
      <w:r w:rsidRPr="00EC48E9" w:rsidR="00EB2BE9">
        <w:rPr>
          <w:rFonts w:ascii="Times New Roman" w:hAnsi="Times New Roman" w:cs="Times New Roman"/>
          <w:sz w:val="28"/>
          <w:szCs w:val="28"/>
        </w:rPr>
        <w:tab/>
      </w:r>
      <w:r w:rsidRPr="00EC48E9" w:rsidR="00EB2BE9">
        <w:rPr>
          <w:rFonts w:ascii="Times New Roman" w:hAnsi="Times New Roman" w:cs="Times New Roman"/>
          <w:sz w:val="28"/>
          <w:szCs w:val="28"/>
        </w:rPr>
        <w:tab/>
      </w:r>
      <w:r w:rsidRPr="00EC48E9" w:rsidR="00786F8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48E9" w:rsidR="004A31E6">
        <w:rPr>
          <w:rFonts w:ascii="Times New Roman" w:hAnsi="Times New Roman" w:cs="Times New Roman"/>
          <w:sz w:val="28"/>
          <w:szCs w:val="28"/>
        </w:rPr>
        <w:t xml:space="preserve">Е.В. </w:t>
      </w:r>
      <w:r w:rsidRPr="00EC48E9">
        <w:rPr>
          <w:rFonts w:ascii="Times New Roman" w:hAnsi="Times New Roman" w:cs="Times New Roman"/>
          <w:sz w:val="28"/>
          <w:szCs w:val="28"/>
        </w:rPr>
        <w:t>Костюкова</w:t>
      </w:r>
    </w:p>
    <w:p w:rsidR="00FA37BD" w:rsidRPr="00EC48E9" w:rsidP="002D23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37BD" w:rsidRPr="00EC48E9" w:rsidP="0016013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37BD" w:rsidRPr="00EC48E9" w:rsidP="004A31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37BD" w:rsidRPr="00EC48E9">
      <w:pPr>
        <w:rPr>
          <w:rFonts w:ascii="Times New Roman" w:hAnsi="Times New Roman" w:cs="Times New Roman"/>
          <w:sz w:val="28"/>
          <w:szCs w:val="28"/>
        </w:rPr>
      </w:pPr>
    </w:p>
    <w:p w:rsidR="00FA37BD" w:rsidRPr="00EC48E9">
      <w:pPr>
        <w:rPr>
          <w:rFonts w:ascii="Times New Roman" w:hAnsi="Times New Roman" w:cs="Times New Roman"/>
          <w:sz w:val="28"/>
          <w:szCs w:val="28"/>
        </w:rPr>
      </w:pPr>
    </w:p>
    <w:p w:rsidR="00FA37BD" w:rsidRPr="00EC48E9">
      <w:pPr>
        <w:rPr>
          <w:rFonts w:ascii="Times New Roman" w:hAnsi="Times New Roman" w:cs="Times New Roman"/>
          <w:sz w:val="28"/>
          <w:szCs w:val="28"/>
        </w:rPr>
      </w:pPr>
    </w:p>
    <w:p w:rsidR="00FA37BD" w:rsidRPr="00EC48E9">
      <w:pPr>
        <w:rPr>
          <w:rFonts w:ascii="Times New Roman" w:hAnsi="Times New Roman" w:cs="Times New Roman"/>
          <w:sz w:val="28"/>
          <w:szCs w:val="28"/>
        </w:rPr>
      </w:pPr>
    </w:p>
    <w:p w:rsidR="00FA37BD" w:rsidRPr="00EC48E9">
      <w:pPr>
        <w:rPr>
          <w:rFonts w:ascii="Times New Roman" w:hAnsi="Times New Roman" w:cs="Times New Roman"/>
          <w:sz w:val="28"/>
          <w:szCs w:val="28"/>
        </w:rPr>
      </w:pPr>
    </w:p>
    <w:p w:rsidR="00FA37BD" w:rsidRPr="00EC48E9">
      <w:pPr>
        <w:rPr>
          <w:rFonts w:ascii="Times New Roman" w:hAnsi="Times New Roman" w:cs="Times New Roman"/>
          <w:sz w:val="28"/>
          <w:szCs w:val="28"/>
        </w:rPr>
      </w:pPr>
    </w:p>
    <w:p w:rsidR="00FA37BD" w:rsidRPr="00EC48E9">
      <w:pPr>
        <w:rPr>
          <w:rFonts w:ascii="Times New Roman" w:hAnsi="Times New Roman" w:cs="Times New Roman"/>
          <w:sz w:val="28"/>
          <w:szCs w:val="28"/>
        </w:rPr>
      </w:pPr>
    </w:p>
    <w:p w:rsidR="005E3676" w:rsidRPr="00EC48E9">
      <w:pPr>
        <w:rPr>
          <w:rFonts w:ascii="Times New Roman" w:hAnsi="Times New Roman" w:cs="Times New Roman"/>
          <w:sz w:val="28"/>
          <w:szCs w:val="28"/>
        </w:rPr>
      </w:pPr>
    </w:p>
    <w:p w:rsidR="005E3676" w:rsidRPr="00EC48E9">
      <w:pPr>
        <w:rPr>
          <w:rFonts w:ascii="Times New Roman" w:hAnsi="Times New Roman" w:cs="Times New Roman"/>
          <w:sz w:val="28"/>
          <w:szCs w:val="28"/>
        </w:rPr>
      </w:pPr>
    </w:p>
    <w:p w:rsidR="00FA37BD" w:rsidRPr="00EC48E9" w:rsidP="00FA37B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15A3C"/>
    <w:rsid w:val="00041320"/>
    <w:rsid w:val="00075D9F"/>
    <w:rsid w:val="000D1014"/>
    <w:rsid w:val="001021E9"/>
    <w:rsid w:val="00124608"/>
    <w:rsid w:val="00150998"/>
    <w:rsid w:val="00153B8A"/>
    <w:rsid w:val="00160132"/>
    <w:rsid w:val="001C7138"/>
    <w:rsid w:val="00206011"/>
    <w:rsid w:val="00257CD9"/>
    <w:rsid w:val="0028184F"/>
    <w:rsid w:val="002824D6"/>
    <w:rsid w:val="00285E5E"/>
    <w:rsid w:val="002B710D"/>
    <w:rsid w:val="002D2383"/>
    <w:rsid w:val="003101BB"/>
    <w:rsid w:val="00323CC3"/>
    <w:rsid w:val="0035111E"/>
    <w:rsid w:val="00354D0C"/>
    <w:rsid w:val="00354F5A"/>
    <w:rsid w:val="003A7327"/>
    <w:rsid w:val="003E4BF1"/>
    <w:rsid w:val="003E6656"/>
    <w:rsid w:val="004341C9"/>
    <w:rsid w:val="004633B2"/>
    <w:rsid w:val="004A31E6"/>
    <w:rsid w:val="004C5E1A"/>
    <w:rsid w:val="00510A4F"/>
    <w:rsid w:val="005E3676"/>
    <w:rsid w:val="00631732"/>
    <w:rsid w:val="006613CA"/>
    <w:rsid w:val="00786F86"/>
    <w:rsid w:val="007F71E3"/>
    <w:rsid w:val="008325ED"/>
    <w:rsid w:val="008D6E06"/>
    <w:rsid w:val="008E17C9"/>
    <w:rsid w:val="009D31D1"/>
    <w:rsid w:val="009E6876"/>
    <w:rsid w:val="00AE3F09"/>
    <w:rsid w:val="00B16829"/>
    <w:rsid w:val="00B34A5D"/>
    <w:rsid w:val="00C05352"/>
    <w:rsid w:val="00C5633C"/>
    <w:rsid w:val="00D22DFB"/>
    <w:rsid w:val="00D76F58"/>
    <w:rsid w:val="00E013F8"/>
    <w:rsid w:val="00E3656B"/>
    <w:rsid w:val="00E43025"/>
    <w:rsid w:val="00EB2BE9"/>
    <w:rsid w:val="00EC48E9"/>
    <w:rsid w:val="00F72A69"/>
    <w:rsid w:val="00F95B84"/>
    <w:rsid w:val="00FA37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paragraph" w:customStyle="1" w:styleId="s1">
    <w:name w:val="s_1"/>
    <w:basedOn w:val="Normal"/>
    <w:rsid w:val="00C563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633C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EC48E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48E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