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228E8" w:rsidRPr="00DD2E34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DD2E34">
        <w:rPr>
          <w:rFonts w:ascii="Times New Roman" w:hAnsi="Times New Roman" w:cs="Times New Roman"/>
          <w:b w:val="0"/>
          <w:sz w:val="24"/>
          <w:szCs w:val="24"/>
        </w:rPr>
        <w:t xml:space="preserve">Дело № 2-74-488/2019 </w:t>
      </w:r>
    </w:p>
    <w:p w:rsidR="001228E8" w:rsidRPr="00DD2E34">
      <w:pPr>
        <w:jc w:val="center"/>
      </w:pPr>
      <w:r w:rsidRPr="00DD2E34">
        <w:rPr>
          <w:b/>
        </w:rPr>
        <w:t>РЕШЕНИЕ</w:t>
      </w:r>
    </w:p>
    <w:p w:rsidR="001228E8" w:rsidRPr="00DD2E34">
      <w:pPr>
        <w:jc w:val="center"/>
      </w:pPr>
      <w:r w:rsidRPr="00DD2E34">
        <w:rPr>
          <w:b/>
        </w:rPr>
        <w:t>Именем Российской Федерации</w:t>
      </w:r>
    </w:p>
    <w:p w:rsidR="001228E8">
      <w:pPr>
        <w:jc w:val="center"/>
      </w:pPr>
      <w:r w:rsidRPr="00DD2E34">
        <w:t>(резолютивная часть)</w:t>
      </w:r>
    </w:p>
    <w:p w:rsidR="00DD2E34" w:rsidRPr="00DD2E34">
      <w:pPr>
        <w:jc w:val="center"/>
      </w:pPr>
    </w:p>
    <w:p w:rsidR="001228E8" w:rsidRPr="00DD2E34">
      <w:pPr>
        <w:spacing w:after="200" w:line="276" w:lineRule="auto"/>
        <w:jc w:val="both"/>
      </w:pPr>
      <w:r w:rsidRPr="00DD2E34">
        <w:t xml:space="preserve">29 октября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D2E34">
        <w:t>г. Саки</w:t>
      </w:r>
    </w:p>
    <w:p w:rsidR="001228E8" w:rsidRPr="00DD2E34">
      <w:pPr>
        <w:ind w:firstLine="708"/>
        <w:jc w:val="both"/>
      </w:pPr>
      <w:r w:rsidRPr="00DD2E34">
        <w:t xml:space="preserve">Мировой судья судебного участка № 74 </w:t>
      </w:r>
      <w:r w:rsidRPr="00DD2E34">
        <w:t>Сакского</w:t>
      </w:r>
      <w:r w:rsidRPr="00DD2E34">
        <w:t xml:space="preserve"> судебного района (</w:t>
      </w:r>
      <w:r w:rsidRPr="00DD2E34">
        <w:t>Сакский</w:t>
      </w:r>
      <w:r w:rsidRPr="00DD2E34">
        <w:t xml:space="preserve"> муниципальный район и городской округ Саки) Республики Крым </w:t>
      </w:r>
      <w:r w:rsidRPr="00DD2E34">
        <w:t>Смолий</w:t>
      </w:r>
      <w:r w:rsidRPr="00DD2E34">
        <w:t xml:space="preserve"> А.М., </w:t>
      </w:r>
      <w:r w:rsidRPr="00DD2E34">
        <w:t xml:space="preserve">с участием: представителя истца Громова Е.В., ответчика Зуева А.Г., третьего лица Зуевой Т.В., при секретаре судебного заседании </w:t>
      </w:r>
      <w:r w:rsidRPr="00DD2E34">
        <w:t>Речкиной</w:t>
      </w:r>
      <w:r w:rsidRPr="00DD2E34">
        <w:t xml:space="preserve"> Л.В.,</w:t>
      </w:r>
    </w:p>
    <w:p w:rsidR="001228E8" w:rsidRPr="00DD2E34">
      <w:pPr>
        <w:ind w:firstLine="708"/>
        <w:jc w:val="both"/>
      </w:pPr>
      <w:r w:rsidRPr="00DD2E34">
        <w:t>рассмотрев в открытом судебном заседании гражданское дело по иску муниципального унитарного предприятия «</w:t>
      </w:r>
      <w:r w:rsidRPr="00DD2E34">
        <w:t>Сакский</w:t>
      </w:r>
      <w:r w:rsidRPr="00DD2E34">
        <w:t xml:space="preserve"> райкоммунхоз» </w:t>
      </w:r>
      <w:r w:rsidRPr="00DD2E34">
        <w:t>Сакского</w:t>
      </w:r>
      <w:r w:rsidRPr="00DD2E34">
        <w:t xml:space="preserve"> района Республики Крым к Зуеву Александру Геннадьевичу, Зуеву Геннадию Ефимовичу, Зуеву Олегу Александровичу, Зуевой Людмиле Ивановне, третье лицо, не заявляющее самостоятельных требований относительно предмета спор Зуева Татьяна Ви</w:t>
      </w:r>
      <w:r w:rsidRPr="00DD2E34">
        <w:t>кторовна о взыскании задолженности по коммунальным услугам,</w:t>
      </w:r>
    </w:p>
    <w:p w:rsidR="001228E8" w:rsidRPr="00DD2E34">
      <w:pPr>
        <w:ind w:firstLine="708"/>
        <w:jc w:val="both"/>
      </w:pPr>
      <w:r w:rsidRPr="00DD2E34">
        <w:t xml:space="preserve">руководствуясь статьями 30, 153, 154 Жилищного кодекса Российской Федерации, статьями 194 - 199 Гражданского процессуального кодекса Российской Федерации, мировой судья </w:t>
      </w:r>
    </w:p>
    <w:p w:rsidR="001228E8" w:rsidRPr="00DD2E34">
      <w:pPr>
        <w:jc w:val="center"/>
      </w:pPr>
      <w:r w:rsidRPr="00DD2E34">
        <w:t>РЕШИЛ:</w:t>
      </w:r>
    </w:p>
    <w:p w:rsidR="001228E8" w:rsidRPr="00DD2E34">
      <w:pPr>
        <w:ind w:firstLine="708"/>
        <w:jc w:val="both"/>
      </w:pPr>
      <w:r w:rsidRPr="00DD2E34">
        <w:t xml:space="preserve">Исковые требования </w:t>
      </w:r>
      <w:r w:rsidRPr="00DD2E34">
        <w:t>муниципального унитарного предприятия «</w:t>
      </w:r>
      <w:r w:rsidRPr="00DD2E34">
        <w:t>Сакский</w:t>
      </w:r>
      <w:r w:rsidRPr="00DD2E34">
        <w:t xml:space="preserve"> райкоммунхоз» </w:t>
      </w:r>
      <w:r w:rsidRPr="00DD2E34">
        <w:t>Сакского</w:t>
      </w:r>
      <w:r w:rsidRPr="00DD2E34">
        <w:t xml:space="preserve"> района Республики Крым удовлетворить в полном объеме. </w:t>
      </w:r>
    </w:p>
    <w:p w:rsidR="001228E8" w:rsidRPr="00DD2E34">
      <w:pPr>
        <w:ind w:firstLine="708"/>
        <w:jc w:val="both"/>
      </w:pPr>
      <w:r w:rsidRPr="00DD2E34">
        <w:t>Взыскать с Зуева Александра Геннадьевича в пользу муниципального унитарного предприятия «</w:t>
      </w:r>
      <w:r w:rsidRPr="00DD2E34">
        <w:t>Сакский</w:t>
      </w:r>
      <w:r w:rsidRPr="00DD2E34">
        <w:t xml:space="preserve"> райкоммунхоз» </w:t>
      </w:r>
      <w:r w:rsidRPr="00DD2E34">
        <w:t>Сакского</w:t>
      </w:r>
      <w:r w:rsidRPr="00DD2E34">
        <w:t xml:space="preserve"> района Респ</w:t>
      </w:r>
      <w:r w:rsidRPr="00DD2E34">
        <w:t xml:space="preserve">ублики Крым задолженность по коммунальным услугам (обращение с твердыми коммунальными отходами) за период с марта 2018 г. по декабрь 2018 г. в сумме 2 250,00 руб., а также государственную пошлину в размере 400,00 руб., уплаченную истцом при подаче иска. </w:t>
      </w:r>
    </w:p>
    <w:p w:rsidR="001228E8" w:rsidRPr="00DD2E34">
      <w:pPr>
        <w:ind w:firstLine="708"/>
        <w:jc w:val="both"/>
      </w:pPr>
      <w:r w:rsidRPr="00DD2E34">
        <w:t>В</w:t>
      </w:r>
      <w:r w:rsidRPr="00DD2E34">
        <w:t xml:space="preserve">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1228E8" w:rsidRPr="00DD2E34">
      <w:pPr>
        <w:ind w:firstLine="708"/>
        <w:jc w:val="both"/>
      </w:pPr>
      <w:r w:rsidRPr="00DD2E34">
        <w:t xml:space="preserve">Мировой судья обязан составить мотивированное решение суда по рассмотренному им </w:t>
      </w:r>
      <w:r w:rsidRPr="00DD2E34">
        <w:t xml:space="preserve">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D2E34">
        <w:t>1) в течение трех дней со дня объявления резолютивной части решения суда, если лица, участвующие в деле</w:t>
      </w:r>
      <w:r w:rsidRPr="00DD2E34">
        <w:t>, их представители присутствовали в судебном заседании;</w:t>
      </w:r>
      <w:r w:rsidRPr="00DD2E34">
        <w:t xml:space="preserve"> </w:t>
      </w:r>
      <w:r w:rsidRPr="00DD2E34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28E8" w:rsidRPr="00DD2E34">
      <w:pPr>
        <w:ind w:firstLine="708"/>
        <w:jc w:val="both"/>
      </w:pPr>
      <w:r w:rsidRPr="00DD2E34">
        <w:t>Мировой судья составляет мотивир</w:t>
      </w:r>
      <w:r w:rsidRPr="00DD2E34">
        <w:t>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28E8" w:rsidRPr="00DD2E34">
      <w:pPr>
        <w:ind w:firstLine="708"/>
        <w:jc w:val="both"/>
      </w:pPr>
      <w:r w:rsidRPr="00DD2E34">
        <w:t xml:space="preserve">Решение может быть обжаловано в апелляционном порядке в </w:t>
      </w:r>
      <w:r w:rsidRPr="00DD2E34">
        <w:t>Сакский</w:t>
      </w:r>
      <w:r w:rsidRPr="00DD2E34">
        <w:t xml:space="preserve"> районный суд Республики Крым в т</w:t>
      </w:r>
      <w:r w:rsidRPr="00DD2E34">
        <w:t>ечение месяца через мирового судью.</w:t>
      </w:r>
    </w:p>
    <w:p w:rsidR="00DD2E34">
      <w:pPr>
        <w:jc w:val="both"/>
      </w:pPr>
    </w:p>
    <w:p w:rsidR="00DD2E34">
      <w:pPr>
        <w:jc w:val="both"/>
      </w:pPr>
    </w:p>
    <w:p w:rsidR="001228E8" w:rsidRPr="00DD2E34">
      <w:pPr>
        <w:jc w:val="both"/>
      </w:pPr>
      <w:r w:rsidRPr="00DD2E34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DD2E34">
        <w:t xml:space="preserve">А.М. </w:t>
      </w:r>
      <w:r w:rsidRPr="00DD2E34">
        <w:t>Смолий</w:t>
      </w:r>
    </w:p>
    <w:p w:rsidR="001228E8" w:rsidRPr="00DD2E34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E8"/>
    <w:rsid w:val="001228E8"/>
    <w:rsid w:val="00DD2E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