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2-00</w:t>
      </w:r>
      <w:r w:rsidR="008E6C5B">
        <w:rPr>
          <w:rFonts w:ascii="Times New Roman" w:hAnsi="Times New Roman" w:cs="Times New Roman"/>
          <w:b w:val="0"/>
          <w:szCs w:val="28"/>
        </w:rPr>
        <w:t>4</w:t>
      </w:r>
      <w:r w:rsidR="00775A5E">
        <w:rPr>
          <w:rFonts w:ascii="Times New Roman" w:hAnsi="Times New Roman" w:cs="Times New Roman"/>
          <w:b w:val="0"/>
          <w:szCs w:val="28"/>
        </w:rPr>
        <w:t>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775A5E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14 февраля 2019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8A5AAA">
        <w:rPr>
          <w:sz w:val="28"/>
          <w:szCs w:val="28"/>
        </w:rPr>
        <w:t>6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Pr="004703BE" w:rsidR="008A5AAA">
        <w:rPr>
          <w:sz w:val="28"/>
          <w:szCs w:val="28"/>
        </w:rPr>
        <w:t>Сьянова</w:t>
      </w:r>
      <w:r w:rsidRPr="004703BE" w:rsidR="008A5AAA">
        <w:rPr>
          <w:sz w:val="28"/>
          <w:szCs w:val="28"/>
        </w:rPr>
        <w:t xml:space="preserve"> Т.С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при секретаре – </w:t>
      </w:r>
      <w:r w:rsidR="00775A5E">
        <w:rPr>
          <w:sz w:val="28"/>
          <w:szCs w:val="28"/>
        </w:rPr>
        <w:t>Костецкой</w:t>
      </w:r>
      <w:r w:rsidR="00775A5E">
        <w:rPr>
          <w:sz w:val="28"/>
          <w:szCs w:val="28"/>
        </w:rPr>
        <w:t xml:space="preserve"> И.Б</w:t>
      </w:r>
      <w:r w:rsidRPr="004703BE">
        <w:rPr>
          <w:sz w:val="28"/>
          <w:szCs w:val="28"/>
        </w:rPr>
        <w:t>.,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>
        <w:rPr>
          <w:sz w:val="28"/>
          <w:szCs w:val="28"/>
        </w:rPr>
        <w:t xml:space="preserve">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1A6C39">
        <w:rPr>
          <w:sz w:val="28"/>
          <w:szCs w:val="28"/>
        </w:rPr>
        <w:t>Государственного унитарного предприятия Республики Крым «</w:t>
      </w:r>
      <w:r w:rsidR="001A6C39">
        <w:rPr>
          <w:sz w:val="28"/>
          <w:szCs w:val="28"/>
        </w:rPr>
        <w:t>Крымэнерго</w:t>
      </w:r>
      <w:r w:rsidR="001A6C39">
        <w:rPr>
          <w:sz w:val="28"/>
          <w:szCs w:val="28"/>
        </w:rPr>
        <w:t xml:space="preserve">» к Ткаченко </w:t>
      </w:r>
      <w:r w:rsidR="00303198">
        <w:rPr>
          <w:sz w:val="28"/>
          <w:szCs w:val="28"/>
        </w:rPr>
        <w:t>***</w:t>
      </w:r>
      <w:r w:rsidR="001A6C39">
        <w:rPr>
          <w:sz w:val="28"/>
          <w:szCs w:val="28"/>
        </w:rPr>
        <w:t xml:space="preserve"> о взыскании задолженности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 xml:space="preserve">уководствуясь </w:t>
      </w:r>
      <w:r w:rsidRPr="00D45310" w:rsidR="006162D1">
        <w:rPr>
          <w:sz w:val="28"/>
          <w:szCs w:val="28"/>
        </w:rPr>
        <w:t>ст.</w:t>
      </w:r>
      <w:r w:rsidRPr="00D45310" w:rsidR="00B95B49">
        <w:rPr>
          <w:sz w:val="28"/>
          <w:szCs w:val="28"/>
        </w:rPr>
        <w:t>ст</w:t>
      </w:r>
      <w:r w:rsidRPr="00D45310" w:rsidR="00B95B49">
        <w:rPr>
          <w:sz w:val="28"/>
          <w:szCs w:val="28"/>
        </w:rPr>
        <w:t xml:space="preserve">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F7253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8E6C5B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E6C5B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E6C5B" w:rsidR="001A6C39">
        <w:rPr>
          <w:rFonts w:ascii="Times New Roman" w:hAnsi="Times New Roman"/>
          <w:sz w:val="28"/>
          <w:szCs w:val="28"/>
        </w:rPr>
        <w:t>Крымэнерго</w:t>
      </w:r>
      <w:r w:rsidRPr="008E6C5B" w:rsidR="001A6C39">
        <w:rPr>
          <w:rFonts w:ascii="Times New Roman" w:hAnsi="Times New Roman"/>
          <w:sz w:val="28"/>
          <w:szCs w:val="28"/>
        </w:rPr>
        <w:t xml:space="preserve">» </w:t>
      </w:r>
      <w:r w:rsidRPr="008E6C5B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8E6C5B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Взыскать с </w:t>
      </w:r>
      <w:r w:rsidRPr="008E6C5B" w:rsidR="001A6C39">
        <w:rPr>
          <w:rFonts w:ascii="Times New Roman" w:hAnsi="Times New Roman"/>
          <w:sz w:val="28"/>
          <w:szCs w:val="28"/>
        </w:rPr>
        <w:t xml:space="preserve">Ткаченко </w:t>
      </w:r>
      <w:r w:rsidR="00303198">
        <w:rPr>
          <w:rFonts w:ascii="Times New Roman" w:hAnsi="Times New Roman"/>
          <w:sz w:val="28"/>
          <w:szCs w:val="28"/>
        </w:rPr>
        <w:t>***</w:t>
      </w:r>
      <w:r w:rsidRPr="008E6C5B">
        <w:rPr>
          <w:rFonts w:ascii="Times New Roman" w:hAnsi="Times New Roman"/>
          <w:sz w:val="28"/>
          <w:szCs w:val="28"/>
        </w:rPr>
        <w:t xml:space="preserve"> в пользу </w:t>
      </w:r>
      <w:r w:rsidRPr="008E6C5B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E6C5B" w:rsidR="001A6C39">
        <w:rPr>
          <w:rFonts w:ascii="Times New Roman" w:hAnsi="Times New Roman"/>
          <w:sz w:val="28"/>
          <w:szCs w:val="28"/>
        </w:rPr>
        <w:t>Крымэнерго</w:t>
      </w:r>
      <w:r w:rsidRPr="008E6C5B" w:rsidR="001A6C39">
        <w:rPr>
          <w:rFonts w:ascii="Times New Roman" w:hAnsi="Times New Roman"/>
          <w:sz w:val="28"/>
          <w:szCs w:val="28"/>
        </w:rPr>
        <w:t>»</w:t>
      </w:r>
      <w:r w:rsidRPr="008E6C5B" w:rsidR="008E6C5B">
        <w:rPr>
          <w:rFonts w:ascii="Times New Roman" w:hAnsi="Times New Roman"/>
          <w:sz w:val="28"/>
          <w:szCs w:val="28"/>
        </w:rPr>
        <w:t xml:space="preserve"> на расчетный счет 40602810000230180007, ИНН 9102002878, КПП 910201001, БИК 043510123 в АО «ГЕНБАНК», корреспондентский счет 30101810835100000123 </w:t>
      </w:r>
      <w:r w:rsidRPr="008E6C5B" w:rsidR="001A6C39">
        <w:rPr>
          <w:rFonts w:ascii="Times New Roman" w:hAnsi="Times New Roman"/>
          <w:sz w:val="28"/>
          <w:szCs w:val="28"/>
        </w:rPr>
        <w:t xml:space="preserve"> </w:t>
      </w:r>
      <w:r w:rsidRPr="008E6C5B">
        <w:rPr>
          <w:rFonts w:ascii="Times New Roman" w:hAnsi="Times New Roman"/>
          <w:sz w:val="28"/>
          <w:szCs w:val="28"/>
        </w:rPr>
        <w:t xml:space="preserve">в счет </w:t>
      </w:r>
      <w:r w:rsidRPr="008E6C5B" w:rsidR="001A6C39">
        <w:rPr>
          <w:rFonts w:ascii="Times New Roman" w:hAnsi="Times New Roman"/>
          <w:sz w:val="28"/>
          <w:szCs w:val="28"/>
        </w:rPr>
        <w:t>возмещения ущерба</w:t>
      </w:r>
      <w:r w:rsidRPr="008E6C5B">
        <w:rPr>
          <w:rFonts w:ascii="Times New Roman" w:hAnsi="Times New Roman"/>
          <w:sz w:val="28"/>
          <w:szCs w:val="28"/>
        </w:rPr>
        <w:t xml:space="preserve">  </w:t>
      </w:r>
      <w:r w:rsidR="00775A5E">
        <w:rPr>
          <w:rFonts w:ascii="Times New Roman" w:hAnsi="Times New Roman"/>
          <w:sz w:val="28"/>
          <w:szCs w:val="28"/>
        </w:rPr>
        <w:t>9614</w:t>
      </w:r>
      <w:r w:rsidRPr="008E6C5B">
        <w:rPr>
          <w:rFonts w:ascii="Times New Roman" w:hAnsi="Times New Roman"/>
          <w:sz w:val="28"/>
          <w:szCs w:val="28"/>
        </w:rPr>
        <w:t xml:space="preserve"> руб. </w:t>
      </w:r>
      <w:r w:rsidR="00775A5E">
        <w:rPr>
          <w:rFonts w:ascii="Times New Roman" w:hAnsi="Times New Roman"/>
          <w:sz w:val="28"/>
          <w:szCs w:val="28"/>
        </w:rPr>
        <w:t xml:space="preserve">29 </w:t>
      </w:r>
      <w:r w:rsidRPr="008E6C5B">
        <w:rPr>
          <w:rFonts w:ascii="Times New Roman" w:hAnsi="Times New Roman"/>
          <w:sz w:val="28"/>
          <w:szCs w:val="28"/>
        </w:rPr>
        <w:t>коп</w:t>
      </w:r>
      <w:r w:rsidRPr="008E6C5B">
        <w:rPr>
          <w:rFonts w:ascii="Times New Roman" w:hAnsi="Times New Roman"/>
          <w:sz w:val="28"/>
          <w:szCs w:val="28"/>
        </w:rPr>
        <w:t>.</w:t>
      </w:r>
      <w:r w:rsidRPr="008E6C5B" w:rsidR="001A6C39">
        <w:rPr>
          <w:rFonts w:ascii="Times New Roman" w:hAnsi="Times New Roman"/>
          <w:sz w:val="28"/>
          <w:szCs w:val="28"/>
        </w:rPr>
        <w:t xml:space="preserve"> </w:t>
      </w:r>
      <w:r w:rsidRPr="008E6C5B">
        <w:rPr>
          <w:rFonts w:ascii="Times New Roman" w:hAnsi="Times New Roman"/>
          <w:sz w:val="28"/>
          <w:szCs w:val="28"/>
        </w:rPr>
        <w:t>(</w:t>
      </w:r>
      <w:r w:rsidR="00775A5E">
        <w:rPr>
          <w:rFonts w:ascii="Times New Roman" w:hAnsi="Times New Roman"/>
          <w:sz w:val="28"/>
          <w:szCs w:val="28"/>
        </w:rPr>
        <w:t>д</w:t>
      </w:r>
      <w:r w:rsidR="00775A5E">
        <w:rPr>
          <w:rFonts w:ascii="Times New Roman" w:hAnsi="Times New Roman"/>
          <w:sz w:val="28"/>
          <w:szCs w:val="28"/>
        </w:rPr>
        <w:t>евять тысяч шестьсот четырнадцать рублей</w:t>
      </w:r>
      <w:r w:rsidRPr="008E6C5B" w:rsidR="008E6C5B">
        <w:rPr>
          <w:rFonts w:ascii="Times New Roman" w:hAnsi="Times New Roman"/>
          <w:sz w:val="28"/>
          <w:szCs w:val="28"/>
        </w:rPr>
        <w:t xml:space="preserve"> </w:t>
      </w:r>
      <w:r w:rsidR="00775A5E">
        <w:rPr>
          <w:rFonts w:ascii="Times New Roman" w:hAnsi="Times New Roman"/>
          <w:sz w:val="28"/>
          <w:szCs w:val="28"/>
        </w:rPr>
        <w:t>29</w:t>
      </w:r>
      <w:r w:rsidRPr="008E6C5B">
        <w:rPr>
          <w:rFonts w:ascii="Times New Roman" w:hAnsi="Times New Roman"/>
          <w:sz w:val="28"/>
          <w:szCs w:val="28"/>
        </w:rPr>
        <w:t xml:space="preserve"> копеек)</w:t>
      </w:r>
      <w:r w:rsidRPr="008E6C5B">
        <w:rPr>
          <w:rFonts w:ascii="Times New Roman" w:hAnsi="Times New Roman"/>
          <w:sz w:val="28"/>
          <w:szCs w:val="28"/>
        </w:rPr>
        <w:t>.</w:t>
      </w:r>
    </w:p>
    <w:p w:rsidR="007C1CDE" w:rsidRPr="008E6C5B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Взыскать с </w:t>
      </w:r>
      <w:r w:rsidRPr="008E6C5B" w:rsidR="008E6C5B">
        <w:rPr>
          <w:rFonts w:ascii="Times New Roman" w:hAnsi="Times New Roman"/>
          <w:sz w:val="28"/>
          <w:szCs w:val="28"/>
        </w:rPr>
        <w:t xml:space="preserve">Ткаченко </w:t>
      </w:r>
      <w:r w:rsidR="00303198">
        <w:rPr>
          <w:rFonts w:ascii="Times New Roman" w:hAnsi="Times New Roman"/>
          <w:sz w:val="28"/>
          <w:szCs w:val="28"/>
        </w:rPr>
        <w:t>***</w:t>
      </w:r>
      <w:r w:rsidRPr="008E6C5B" w:rsidR="008E6C5B">
        <w:rPr>
          <w:rFonts w:ascii="Times New Roman" w:hAnsi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8E6C5B" w:rsidR="008E6C5B">
        <w:rPr>
          <w:rFonts w:ascii="Times New Roman" w:hAnsi="Times New Roman"/>
          <w:sz w:val="28"/>
          <w:szCs w:val="28"/>
        </w:rPr>
        <w:t>Крымэнерго</w:t>
      </w:r>
      <w:r w:rsidRPr="008E6C5B" w:rsidR="008E6C5B">
        <w:rPr>
          <w:rFonts w:ascii="Times New Roman" w:hAnsi="Times New Roman"/>
          <w:sz w:val="28"/>
          <w:szCs w:val="28"/>
        </w:rPr>
        <w:t>» на расчетный счет 40602810000230630007, ИНН 9102002878, КПП 910201001, БИК 043510123 в АО «ГЕНБАНК», корреспондентский счет 30101810835100000123</w:t>
      </w:r>
      <w:r w:rsidRPr="008E6C5B">
        <w:rPr>
          <w:rFonts w:ascii="Times New Roman" w:hAnsi="Times New Roman"/>
          <w:sz w:val="28"/>
          <w:szCs w:val="28"/>
        </w:rPr>
        <w:t xml:space="preserve"> государственную пошлину  в размере </w:t>
      </w:r>
      <w:r w:rsidRPr="008E6C5B" w:rsidR="008E6C5B">
        <w:rPr>
          <w:rFonts w:ascii="Times New Roman" w:hAnsi="Times New Roman"/>
          <w:sz w:val="28"/>
          <w:szCs w:val="28"/>
        </w:rPr>
        <w:t xml:space="preserve">400 </w:t>
      </w:r>
      <w:r w:rsidRPr="008E6C5B">
        <w:rPr>
          <w:rFonts w:ascii="Times New Roman" w:hAnsi="Times New Roman"/>
          <w:sz w:val="28"/>
          <w:szCs w:val="28"/>
        </w:rPr>
        <w:t>руб. (</w:t>
      </w:r>
      <w:r w:rsidRPr="008E6C5B" w:rsidR="008E6C5B">
        <w:rPr>
          <w:rFonts w:ascii="Times New Roman" w:hAnsi="Times New Roman"/>
          <w:sz w:val="28"/>
          <w:szCs w:val="28"/>
        </w:rPr>
        <w:t>четыреста</w:t>
      </w:r>
      <w:r w:rsidRPr="008E6C5B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8E6C5B">
        <w:rPr>
          <w:rFonts w:ascii="Times New Roman" w:hAnsi="Times New Roman"/>
          <w:sz w:val="28"/>
          <w:szCs w:val="28"/>
        </w:rPr>
        <w:t>).</w:t>
      </w:r>
    </w:p>
    <w:p w:rsidR="000B2806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8"/>
          <w:szCs w:val="28"/>
        </w:rPr>
      </w:pPr>
      <w:r w:rsidRPr="00D551E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7863B7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7863B7">
        <w:rPr>
          <w:color w:val="000000"/>
          <w:sz w:val="28"/>
          <w:szCs w:val="28"/>
        </w:rPr>
        <w:t xml:space="preserve">Ответчик вправе подать </w:t>
      </w:r>
      <w:r w:rsidRPr="007863B7">
        <w:rPr>
          <w:sz w:val="28"/>
          <w:szCs w:val="28"/>
        </w:rPr>
        <w:t>мировому судье судебного участка №76 Симферопольского судебного района (Симферопольский муниципальный район) Республики Крым</w:t>
      </w:r>
      <w:r w:rsidRPr="007863B7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7863B7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7863B7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</w:t>
      </w:r>
      <w:r>
        <w:rPr>
          <w:color w:val="000000"/>
          <w:sz w:val="28"/>
          <w:szCs w:val="28"/>
        </w:rPr>
        <w:t>Симферопольский районный суд Республики Крым</w:t>
      </w:r>
      <w:r w:rsidRPr="007863B7">
        <w:rPr>
          <w:color w:val="000000"/>
          <w:sz w:val="28"/>
          <w:szCs w:val="28"/>
        </w:rPr>
        <w:t xml:space="preserve"> через </w:t>
      </w:r>
      <w:r w:rsidRPr="007863B7">
        <w:rPr>
          <w:sz w:val="28"/>
          <w:szCs w:val="28"/>
        </w:rPr>
        <w:t>мирово</w:t>
      </w:r>
      <w:r>
        <w:rPr>
          <w:sz w:val="28"/>
          <w:szCs w:val="28"/>
        </w:rPr>
        <w:t>го</w:t>
      </w:r>
      <w:r w:rsidRPr="007863B7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Pr="007863B7">
        <w:rPr>
          <w:sz w:val="28"/>
          <w:szCs w:val="28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Pr="007863B7">
        <w:rPr>
          <w:color w:val="000000"/>
          <w:sz w:val="28"/>
          <w:szCs w:val="28"/>
        </w:rPr>
        <w:t xml:space="preserve"> в течение месяца по истечении срока подачи ответчиком </w:t>
      </w:r>
      <w:r w:rsidRPr="007863B7">
        <w:rPr>
          <w:color w:val="000000"/>
          <w:sz w:val="28"/>
          <w:szCs w:val="28"/>
        </w:rPr>
        <w:t>заявления об отмене этого решения суда, а в случае, если такое заявление подано, - в течение месяца со дня</w:t>
      </w:r>
      <w:r w:rsidRPr="007863B7">
        <w:rPr>
          <w:color w:val="000000"/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0B2806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6162D1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9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365B3"/>
    <w:rsid w:val="00141D0A"/>
    <w:rsid w:val="00153B9A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03198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75A5E"/>
    <w:rsid w:val="00781151"/>
    <w:rsid w:val="007863B7"/>
    <w:rsid w:val="007C1CDE"/>
    <w:rsid w:val="007C3E68"/>
    <w:rsid w:val="00853F76"/>
    <w:rsid w:val="0089745D"/>
    <w:rsid w:val="008A5AAA"/>
    <w:rsid w:val="008C7CA6"/>
    <w:rsid w:val="008E2486"/>
    <w:rsid w:val="008E6C5B"/>
    <w:rsid w:val="00912C29"/>
    <w:rsid w:val="009459C6"/>
    <w:rsid w:val="00946BE6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