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A64F94" w:rsidP="00A64F94">
      <w:pPr>
        <w:pStyle w:val="Heading1"/>
        <w:numPr>
          <w:ilvl w:val="0"/>
          <w:numId w:val="2"/>
        </w:numPr>
        <w:ind w:right="-427"/>
        <w:jc w:val="right"/>
        <w:rPr>
          <w:rFonts w:ascii="Times New Roman" w:hAnsi="Times New Roman" w:cs="Times New Roman"/>
          <w:b w:val="0"/>
          <w:szCs w:val="28"/>
        </w:rPr>
      </w:pPr>
      <w:r w:rsidRPr="00A64F94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A64F94" w:rsidR="00B95B49">
        <w:rPr>
          <w:rFonts w:ascii="Times New Roman" w:hAnsi="Times New Roman" w:cs="Times New Roman"/>
          <w:b w:val="0"/>
          <w:szCs w:val="28"/>
        </w:rPr>
        <w:t>2-0</w:t>
      </w:r>
      <w:r w:rsidRPr="00A64F94" w:rsidR="00CF3A96">
        <w:rPr>
          <w:rFonts w:ascii="Times New Roman" w:hAnsi="Times New Roman" w:cs="Times New Roman"/>
          <w:b w:val="0"/>
          <w:szCs w:val="28"/>
        </w:rPr>
        <w:t>28</w:t>
      </w:r>
      <w:r w:rsidRPr="00A64F94" w:rsidR="00E514BC">
        <w:rPr>
          <w:rFonts w:ascii="Times New Roman" w:hAnsi="Times New Roman" w:cs="Times New Roman"/>
          <w:b w:val="0"/>
          <w:szCs w:val="28"/>
        </w:rPr>
        <w:t>7</w:t>
      </w:r>
      <w:r w:rsidRPr="00A64F94">
        <w:rPr>
          <w:rFonts w:ascii="Times New Roman" w:hAnsi="Times New Roman" w:cs="Times New Roman"/>
          <w:b w:val="0"/>
          <w:szCs w:val="28"/>
        </w:rPr>
        <w:t>/</w:t>
      </w:r>
      <w:r w:rsidRPr="00A64F94" w:rsidR="00B95B49">
        <w:rPr>
          <w:rFonts w:ascii="Times New Roman" w:hAnsi="Times New Roman" w:cs="Times New Roman"/>
          <w:b w:val="0"/>
          <w:szCs w:val="28"/>
        </w:rPr>
        <w:t>7</w:t>
      </w:r>
      <w:r w:rsidRPr="00A64F94" w:rsidR="008A5AAA">
        <w:rPr>
          <w:rFonts w:ascii="Times New Roman" w:hAnsi="Times New Roman" w:cs="Times New Roman"/>
          <w:b w:val="0"/>
          <w:szCs w:val="28"/>
        </w:rPr>
        <w:t>6</w:t>
      </w:r>
      <w:r w:rsidRPr="00A64F94" w:rsidR="00B95B49">
        <w:rPr>
          <w:rFonts w:ascii="Times New Roman" w:hAnsi="Times New Roman" w:cs="Times New Roman"/>
          <w:b w:val="0"/>
          <w:szCs w:val="28"/>
        </w:rPr>
        <w:t>/</w:t>
      </w:r>
      <w:r w:rsidRPr="00A64F94">
        <w:rPr>
          <w:rFonts w:ascii="Times New Roman" w:hAnsi="Times New Roman" w:cs="Times New Roman"/>
          <w:b w:val="0"/>
          <w:szCs w:val="28"/>
        </w:rPr>
        <w:t>201</w:t>
      </w:r>
      <w:r w:rsidRPr="00A64F94" w:rsidR="00CF3A96">
        <w:rPr>
          <w:rFonts w:ascii="Times New Roman" w:hAnsi="Times New Roman" w:cs="Times New Roman"/>
          <w:b w:val="0"/>
          <w:szCs w:val="28"/>
        </w:rPr>
        <w:t>8</w:t>
      </w:r>
    </w:p>
    <w:p w:rsidR="00B95B49" w:rsidRPr="00F7049E" w:rsidP="00A64F94">
      <w:pPr>
        <w:tabs>
          <w:tab w:val="left" w:pos="0"/>
        </w:tabs>
        <w:ind w:right="-427"/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</w:t>
      </w:r>
      <w:r w:rsidR="00E514BC">
        <w:rPr>
          <w:sz w:val="28"/>
          <w:szCs w:val="28"/>
        </w:rPr>
        <w:t>ЗАОЧНОЕ</w:t>
      </w:r>
      <w:r w:rsidRPr="00F7049E">
        <w:rPr>
          <w:sz w:val="28"/>
          <w:szCs w:val="28"/>
        </w:rPr>
        <w:t xml:space="preserve">  </w:t>
      </w:r>
      <w:r w:rsidRPr="00F7049E">
        <w:rPr>
          <w:sz w:val="28"/>
          <w:szCs w:val="28"/>
        </w:rPr>
        <w:t>РЕШЕНИЕ</w:t>
      </w:r>
    </w:p>
    <w:p w:rsidR="006162D1" w:rsidRPr="00F7049E" w:rsidP="00A64F94">
      <w:pPr>
        <w:tabs>
          <w:tab w:val="left" w:pos="0"/>
        </w:tabs>
        <w:ind w:right="-427"/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A64F94">
      <w:pPr>
        <w:tabs>
          <w:tab w:val="left" w:pos="0"/>
        </w:tabs>
        <w:ind w:right="-427"/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A64F94">
      <w:pPr>
        <w:ind w:left="284" w:right="-42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14BC">
        <w:rPr>
          <w:sz w:val="28"/>
          <w:szCs w:val="28"/>
        </w:rPr>
        <w:t xml:space="preserve"> декабря</w:t>
      </w:r>
      <w:r w:rsidR="00CF3A96">
        <w:rPr>
          <w:sz w:val="28"/>
          <w:szCs w:val="28"/>
        </w:rPr>
        <w:t xml:space="preserve"> 2018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</w:t>
      </w:r>
      <w:r w:rsidRPr="00F7049E">
        <w:rPr>
          <w:sz w:val="28"/>
          <w:szCs w:val="28"/>
        </w:rPr>
        <w:t xml:space="preserve">   </w:t>
      </w:r>
      <w:r w:rsidRPr="00F7049E" w:rsidR="00B3799E">
        <w:rPr>
          <w:sz w:val="28"/>
          <w:szCs w:val="28"/>
        </w:rPr>
        <w:t>г. Симферополь</w:t>
      </w:r>
    </w:p>
    <w:p w:rsidR="001D1DFB" w:rsidRPr="00F7049E" w:rsidP="00A64F94">
      <w:pPr>
        <w:ind w:left="284" w:right="-427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7049E">
        <w:rPr>
          <w:sz w:val="28"/>
          <w:szCs w:val="28"/>
        </w:rPr>
        <w:t>Сьянова</w:t>
      </w:r>
      <w:r w:rsidRPr="00F7049E">
        <w:rPr>
          <w:sz w:val="28"/>
          <w:szCs w:val="28"/>
        </w:rPr>
        <w:t xml:space="preserve"> Т.С., </w:t>
      </w:r>
    </w:p>
    <w:p w:rsidR="001D1DFB" w:rsidRPr="00F7049E" w:rsidP="00A64F94">
      <w:pPr>
        <w:ind w:left="284" w:right="-42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при секретаре – </w:t>
      </w:r>
      <w:r w:rsidR="00CF3A96">
        <w:rPr>
          <w:sz w:val="28"/>
          <w:szCs w:val="28"/>
        </w:rPr>
        <w:t>Костецкой</w:t>
      </w:r>
      <w:r w:rsidR="00CF3A96">
        <w:rPr>
          <w:sz w:val="28"/>
          <w:szCs w:val="28"/>
        </w:rPr>
        <w:t xml:space="preserve"> И.Б</w:t>
      </w:r>
      <w:r w:rsidRPr="00F7049E">
        <w:rPr>
          <w:sz w:val="28"/>
          <w:szCs w:val="28"/>
        </w:rPr>
        <w:t>.,</w:t>
      </w:r>
    </w:p>
    <w:p w:rsidR="001D1DFB" w:rsidRPr="00F7049E" w:rsidP="00A64F94">
      <w:pPr>
        <w:ind w:left="284" w:right="-42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F3A96" w:rsidR="00CF3A96">
        <w:rPr>
          <w:sz w:val="28"/>
          <w:szCs w:val="28"/>
        </w:rPr>
        <w:t xml:space="preserve">Министерства экологии и природных ресурсов Республики Крым к </w:t>
      </w:r>
      <w:r w:rsidR="00E514BC">
        <w:rPr>
          <w:sz w:val="28"/>
          <w:szCs w:val="28"/>
        </w:rPr>
        <w:t xml:space="preserve">Юрьеву </w:t>
      </w:r>
      <w:r w:rsidR="006F79B3">
        <w:rPr>
          <w:sz w:val="28"/>
          <w:szCs w:val="28"/>
        </w:rPr>
        <w:t>***</w:t>
      </w:r>
      <w:r w:rsidRPr="00CF3A96" w:rsidR="00CF3A96">
        <w:rPr>
          <w:sz w:val="28"/>
          <w:szCs w:val="28"/>
        </w:rPr>
        <w:t xml:space="preserve"> о возмещении вреда</w:t>
      </w:r>
      <w:r w:rsidRPr="00F7049E">
        <w:rPr>
          <w:sz w:val="28"/>
          <w:szCs w:val="28"/>
        </w:rPr>
        <w:t xml:space="preserve">, </w:t>
      </w:r>
    </w:p>
    <w:p w:rsidR="001D1DFB" w:rsidRPr="00F7049E" w:rsidP="00A64F9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42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руководствуясь </w:t>
      </w:r>
      <w:r w:rsidRPr="00F7049E">
        <w:rPr>
          <w:sz w:val="28"/>
          <w:szCs w:val="28"/>
        </w:rPr>
        <w:t>ст.ст</w:t>
      </w:r>
      <w:r w:rsidRPr="00F7049E">
        <w:rPr>
          <w:sz w:val="28"/>
          <w:szCs w:val="28"/>
        </w:rPr>
        <w:t xml:space="preserve">. 3, 9, 39, 55-56, 59-61, 67, 88, 98, 103, </w:t>
      </w:r>
      <w:r w:rsidR="00976B3E">
        <w:rPr>
          <w:sz w:val="28"/>
          <w:szCs w:val="28"/>
        </w:rPr>
        <w:t xml:space="preserve">167, </w:t>
      </w:r>
      <w:r w:rsidRPr="00F7049E">
        <w:rPr>
          <w:sz w:val="28"/>
          <w:szCs w:val="28"/>
        </w:rPr>
        <w:t xml:space="preserve">194-199, </w:t>
      </w:r>
      <w:r w:rsidRPr="00A64F94" w:rsidR="00A64F94">
        <w:rPr>
          <w:sz w:val="28"/>
          <w:szCs w:val="28"/>
        </w:rPr>
        <w:t>233-237</w:t>
      </w:r>
      <w:r w:rsidR="00A64F94">
        <w:rPr>
          <w:sz w:val="28"/>
          <w:szCs w:val="28"/>
        </w:rPr>
        <w:t xml:space="preserve">, </w:t>
      </w:r>
      <w:r w:rsidRPr="00F7049E">
        <w:rPr>
          <w:sz w:val="28"/>
          <w:szCs w:val="28"/>
        </w:rPr>
        <w:t xml:space="preserve">321 Гражданского процессуального кодекса Российской Федерации, ст. </w:t>
      </w:r>
      <w:r w:rsidR="00CF3A96">
        <w:rPr>
          <w:sz w:val="28"/>
          <w:szCs w:val="28"/>
        </w:rPr>
        <w:t>1064, 1079</w:t>
      </w:r>
      <w:r w:rsidR="00256EE3">
        <w:rPr>
          <w:sz w:val="28"/>
          <w:szCs w:val="28"/>
        </w:rPr>
        <w:t xml:space="preserve"> </w:t>
      </w:r>
      <w:r w:rsidR="00976B3E">
        <w:rPr>
          <w:sz w:val="28"/>
          <w:szCs w:val="28"/>
        </w:rPr>
        <w:t>Гражданского</w:t>
      </w:r>
      <w:r w:rsidRPr="00F7049E">
        <w:rPr>
          <w:sz w:val="28"/>
          <w:szCs w:val="28"/>
        </w:rPr>
        <w:t xml:space="preserve"> кодекса Российской Федерации, мировой судья –</w:t>
      </w:r>
    </w:p>
    <w:p w:rsidR="001D1DFB" w:rsidRPr="00F7049E" w:rsidP="00A64F9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427" w:firstLine="567"/>
        <w:jc w:val="both"/>
        <w:rPr>
          <w:sz w:val="28"/>
          <w:szCs w:val="28"/>
        </w:rPr>
      </w:pPr>
    </w:p>
    <w:p w:rsidR="001D1DFB" w:rsidRPr="00F7049E" w:rsidP="00A64F9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427" w:firstLine="567"/>
        <w:jc w:val="center"/>
        <w:rPr>
          <w:bCs/>
          <w:sz w:val="28"/>
          <w:szCs w:val="28"/>
        </w:rPr>
      </w:pPr>
      <w:r w:rsidRPr="00F7049E">
        <w:rPr>
          <w:sz w:val="28"/>
          <w:szCs w:val="28"/>
        </w:rPr>
        <w:t>РЕШИЛ</w:t>
      </w:r>
      <w:r w:rsidRPr="00F7049E">
        <w:rPr>
          <w:bCs/>
          <w:sz w:val="28"/>
          <w:szCs w:val="28"/>
        </w:rPr>
        <w:t>:</w:t>
      </w:r>
    </w:p>
    <w:p w:rsidR="001D1DFB" w:rsidRPr="00F7049E" w:rsidP="00A64F9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427" w:firstLine="567"/>
        <w:jc w:val="center"/>
        <w:rPr>
          <w:bCs/>
          <w:sz w:val="28"/>
          <w:szCs w:val="28"/>
        </w:rPr>
      </w:pPr>
    </w:p>
    <w:p w:rsidR="001D1DFB" w:rsidP="00A64F94">
      <w:pPr>
        <w:pStyle w:val="NoSpacing"/>
        <w:ind w:left="284" w:right="-42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</w:t>
      </w:r>
      <w:r w:rsidR="00256EE3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я</w:t>
      </w:r>
      <w:r w:rsidR="00256EE3">
        <w:rPr>
          <w:rFonts w:ascii="Times New Roman" w:hAnsi="Times New Roman"/>
          <w:sz w:val="28"/>
          <w:szCs w:val="28"/>
        </w:rPr>
        <w:t xml:space="preserve"> </w:t>
      </w:r>
      <w:r w:rsidRPr="00CF3A96" w:rsidR="00CF3A96">
        <w:rPr>
          <w:rFonts w:ascii="Times New Roman" w:hAnsi="Times New Roman"/>
          <w:sz w:val="28"/>
          <w:szCs w:val="28"/>
        </w:rPr>
        <w:t xml:space="preserve">Министерства экологии и природных ресурсов Республики Крым к </w:t>
      </w:r>
      <w:r w:rsidRPr="00E514BC">
        <w:rPr>
          <w:rFonts w:ascii="Times New Roman" w:hAnsi="Times New Roman"/>
          <w:sz w:val="28"/>
          <w:szCs w:val="28"/>
        </w:rPr>
        <w:t xml:space="preserve">Юрьеву </w:t>
      </w:r>
      <w:r w:rsidR="006F79B3">
        <w:rPr>
          <w:rFonts w:ascii="Times New Roman" w:hAnsi="Times New Roman"/>
          <w:sz w:val="28"/>
          <w:szCs w:val="28"/>
        </w:rPr>
        <w:t>***</w:t>
      </w:r>
      <w:r w:rsidRPr="00E514BC">
        <w:rPr>
          <w:rFonts w:ascii="Times New Roman" w:hAnsi="Times New Roman"/>
          <w:sz w:val="28"/>
          <w:szCs w:val="28"/>
        </w:rPr>
        <w:t xml:space="preserve"> </w:t>
      </w:r>
      <w:r w:rsidRPr="00CF3A96" w:rsidR="00CF3A96">
        <w:rPr>
          <w:rFonts w:ascii="Times New Roman" w:hAnsi="Times New Roman"/>
          <w:sz w:val="28"/>
          <w:szCs w:val="28"/>
        </w:rPr>
        <w:t>о возмещении вреда,</w:t>
      </w:r>
      <w:r w:rsidRPr="00CF3A96" w:rsidR="00976B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удовлетвори</w:t>
      </w:r>
      <w:r w:rsidRPr="00CF3A96" w:rsidR="00256EE3">
        <w:rPr>
          <w:rFonts w:ascii="Times New Roman" w:hAnsi="Times New Roman"/>
          <w:sz w:val="28"/>
          <w:szCs w:val="28"/>
        </w:rPr>
        <w:t>ть</w:t>
      </w:r>
      <w:r w:rsidRPr="00CF3A96">
        <w:rPr>
          <w:rFonts w:ascii="Times New Roman" w:hAnsi="Times New Roman"/>
          <w:sz w:val="28"/>
          <w:szCs w:val="28"/>
        </w:rPr>
        <w:t>.</w:t>
      </w:r>
    </w:p>
    <w:p w:rsidR="00E514BC" w:rsidRPr="00CF3A96" w:rsidP="00A64F94">
      <w:pPr>
        <w:pStyle w:val="NoSpacing"/>
        <w:ind w:left="284" w:right="-427" w:firstLine="567"/>
        <w:jc w:val="both"/>
        <w:rPr>
          <w:rFonts w:ascii="Times New Roman" w:hAnsi="Times New Roman"/>
          <w:sz w:val="28"/>
          <w:szCs w:val="28"/>
        </w:rPr>
      </w:pPr>
      <w:r w:rsidRPr="00E514BC">
        <w:rPr>
          <w:rFonts w:ascii="Times New Roman" w:hAnsi="Times New Roman"/>
          <w:sz w:val="28"/>
          <w:szCs w:val="28"/>
        </w:rPr>
        <w:t>Взыскать с Юрьев</w:t>
      </w:r>
      <w:r>
        <w:rPr>
          <w:rFonts w:ascii="Times New Roman" w:hAnsi="Times New Roman"/>
          <w:sz w:val="28"/>
          <w:szCs w:val="28"/>
        </w:rPr>
        <w:t>а</w:t>
      </w:r>
      <w:r w:rsidRPr="00E514BC">
        <w:rPr>
          <w:rFonts w:ascii="Times New Roman" w:hAnsi="Times New Roman"/>
          <w:sz w:val="28"/>
          <w:szCs w:val="28"/>
        </w:rPr>
        <w:t xml:space="preserve"> </w:t>
      </w:r>
      <w:r w:rsidR="006F79B3">
        <w:rPr>
          <w:rFonts w:ascii="Times New Roman" w:hAnsi="Times New Roman"/>
          <w:sz w:val="28"/>
          <w:szCs w:val="28"/>
        </w:rPr>
        <w:t>***</w:t>
      </w:r>
      <w:r w:rsidRPr="00E514BC">
        <w:rPr>
          <w:rFonts w:ascii="Times New Roman" w:hAnsi="Times New Roman"/>
          <w:sz w:val="28"/>
          <w:szCs w:val="28"/>
        </w:rPr>
        <w:t xml:space="preserve"> </w:t>
      </w:r>
      <w:r w:rsidRPr="00A64F94">
        <w:rPr>
          <w:rFonts w:ascii="Times New Roman" w:hAnsi="Times New Roman"/>
          <w:sz w:val="28"/>
          <w:szCs w:val="28"/>
        </w:rPr>
        <w:t xml:space="preserve">в пользу Министерства экологии и природных ресурсов Республики Крым (реквизиты: получатель Отделение Республика Крым г. Симферополь (Минприроды Крыма л/с 04752203170), БИК: 043510001, </w:t>
      </w:r>
      <w:r w:rsidRPr="00A64F94">
        <w:rPr>
          <w:rFonts w:ascii="Times New Roman" w:hAnsi="Times New Roman"/>
          <w:sz w:val="28"/>
          <w:szCs w:val="28"/>
        </w:rPr>
        <w:t>р</w:t>
      </w:r>
      <w:r w:rsidRPr="00A64F94">
        <w:rPr>
          <w:rFonts w:ascii="Times New Roman" w:hAnsi="Times New Roman"/>
          <w:sz w:val="28"/>
          <w:szCs w:val="28"/>
        </w:rPr>
        <w:t>/с 40101810335100010001, ИНН 9102001017, КПП 910201001, ОКТМО 35647000, КБК 82011635030050000140) в счет возмещения вреда 1387 рублей 00 коп. (одна тысяча триста восемьдесят семь</w:t>
      </w:r>
      <w:r>
        <w:rPr>
          <w:rFonts w:ascii="Times New Roman" w:hAnsi="Times New Roman"/>
          <w:sz w:val="28"/>
          <w:szCs w:val="28"/>
        </w:rPr>
        <w:t xml:space="preserve"> рублей 00 копеек).</w:t>
      </w:r>
    </w:p>
    <w:p w:rsidR="00CF3A96" w:rsidRPr="00CF3A96" w:rsidP="00A64F94">
      <w:pPr>
        <w:pStyle w:val="NoSpacing"/>
        <w:ind w:left="284" w:right="-427" w:firstLine="567"/>
        <w:jc w:val="both"/>
        <w:rPr>
          <w:rFonts w:ascii="Times New Roman" w:hAnsi="Times New Roman"/>
          <w:sz w:val="28"/>
          <w:szCs w:val="28"/>
        </w:rPr>
      </w:pPr>
      <w:r w:rsidRPr="00CF3A96">
        <w:rPr>
          <w:rFonts w:ascii="Times New Roman" w:hAnsi="Times New Roman"/>
          <w:sz w:val="28"/>
          <w:szCs w:val="28"/>
        </w:rPr>
        <w:t xml:space="preserve">Взыскать с </w:t>
      </w:r>
      <w:r w:rsidRPr="00E514BC" w:rsidR="00E514BC">
        <w:rPr>
          <w:rFonts w:ascii="Times New Roman" w:hAnsi="Times New Roman"/>
          <w:sz w:val="28"/>
          <w:szCs w:val="28"/>
        </w:rPr>
        <w:t>Юрьев</w:t>
      </w:r>
      <w:r w:rsidR="00E514BC">
        <w:rPr>
          <w:rFonts w:ascii="Times New Roman" w:hAnsi="Times New Roman"/>
          <w:sz w:val="28"/>
          <w:szCs w:val="28"/>
        </w:rPr>
        <w:t>а</w:t>
      </w:r>
      <w:r w:rsidRPr="00E514BC" w:rsidR="00E514BC">
        <w:rPr>
          <w:rFonts w:ascii="Times New Roman" w:hAnsi="Times New Roman"/>
          <w:sz w:val="28"/>
          <w:szCs w:val="28"/>
        </w:rPr>
        <w:t xml:space="preserve"> </w:t>
      </w:r>
      <w:r w:rsidR="006F79B3">
        <w:rPr>
          <w:rFonts w:ascii="Times New Roman" w:hAnsi="Times New Roman"/>
          <w:sz w:val="28"/>
          <w:szCs w:val="28"/>
        </w:rPr>
        <w:t>***</w:t>
      </w:r>
      <w:r w:rsidRPr="00E514BC" w:rsidR="00E514BC">
        <w:rPr>
          <w:rFonts w:ascii="Times New Roman" w:hAnsi="Times New Roman"/>
          <w:sz w:val="28"/>
          <w:szCs w:val="28"/>
        </w:rPr>
        <w:t xml:space="preserve"> </w:t>
      </w:r>
      <w:r w:rsidRPr="00CF3A96">
        <w:rPr>
          <w:rFonts w:ascii="Times New Roman" w:hAnsi="Times New Roman"/>
          <w:sz w:val="28"/>
          <w:szCs w:val="28"/>
        </w:rPr>
        <w:t>в доход местного бюджета государственную пошлину в размере 400 (четыреста) рублей.</w:t>
      </w:r>
    </w:p>
    <w:p w:rsidR="00E514BC" w:rsidRPr="00E514BC" w:rsidP="00A64F94">
      <w:pPr>
        <w:ind w:left="284" w:right="-427" w:firstLine="567"/>
        <w:jc w:val="both"/>
        <w:rPr>
          <w:sz w:val="28"/>
          <w:szCs w:val="28"/>
        </w:rPr>
      </w:pPr>
      <w:r w:rsidRPr="00E514B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E514BC" w:rsidRPr="00E514BC" w:rsidP="00A64F94">
      <w:pPr>
        <w:ind w:left="284" w:right="-427" w:firstLine="567"/>
        <w:jc w:val="both"/>
        <w:rPr>
          <w:sz w:val="28"/>
          <w:szCs w:val="28"/>
        </w:rPr>
      </w:pPr>
      <w:r w:rsidRPr="00E514B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14BC" w:rsidRPr="00E514BC" w:rsidP="00A64F94">
      <w:pPr>
        <w:ind w:left="284" w:right="-427" w:firstLine="567"/>
        <w:jc w:val="both"/>
        <w:rPr>
          <w:sz w:val="28"/>
          <w:szCs w:val="28"/>
        </w:rPr>
      </w:pPr>
      <w:r w:rsidRPr="00E514BC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E514BC" w:rsidRPr="00E514BC" w:rsidP="00A64F94">
      <w:pPr>
        <w:ind w:left="284" w:right="-427" w:firstLine="567"/>
        <w:jc w:val="both"/>
        <w:rPr>
          <w:sz w:val="28"/>
          <w:szCs w:val="28"/>
        </w:rPr>
      </w:pPr>
      <w:r w:rsidRPr="00E514BC">
        <w:rPr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мирового судью судебного участка №76 Симферопольского судебного района (Симферопольский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E514BC">
        <w:rPr>
          <w:sz w:val="28"/>
          <w:szCs w:val="28"/>
        </w:rPr>
        <w:t xml:space="preserve"> вынесения определения суда об отказе в удовлетворении этого заявления.</w:t>
      </w:r>
    </w:p>
    <w:p w:rsidR="00F7049E" w:rsidRPr="00F7049E" w:rsidP="00A64F94">
      <w:pPr>
        <w:ind w:left="284" w:right="-42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514BC" w:rsidR="00E514BC">
        <w:rPr>
          <w:sz w:val="28"/>
          <w:szCs w:val="28"/>
        </w:rPr>
        <w:t xml:space="preserve">ировой судья </w:t>
      </w:r>
      <w:r w:rsidRPr="00E514BC" w:rsidR="00E514BC">
        <w:rPr>
          <w:sz w:val="28"/>
          <w:szCs w:val="28"/>
        </w:rPr>
        <w:tab/>
      </w:r>
    </w:p>
    <w:sectPr w:rsidSect="00A64F94">
      <w:headerReference w:type="default" r:id="rId4"/>
      <w:footerReference w:type="even" r:id="rId5"/>
      <w:footerReference w:type="default" r:id="rId6"/>
      <w:pgSz w:w="11906" w:h="16838" w:code="9"/>
      <w:pgMar w:top="284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F9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0ACA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0291B"/>
    <w:rsid w:val="002125FA"/>
    <w:rsid w:val="00256EE3"/>
    <w:rsid w:val="00285E6F"/>
    <w:rsid w:val="002A2734"/>
    <w:rsid w:val="003A5510"/>
    <w:rsid w:val="003B64EA"/>
    <w:rsid w:val="003F5CAF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6F79B3"/>
    <w:rsid w:val="007008EF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4F94"/>
    <w:rsid w:val="00A65B52"/>
    <w:rsid w:val="00AA4BAD"/>
    <w:rsid w:val="00AC0BF9"/>
    <w:rsid w:val="00B33A3E"/>
    <w:rsid w:val="00B3799E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B02AF"/>
    <w:rsid w:val="00CC4703"/>
    <w:rsid w:val="00CF3A96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34DAB"/>
    <w:rsid w:val="00E514BC"/>
    <w:rsid w:val="00E6554E"/>
    <w:rsid w:val="00E87FDB"/>
    <w:rsid w:val="00EB42CA"/>
    <w:rsid w:val="00ED0D47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