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№02-0321/76/2022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19 мая 2022 года     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№76 Симферопольского судебного района Республики Крым (Республика Крым, г. Симферополь, ул. Куйбышева, 58д) Кирюхина Т.Н., </w:t>
      </w:r>
    </w:p>
    <w:p w:rsidR="00A77B3E">
      <w:r>
        <w:t>при помощнике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суммы задолженности,</w:t>
      </w:r>
    </w:p>
    <w:p w:rsidR="00A77B3E">
      <w:r>
        <w:t xml:space="preserve">руководствуясь статьями 194–198, 203 Гражданского процессуального кодекса Российской Федерации, мировой судья - </w:t>
      </w:r>
    </w:p>
    <w:p w:rsidR="00A77B3E"/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 выдан УМВД России по адрес дата, в пользу наименование организации (ИНН телефон, ОГРН 1036300442045, КПП телефон, ОКПО 36877760) о взыскании суммы задолженности в размере сумма, а также государственную пошлину в размере сумма в региональный бюджет.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Симферопольский районный суд Республики Крым в течение месяца со дня его принятия путем подачи жалобы через судебный участок №76 Симферопольского судебного района Республики Крым.</w:t>
      </w:r>
    </w:p>
    <w:p w:rsidR="00A77B3E"/>
    <w:p w:rsidR="00A77B3E">
      <w:r>
        <w:t>Мировой судья                                                                        Т.Н. Кирюхина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