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83F78">
        <w:rPr>
          <w:rFonts w:ascii="Times New Roman" w:hAnsi="Times New Roman" w:cs="Times New Roman"/>
          <w:b w:val="0"/>
          <w:i/>
          <w:szCs w:val="28"/>
        </w:rPr>
        <w:t>027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83F78">
        <w:rPr>
          <w:rFonts w:ascii="Times New Roman" w:hAnsi="Times New Roman" w:cs="Times New Roman"/>
          <w:b w:val="0"/>
          <w:i/>
          <w:szCs w:val="28"/>
        </w:rPr>
        <w:t>1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9F5EE4" w:rsidP="009F5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№78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</w:t>
      </w:r>
      <w:r>
        <w:rPr>
          <w:sz w:val="28"/>
          <w:szCs w:val="28"/>
        </w:rPr>
        <w:t xml:space="preserve">он) Республики Крым  Жаворонкова Г.В., </w:t>
      </w:r>
    </w:p>
    <w:p w:rsidR="007E1A4C" w:rsidP="009F5EE4">
      <w:pPr>
        <w:ind w:firstLine="708"/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183F78">
        <w:rPr>
          <w:sz w:val="28"/>
          <w:szCs w:val="28"/>
        </w:rPr>
        <w:t>Бурда К.Н.,</w:t>
      </w:r>
      <w:r w:rsidRPr="0037514E">
        <w:rPr>
          <w:sz w:val="28"/>
          <w:szCs w:val="28"/>
        </w:rPr>
        <w:t xml:space="preserve">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183F78">
        <w:rPr>
          <w:rFonts w:ascii="Times New Roman" w:hAnsi="Times New Roman"/>
          <w:sz w:val="28"/>
          <w:szCs w:val="28"/>
        </w:rPr>
        <w:t>Микрокредитная компания «ЛЕБЕДЬ</w:t>
      </w:r>
      <w:r w:rsidR="00F933B2">
        <w:rPr>
          <w:rFonts w:ascii="Times New Roman" w:hAnsi="Times New Roman"/>
          <w:sz w:val="28"/>
          <w:szCs w:val="28"/>
        </w:rPr>
        <w:t xml:space="preserve">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183F78">
        <w:rPr>
          <w:rFonts w:ascii="Times New Roman" w:hAnsi="Times New Roman"/>
          <w:sz w:val="28"/>
          <w:szCs w:val="28"/>
        </w:rPr>
        <w:t>Кудряшову Владимиру Сергеевичу</w:t>
      </w:r>
      <w:r w:rsidR="00F933B2"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займа</w:t>
      </w:r>
      <w:r w:rsidR="009F5E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02010" w:rsidR="00F02010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9F5EE4" w:rsidP="009F5EE4">
      <w:pPr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183F78" w:rsidR="00183F78">
        <w:rPr>
          <w:sz w:val="28"/>
          <w:szCs w:val="28"/>
        </w:rPr>
        <w:t xml:space="preserve"> </w:t>
      </w:r>
      <w:r w:rsidR="00183F78">
        <w:rPr>
          <w:sz w:val="28"/>
          <w:szCs w:val="28"/>
        </w:rPr>
        <w:t xml:space="preserve">Общества с ограниченной ответственностью «Микрокредитная компания «ЛЕБЕДЬ» </w:t>
      </w:r>
      <w:r w:rsidR="00F933B2">
        <w:rPr>
          <w:sz w:val="28"/>
          <w:szCs w:val="28"/>
        </w:rPr>
        <w:t xml:space="preserve"> к </w:t>
      </w:r>
      <w:r w:rsidR="00183F78">
        <w:rPr>
          <w:sz w:val="28"/>
          <w:szCs w:val="28"/>
        </w:rPr>
        <w:t>Кудряшову Владимиру Сергеевичу</w:t>
      </w:r>
      <w:r w:rsidR="00F217C0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F933B2" w:rsidRPr="00F933B2" w:rsidP="009F5EE4">
      <w:pPr>
        <w:ind w:firstLine="708"/>
        <w:jc w:val="both"/>
        <w:rPr>
          <w:sz w:val="28"/>
          <w:szCs w:val="28"/>
        </w:rPr>
      </w:pPr>
      <w:r w:rsidRPr="00F933B2">
        <w:rPr>
          <w:sz w:val="28"/>
          <w:szCs w:val="28"/>
        </w:rPr>
        <w:t xml:space="preserve">Взыскать с </w:t>
      </w:r>
      <w:r w:rsidR="00183F78">
        <w:rPr>
          <w:sz w:val="28"/>
          <w:szCs w:val="28"/>
        </w:rPr>
        <w:t xml:space="preserve">Кудряшова Владимира Сергеевича </w:t>
      </w:r>
      <w:r w:rsidRPr="0039413B" w:rsidR="00183F78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="00183F78">
        <w:rPr>
          <w:sz w:val="28"/>
          <w:szCs w:val="28"/>
        </w:rPr>
        <w:t xml:space="preserve">года </w:t>
      </w:r>
      <w:r w:rsidRPr="0039413B" w:rsidR="00183F78">
        <w:rPr>
          <w:sz w:val="28"/>
          <w:szCs w:val="28"/>
        </w:rPr>
        <w:t xml:space="preserve"> рождения, </w:t>
      </w:r>
      <w:r w:rsidR="00183F78">
        <w:rPr>
          <w:sz w:val="28"/>
          <w:szCs w:val="28"/>
        </w:rPr>
        <w:t xml:space="preserve">уроженца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>«данные изъяты»</w:t>
      </w:r>
      <w:r w:rsidR="00183F78">
        <w:rPr>
          <w:sz w:val="28"/>
          <w:szCs w:val="28"/>
        </w:rPr>
        <w:t xml:space="preserve">, </w:t>
      </w:r>
      <w:r w:rsidRPr="0039413B" w:rsidR="00183F78">
        <w:rPr>
          <w:sz w:val="28"/>
          <w:szCs w:val="28"/>
        </w:rPr>
        <w:t>паспорт граждан</w:t>
      </w:r>
      <w:r w:rsidR="00183F78">
        <w:rPr>
          <w:sz w:val="28"/>
          <w:szCs w:val="28"/>
        </w:rPr>
        <w:t>ина</w:t>
      </w:r>
      <w:r w:rsidRPr="0039413B" w:rsidR="00183F78">
        <w:rPr>
          <w:sz w:val="28"/>
          <w:szCs w:val="28"/>
        </w:rPr>
        <w:t xml:space="preserve"> РФ </w:t>
      </w:r>
      <w:r w:rsidR="00183F78">
        <w:rPr>
          <w:sz w:val="28"/>
          <w:szCs w:val="28"/>
        </w:rPr>
        <w:t xml:space="preserve">серии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>«данные изъяты»</w:t>
      </w:r>
      <w:r w:rsidR="00183F78">
        <w:rPr>
          <w:sz w:val="28"/>
          <w:szCs w:val="28"/>
        </w:rPr>
        <w:t>,</w:t>
      </w:r>
      <w:r w:rsidRPr="0039413B" w:rsidR="00183F78">
        <w:rPr>
          <w:sz w:val="28"/>
          <w:szCs w:val="28"/>
        </w:rPr>
        <w:t xml:space="preserve"> выдан 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Pr="0039413B" w:rsidR="00183F78">
        <w:rPr>
          <w:sz w:val="28"/>
          <w:szCs w:val="28"/>
        </w:rPr>
        <w:t>года,  зарегистрированно</w:t>
      </w:r>
      <w:r w:rsidR="00183F78">
        <w:rPr>
          <w:sz w:val="28"/>
          <w:szCs w:val="28"/>
        </w:rPr>
        <w:t xml:space="preserve">го и проживающего </w:t>
      </w:r>
      <w:r w:rsidRPr="0039413B" w:rsidR="00183F78">
        <w:rPr>
          <w:sz w:val="28"/>
          <w:szCs w:val="28"/>
        </w:rPr>
        <w:t xml:space="preserve">по адресу: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>«данные изъяты»</w:t>
      </w:r>
      <w:r w:rsidR="00183F78">
        <w:rPr>
          <w:sz w:val="28"/>
          <w:szCs w:val="28"/>
        </w:rPr>
        <w:t xml:space="preserve">, </w:t>
      </w:r>
      <w:r w:rsidRPr="0039413B" w:rsidR="00183F78">
        <w:rPr>
          <w:sz w:val="28"/>
          <w:szCs w:val="28"/>
        </w:rPr>
        <w:t>ин</w:t>
      </w:r>
      <w:r w:rsidR="00183F78">
        <w:rPr>
          <w:sz w:val="28"/>
          <w:szCs w:val="28"/>
        </w:rPr>
        <w:t>ые идентификаторы не известны</w:t>
      </w:r>
      <w:r w:rsidRPr="00F933B2">
        <w:rPr>
          <w:sz w:val="28"/>
          <w:szCs w:val="28"/>
        </w:rPr>
        <w:t xml:space="preserve">) </w:t>
      </w:r>
      <w:r w:rsidRPr="00F933B2" w:rsidR="00F217C0">
        <w:rPr>
          <w:sz w:val="28"/>
          <w:szCs w:val="28"/>
        </w:rPr>
        <w:t xml:space="preserve"> в пользу </w:t>
      </w:r>
      <w:r w:rsidRPr="0039413B" w:rsidR="00183F78">
        <w:rPr>
          <w:sz w:val="28"/>
          <w:szCs w:val="28"/>
        </w:rPr>
        <w:t>Общества с ограниченной ответственностью</w:t>
      </w:r>
      <w:r w:rsidR="00183F78">
        <w:rPr>
          <w:sz w:val="28"/>
          <w:szCs w:val="28"/>
        </w:rPr>
        <w:t xml:space="preserve"> </w:t>
      </w:r>
      <w:r w:rsidR="009F5EE4">
        <w:rPr>
          <w:sz w:val="28"/>
          <w:szCs w:val="28"/>
        </w:rPr>
        <w:t>«</w:t>
      </w:r>
      <w:r w:rsidR="00183F78">
        <w:rPr>
          <w:sz w:val="28"/>
          <w:szCs w:val="28"/>
        </w:rPr>
        <w:t>Микрокредитная компания «ЛЕБЕДЬ»</w:t>
      </w:r>
      <w:r w:rsidRPr="00183F78" w:rsidR="00183F78">
        <w:rPr>
          <w:sz w:val="28"/>
          <w:szCs w:val="28"/>
        </w:rPr>
        <w:t xml:space="preserve"> </w:t>
      </w:r>
      <w:r w:rsidR="00183F78">
        <w:rPr>
          <w:sz w:val="28"/>
          <w:szCs w:val="28"/>
        </w:rPr>
        <w:t>(</w:t>
      </w:r>
      <w:r w:rsidRPr="0039413B" w:rsidR="00183F78">
        <w:rPr>
          <w:sz w:val="28"/>
          <w:szCs w:val="28"/>
        </w:rPr>
        <w:t>расположенного по адресу:</w:t>
      </w:r>
      <w:r w:rsidR="00183F78">
        <w:rPr>
          <w:sz w:val="28"/>
          <w:szCs w:val="28"/>
        </w:rPr>
        <w:t xml:space="preserve"> 299014,</w:t>
      </w:r>
      <w:r w:rsidRPr="0039413B" w:rsidR="00183F78">
        <w:rPr>
          <w:sz w:val="28"/>
          <w:szCs w:val="28"/>
        </w:rPr>
        <w:t xml:space="preserve"> Российская Федерация, </w:t>
      </w:r>
      <w:r w:rsidR="00183F78">
        <w:rPr>
          <w:sz w:val="28"/>
          <w:szCs w:val="28"/>
        </w:rPr>
        <w:t>г</w:t>
      </w:r>
      <w:r w:rsidR="00183F78">
        <w:rPr>
          <w:sz w:val="28"/>
          <w:szCs w:val="28"/>
        </w:rPr>
        <w:t>.С</w:t>
      </w:r>
      <w:r w:rsidR="00183F78">
        <w:rPr>
          <w:sz w:val="28"/>
          <w:szCs w:val="28"/>
        </w:rPr>
        <w:t xml:space="preserve">евастополь, ул.Рыбаков, д.5А, кабинет 100В, ОГРН 1199204001325, </w:t>
      </w:r>
      <w:r w:rsidRPr="0039413B" w:rsidR="00183F78">
        <w:rPr>
          <w:sz w:val="28"/>
          <w:szCs w:val="28"/>
        </w:rPr>
        <w:t xml:space="preserve">ИНН </w:t>
      </w:r>
      <w:r w:rsidR="00183F78">
        <w:rPr>
          <w:sz w:val="28"/>
          <w:szCs w:val="28"/>
        </w:rPr>
        <w:t xml:space="preserve">9201527428, </w:t>
      </w:r>
      <w:r w:rsidR="00183F78">
        <w:rPr>
          <w:sz w:val="28"/>
          <w:szCs w:val="28"/>
        </w:rPr>
        <w:t xml:space="preserve">КПП 920101001, расчетный счет 40701810103300000034,Филиал Южный ПАО Банка «ФК Открытие»  к/с 301018105601150000061) </w:t>
      </w:r>
      <w:r w:rsidRPr="00F933B2" w:rsidR="00F217C0">
        <w:rPr>
          <w:sz w:val="28"/>
          <w:szCs w:val="28"/>
        </w:rPr>
        <w:t xml:space="preserve">задолженность по договору  займа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Pr="00F933B2">
        <w:rPr>
          <w:sz w:val="28"/>
          <w:szCs w:val="28"/>
        </w:rPr>
        <w:t xml:space="preserve">  от 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>«данные изъяты»</w:t>
      </w:r>
      <w:r w:rsidRPr="00F933B2">
        <w:rPr>
          <w:sz w:val="28"/>
          <w:szCs w:val="28"/>
        </w:rPr>
        <w:t xml:space="preserve">:  основной долг в размере </w:t>
      </w:r>
      <w:r w:rsidR="00183F78">
        <w:rPr>
          <w:sz w:val="28"/>
          <w:szCs w:val="28"/>
        </w:rPr>
        <w:t>11030 рублей</w:t>
      </w:r>
      <w:r w:rsidRPr="00F933B2">
        <w:rPr>
          <w:sz w:val="28"/>
          <w:szCs w:val="28"/>
        </w:rPr>
        <w:t xml:space="preserve">, проценты </w:t>
      </w:r>
      <w:r w:rsidR="00183F78">
        <w:rPr>
          <w:sz w:val="28"/>
          <w:szCs w:val="28"/>
        </w:rPr>
        <w:t xml:space="preserve">за пользование суммой основного долга </w:t>
      </w:r>
      <w:r w:rsidRPr="00F933B2">
        <w:rPr>
          <w:sz w:val="28"/>
          <w:szCs w:val="28"/>
        </w:rPr>
        <w:t xml:space="preserve">за период с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Pr="00F933B2">
        <w:rPr>
          <w:sz w:val="28"/>
          <w:szCs w:val="28"/>
        </w:rPr>
        <w:t xml:space="preserve">по </w:t>
      </w:r>
      <w:r w:rsidRPr="0039413B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Pr="00F933B2">
        <w:rPr>
          <w:sz w:val="28"/>
          <w:szCs w:val="28"/>
        </w:rPr>
        <w:t xml:space="preserve">в размере </w:t>
      </w:r>
      <w:r w:rsidR="009F5EE4">
        <w:rPr>
          <w:sz w:val="28"/>
          <w:szCs w:val="28"/>
        </w:rPr>
        <w:t>22060</w:t>
      </w:r>
      <w:r w:rsidRPr="00F83D43" w:rsidR="009F5EE4">
        <w:rPr>
          <w:sz w:val="28"/>
          <w:szCs w:val="28"/>
        </w:rPr>
        <w:t xml:space="preserve"> </w:t>
      </w:r>
      <w:r w:rsidRPr="00F933B2">
        <w:rPr>
          <w:sz w:val="28"/>
          <w:szCs w:val="28"/>
        </w:rPr>
        <w:t>руб</w:t>
      </w:r>
      <w:r w:rsidR="009F5EE4">
        <w:rPr>
          <w:sz w:val="28"/>
          <w:szCs w:val="28"/>
        </w:rPr>
        <w:t>лей,</w:t>
      </w:r>
      <w:r w:rsidRPr="00F933B2">
        <w:rPr>
          <w:sz w:val="28"/>
          <w:szCs w:val="28"/>
        </w:rPr>
        <w:t xml:space="preserve"> и судебные расходы по уплате государственной пошлины в размере </w:t>
      </w:r>
      <w:r w:rsidR="009F5EE4">
        <w:rPr>
          <w:sz w:val="28"/>
          <w:szCs w:val="28"/>
        </w:rPr>
        <w:t>1192,70 рублей</w:t>
      </w:r>
      <w:r w:rsidRPr="00F933B2">
        <w:rPr>
          <w:sz w:val="28"/>
          <w:szCs w:val="28"/>
        </w:rPr>
        <w:t>, а всего</w:t>
      </w:r>
      <w:r w:rsidRPr="00F933B2">
        <w:rPr>
          <w:sz w:val="28"/>
          <w:szCs w:val="28"/>
        </w:rPr>
        <w:t xml:space="preserve">  </w:t>
      </w:r>
      <w:r w:rsidR="009F5EE4">
        <w:rPr>
          <w:sz w:val="28"/>
          <w:szCs w:val="28"/>
        </w:rPr>
        <w:t>34282,70</w:t>
      </w:r>
      <w:r w:rsidRPr="00F933B2">
        <w:rPr>
          <w:sz w:val="28"/>
          <w:szCs w:val="28"/>
        </w:rPr>
        <w:t xml:space="preserve">   (</w:t>
      </w:r>
      <w:r w:rsidR="009F5EE4">
        <w:rPr>
          <w:sz w:val="28"/>
          <w:szCs w:val="28"/>
        </w:rPr>
        <w:t>тридцать четыре тысячи двести восемьдесят два рубля семьдесят копеек</w:t>
      </w:r>
      <w:r w:rsidRPr="00F933B2">
        <w:rPr>
          <w:sz w:val="28"/>
          <w:szCs w:val="28"/>
        </w:rPr>
        <w:t>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</w:t>
      </w:r>
      <w:r w:rsidRPr="00207DE8">
        <w:rPr>
          <w:sz w:val="28"/>
          <w:szCs w:val="28"/>
        </w:rPr>
        <w:t xml:space="preserve">седании, право на подачу заявления о составлении мотивированного заочного решения суда в течение трех дней со дня </w:t>
      </w:r>
      <w:r w:rsidRPr="00207DE8">
        <w:rPr>
          <w:sz w:val="28"/>
          <w:szCs w:val="28"/>
        </w:rPr>
        <w:t>объявления резолютивной части решения суда. Лица, участвующие в деле и не присутствующие в судебном заседании, вправе в течение пятнадцати дне</w:t>
      </w:r>
      <w:r w:rsidRPr="00207DE8">
        <w:rPr>
          <w:sz w:val="28"/>
          <w:szCs w:val="28"/>
        </w:rPr>
        <w:t xml:space="preserve">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</w:t>
      </w:r>
      <w:r w:rsidRPr="00207DE8">
        <w:rPr>
          <w:sz w:val="28"/>
          <w:szCs w:val="28"/>
        </w:rPr>
        <w:t>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</w:t>
      </w:r>
      <w:r>
        <w:rPr>
          <w:rFonts w:eastAsiaTheme="minorHAnsi"/>
          <w:sz w:val="28"/>
          <w:szCs w:val="28"/>
          <w:lang w:eastAsia="en-US"/>
        </w:rPr>
        <w:t>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</w:t>
      </w:r>
      <w:r>
        <w:rPr>
          <w:rFonts w:eastAsiaTheme="minorHAnsi"/>
          <w:sz w:val="28"/>
          <w:szCs w:val="28"/>
          <w:lang w:eastAsia="en-US"/>
        </w:rPr>
        <w:t>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</w:t>
      </w:r>
      <w:r w:rsidR="009F5EE4">
        <w:rPr>
          <w:sz w:val="28"/>
          <w:szCs w:val="28"/>
        </w:rPr>
        <w:t>Г.В.Жаворонкова</w:t>
      </w:r>
    </w:p>
    <w:p w:rsidR="00F933B2" w:rsidRPr="00F933B2" w:rsidP="00F933B2">
      <w:pPr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83F78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9413B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651B0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9F5EE4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70E73"/>
    <w:rsid w:val="00F723C5"/>
    <w:rsid w:val="00F76538"/>
    <w:rsid w:val="00F822FF"/>
    <w:rsid w:val="00F83D43"/>
    <w:rsid w:val="00F933B2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38F0-78F9-4B27-A529-5844B19E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