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2-00</w:t>
      </w:r>
      <w:r w:rsidR="006F700E">
        <w:rPr>
          <w:rFonts w:ascii="Times New Roman" w:hAnsi="Times New Roman" w:cs="Times New Roman"/>
          <w:b w:val="0"/>
          <w:i/>
          <w:szCs w:val="28"/>
        </w:rPr>
        <w:t>6</w:t>
      </w:r>
      <w:r w:rsidR="00907BDC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5C239F">
        <w:rPr>
          <w:rFonts w:ascii="Times New Roman" w:hAnsi="Times New Roman" w:cs="Times New Roman"/>
          <w:b w:val="0"/>
          <w:i/>
          <w:szCs w:val="28"/>
        </w:rPr>
        <w:t>8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07BDC">
        <w:rPr>
          <w:sz w:val="28"/>
          <w:szCs w:val="28"/>
        </w:rPr>
        <w:t>5апреля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5C239F">
        <w:rPr>
          <w:sz w:val="28"/>
          <w:szCs w:val="28"/>
        </w:rPr>
        <w:t>8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907BDC">
        <w:rPr>
          <w:sz w:val="28"/>
          <w:szCs w:val="28"/>
        </w:rPr>
        <w:t>Гриценко Е.С</w:t>
      </w:r>
      <w:r w:rsidR="005C239F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907BDC" w:rsidRPr="005A6002" w:rsidP="00285E6F">
      <w:pPr>
        <w:jc w:val="both"/>
        <w:rPr>
          <w:sz w:val="28"/>
          <w:szCs w:val="28"/>
        </w:rPr>
      </w:pPr>
      <w:r w:rsidRPr="00907BDC">
        <w:rPr>
          <w:sz w:val="28"/>
          <w:szCs w:val="28"/>
        </w:rPr>
        <w:t xml:space="preserve">с участием представителя истца – </w:t>
      </w:r>
      <w:r>
        <w:rPr>
          <w:sz w:val="28"/>
          <w:szCs w:val="28"/>
        </w:rPr>
        <w:t>Щегуло К.А.</w:t>
      </w:r>
      <w:r w:rsidRPr="00907BDC">
        <w:rPr>
          <w:sz w:val="28"/>
          <w:szCs w:val="28"/>
        </w:rPr>
        <w:t>,</w:t>
      </w:r>
    </w:p>
    <w:p w:rsidR="00907BDC" w:rsidP="00907BD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 xml:space="preserve">в открытом судебном заседании гражданское дело </w:t>
      </w:r>
      <w:r w:rsidRPr="00907BDC">
        <w:rPr>
          <w:sz w:val="28"/>
          <w:szCs w:val="28"/>
        </w:rPr>
        <w:t xml:space="preserve">по исковому заявлению генерального директора ООО «Правовед» </w:t>
      </w:r>
      <w:r w:rsidRPr="00907BDC">
        <w:rPr>
          <w:sz w:val="28"/>
          <w:szCs w:val="28"/>
        </w:rPr>
        <w:t>Мамбетова</w:t>
      </w:r>
      <w:r>
        <w:rPr>
          <w:sz w:val="28"/>
          <w:szCs w:val="28"/>
        </w:rPr>
        <w:t xml:space="preserve"> </w:t>
      </w:r>
      <w:r w:rsidRPr="00907BD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907BDC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907BDC">
        <w:rPr>
          <w:sz w:val="28"/>
          <w:szCs w:val="28"/>
        </w:rPr>
        <w:t>, обратившегося в суд на основании доверенности от имени Шакирова Б</w:t>
      </w:r>
      <w:r>
        <w:rPr>
          <w:sz w:val="28"/>
          <w:szCs w:val="28"/>
        </w:rPr>
        <w:t>.</w:t>
      </w:r>
      <w:r w:rsidRPr="00907BDC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907BDC">
        <w:rPr>
          <w:sz w:val="28"/>
          <w:szCs w:val="28"/>
        </w:rPr>
        <w:t xml:space="preserve">  к Публичному акционерному обществу Страховая компания «</w:t>
      </w:r>
      <w:r w:rsidRPr="00907BDC">
        <w:rPr>
          <w:sz w:val="28"/>
          <w:szCs w:val="28"/>
        </w:rPr>
        <w:t>Росгосстрах</w:t>
      </w:r>
      <w:r w:rsidRPr="00907BDC">
        <w:rPr>
          <w:sz w:val="28"/>
          <w:szCs w:val="28"/>
        </w:rPr>
        <w:t>»</w:t>
      </w:r>
      <w:r>
        <w:rPr>
          <w:sz w:val="28"/>
          <w:szCs w:val="28"/>
        </w:rPr>
        <w:t xml:space="preserve">, третьи лица </w:t>
      </w:r>
      <w:r w:rsidR="00A92DF8">
        <w:rPr>
          <w:sz w:val="28"/>
          <w:szCs w:val="28"/>
        </w:rPr>
        <w:t>ФИО</w:t>
      </w:r>
      <w:r w:rsidRPr="00907BDC">
        <w:rPr>
          <w:sz w:val="28"/>
          <w:szCs w:val="28"/>
        </w:rPr>
        <w:t xml:space="preserve">  и Акционерное общество «Страховая компания Опора</w:t>
      </w:r>
      <w:r>
        <w:rPr>
          <w:sz w:val="28"/>
          <w:szCs w:val="28"/>
        </w:rPr>
        <w:t>»,</w:t>
      </w:r>
      <w:r w:rsidRPr="00907BDC">
        <w:rPr>
          <w:sz w:val="28"/>
          <w:szCs w:val="28"/>
        </w:rPr>
        <w:t xml:space="preserve"> о взыскании страхового возмещения, затрат по проведению экспертизы, услуг нотариуса, представителя и почтовых расходов, неустойки за несоблюдение сроков осуществления выплаты, штрафа и компенсации морального вреда,</w:t>
      </w:r>
    </w:p>
    <w:p w:rsidR="006A4FBC" w:rsidRPr="005A6002" w:rsidP="00907BD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907BDC" w:rsidR="00907BDC">
        <w:rPr>
          <w:sz w:val="28"/>
          <w:szCs w:val="28"/>
        </w:rPr>
        <w:t>ст.ст. 1, 11.1, 12, 14.1, 16.1 Федерального закона от 25.04.2002 № 40-ФЗ «Об обязательном страховании гражданской ответственности владельцев транспортных средств», ст.ст. 15, 151 Гражданского кодекса Российской Федерации, ст.ст. 98, 103, 194-199, 233-235, 237, 321 Гражданского процессуального кодекса Российской Федерации,</w:t>
      </w:r>
      <w:r w:rsidRPr="005A600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RPr="005A6002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 xml:space="preserve">сковые требования </w:t>
      </w:r>
      <w:r w:rsidRPr="00907BDC" w:rsidR="00907BDC">
        <w:rPr>
          <w:sz w:val="28"/>
          <w:szCs w:val="28"/>
        </w:rPr>
        <w:t xml:space="preserve">генерального директора ООО «Правовед» </w:t>
      </w:r>
      <w:r w:rsidRPr="00907BDC" w:rsidR="00907BDC">
        <w:rPr>
          <w:sz w:val="28"/>
          <w:szCs w:val="28"/>
        </w:rPr>
        <w:t>Мамбетова</w:t>
      </w:r>
      <w:r>
        <w:rPr>
          <w:sz w:val="28"/>
          <w:szCs w:val="28"/>
        </w:rPr>
        <w:t xml:space="preserve"> </w:t>
      </w:r>
      <w:r w:rsidRPr="00907BDC" w:rsidR="00907BD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907BDC" w:rsidR="00907BDC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907BDC" w:rsidR="00907BDC">
        <w:rPr>
          <w:sz w:val="28"/>
          <w:szCs w:val="28"/>
        </w:rPr>
        <w:t>, обратившегося в суд на основании доверенности от имени Шакирова Б</w:t>
      </w:r>
      <w:r>
        <w:rPr>
          <w:sz w:val="28"/>
          <w:szCs w:val="28"/>
        </w:rPr>
        <w:t>.</w:t>
      </w:r>
      <w:r w:rsidRPr="00907BDC" w:rsidR="00907BDC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Pr="005A6002" w:rsidR="00B95B49">
        <w:rPr>
          <w:sz w:val="28"/>
          <w:szCs w:val="28"/>
        </w:rPr>
        <w:t>– удовлетворить</w:t>
      </w:r>
      <w:r w:rsidR="00907BDC">
        <w:rPr>
          <w:sz w:val="28"/>
          <w:szCs w:val="28"/>
        </w:rPr>
        <w:t xml:space="preserve"> частично</w:t>
      </w:r>
      <w:r w:rsidRPr="005A6002" w:rsidR="00B95B49">
        <w:rPr>
          <w:sz w:val="28"/>
          <w:szCs w:val="28"/>
        </w:rPr>
        <w:t>.</w:t>
      </w:r>
    </w:p>
    <w:p w:rsidR="00907BDC" w:rsidRPr="00907BDC" w:rsidP="00907BDC">
      <w:pPr>
        <w:ind w:firstLine="567"/>
        <w:jc w:val="both"/>
        <w:rPr>
          <w:sz w:val="28"/>
          <w:szCs w:val="28"/>
          <w:lang w:eastAsia="ar-SA"/>
        </w:rPr>
      </w:pPr>
      <w:r w:rsidRPr="00907BDC">
        <w:rPr>
          <w:sz w:val="28"/>
          <w:szCs w:val="28"/>
          <w:lang w:eastAsia="ar-SA"/>
        </w:rPr>
        <w:t>Взыскать с Публичного акционерного общества Страховая компания «Росгосстрах» в пользу Шакир</w:t>
      </w:r>
      <w:r>
        <w:rPr>
          <w:sz w:val="28"/>
          <w:szCs w:val="28"/>
          <w:lang w:eastAsia="ar-SA"/>
        </w:rPr>
        <w:t>ова Б.С.</w:t>
      </w:r>
      <w:r w:rsidRPr="00907BDC">
        <w:rPr>
          <w:sz w:val="28"/>
          <w:szCs w:val="28"/>
          <w:lang w:eastAsia="ar-SA"/>
        </w:rPr>
        <w:t xml:space="preserve">,  </w:t>
      </w:r>
      <w:r>
        <w:rPr>
          <w:sz w:val="28"/>
          <w:szCs w:val="28"/>
          <w:lang w:eastAsia="ar-SA"/>
        </w:rPr>
        <w:t>дата</w:t>
      </w:r>
      <w:r w:rsidRPr="00907BDC">
        <w:rPr>
          <w:sz w:val="28"/>
          <w:szCs w:val="28"/>
          <w:lang w:eastAsia="ar-SA"/>
        </w:rPr>
        <w:t xml:space="preserve"> рождения, уроженца </w:t>
      </w:r>
      <w:r>
        <w:rPr>
          <w:sz w:val="28"/>
          <w:szCs w:val="28"/>
          <w:lang w:eastAsia="ar-SA"/>
        </w:rPr>
        <w:t>***</w:t>
      </w:r>
      <w:r w:rsidRPr="00907BDC">
        <w:rPr>
          <w:sz w:val="28"/>
          <w:szCs w:val="28"/>
          <w:lang w:eastAsia="ar-SA"/>
        </w:rPr>
        <w:t xml:space="preserve"> сумму страхового возмещения в размере </w:t>
      </w:r>
      <w:r>
        <w:rPr>
          <w:sz w:val="28"/>
          <w:szCs w:val="28"/>
          <w:lang w:eastAsia="ar-SA"/>
        </w:rPr>
        <w:t>25485</w:t>
      </w:r>
      <w:r w:rsidRPr="00907BDC">
        <w:rPr>
          <w:sz w:val="28"/>
          <w:szCs w:val="28"/>
          <w:lang w:eastAsia="ar-SA"/>
        </w:rPr>
        <w:t xml:space="preserve"> рубл</w:t>
      </w:r>
      <w:r>
        <w:rPr>
          <w:sz w:val="28"/>
          <w:szCs w:val="28"/>
          <w:lang w:eastAsia="ar-SA"/>
        </w:rPr>
        <w:t>ей</w:t>
      </w:r>
      <w:r w:rsidRPr="00907BDC">
        <w:rPr>
          <w:sz w:val="28"/>
          <w:szCs w:val="28"/>
          <w:lang w:eastAsia="ar-SA"/>
        </w:rPr>
        <w:t xml:space="preserve">, неустойку в размере </w:t>
      </w:r>
      <w:r>
        <w:rPr>
          <w:sz w:val="28"/>
          <w:szCs w:val="28"/>
          <w:lang w:eastAsia="ar-SA"/>
        </w:rPr>
        <w:t xml:space="preserve">14016,75 </w:t>
      </w:r>
      <w:r w:rsidRPr="00907BDC">
        <w:rPr>
          <w:sz w:val="28"/>
          <w:szCs w:val="28"/>
          <w:lang w:eastAsia="ar-SA"/>
        </w:rPr>
        <w:t xml:space="preserve"> рубл</w:t>
      </w:r>
      <w:r>
        <w:rPr>
          <w:sz w:val="28"/>
          <w:szCs w:val="28"/>
          <w:lang w:eastAsia="ar-SA"/>
        </w:rPr>
        <w:t>ей</w:t>
      </w:r>
      <w:r w:rsidRPr="00907BDC">
        <w:rPr>
          <w:sz w:val="28"/>
          <w:szCs w:val="28"/>
          <w:lang w:eastAsia="ar-SA"/>
        </w:rPr>
        <w:t xml:space="preserve">, штраф в размере </w:t>
      </w:r>
      <w:r w:rsidR="00DA14AF">
        <w:rPr>
          <w:sz w:val="28"/>
          <w:szCs w:val="28"/>
          <w:lang w:eastAsia="ar-SA"/>
        </w:rPr>
        <w:t xml:space="preserve">12742,50 </w:t>
      </w:r>
      <w:r w:rsidRPr="00907BDC">
        <w:rPr>
          <w:sz w:val="28"/>
          <w:szCs w:val="28"/>
          <w:lang w:eastAsia="ar-SA"/>
        </w:rPr>
        <w:t>рубле</w:t>
      </w:r>
      <w:r w:rsidR="00DA14AF">
        <w:rPr>
          <w:sz w:val="28"/>
          <w:szCs w:val="28"/>
          <w:lang w:eastAsia="ar-SA"/>
        </w:rPr>
        <w:t>й</w:t>
      </w:r>
      <w:r w:rsidRPr="00907BDC">
        <w:rPr>
          <w:sz w:val="28"/>
          <w:szCs w:val="28"/>
          <w:lang w:eastAsia="ar-SA"/>
        </w:rPr>
        <w:t xml:space="preserve">, расходы по оплате услуг независимой экспертной организации в размере </w:t>
      </w:r>
      <w:r w:rsidR="00DA14AF">
        <w:rPr>
          <w:sz w:val="28"/>
          <w:szCs w:val="28"/>
          <w:lang w:eastAsia="ar-SA"/>
        </w:rPr>
        <w:t>5000 рублей</w:t>
      </w:r>
      <w:r w:rsidRPr="00907BDC">
        <w:rPr>
          <w:sz w:val="28"/>
          <w:szCs w:val="28"/>
          <w:lang w:eastAsia="ar-SA"/>
        </w:rPr>
        <w:t xml:space="preserve">, компенсацию морального вреда в размере 500 рублей, расходы по оплате услуг </w:t>
      </w:r>
      <w:r w:rsidR="00DA14AF">
        <w:rPr>
          <w:sz w:val="28"/>
          <w:szCs w:val="28"/>
          <w:lang w:eastAsia="ar-SA"/>
        </w:rPr>
        <w:t xml:space="preserve">представителя 5000 рублей, расходы по оплате услуг </w:t>
      </w:r>
      <w:r w:rsidRPr="00907BDC">
        <w:rPr>
          <w:sz w:val="28"/>
          <w:szCs w:val="28"/>
          <w:lang w:eastAsia="ar-SA"/>
        </w:rPr>
        <w:t>нотариуса в размере 1</w:t>
      </w:r>
      <w:r w:rsidR="00DA14AF">
        <w:rPr>
          <w:sz w:val="28"/>
          <w:szCs w:val="28"/>
          <w:lang w:eastAsia="ar-SA"/>
        </w:rPr>
        <w:t>6</w:t>
      </w:r>
      <w:r w:rsidRPr="00907BDC">
        <w:rPr>
          <w:sz w:val="28"/>
          <w:szCs w:val="28"/>
          <w:lang w:eastAsia="ar-SA"/>
        </w:rPr>
        <w:t>20 рублей, почтовые расходы необходимые для реализации права на получение страховой суммы в размере 15</w:t>
      </w:r>
      <w:r w:rsidR="00DA14AF">
        <w:rPr>
          <w:sz w:val="28"/>
          <w:szCs w:val="28"/>
          <w:lang w:eastAsia="ar-SA"/>
        </w:rPr>
        <w:t>0,20 рублей</w:t>
      </w:r>
      <w:r w:rsidRPr="00907BDC">
        <w:rPr>
          <w:sz w:val="28"/>
          <w:szCs w:val="28"/>
          <w:lang w:eastAsia="ar-SA"/>
        </w:rPr>
        <w:t xml:space="preserve">, а всего </w:t>
      </w:r>
      <w:r w:rsidR="00DA14AF">
        <w:rPr>
          <w:sz w:val="28"/>
          <w:szCs w:val="28"/>
          <w:lang w:eastAsia="ar-SA"/>
        </w:rPr>
        <w:t>64514</w:t>
      </w:r>
      <w:r w:rsidRPr="00907BDC">
        <w:rPr>
          <w:sz w:val="28"/>
          <w:szCs w:val="28"/>
          <w:lang w:eastAsia="ar-SA"/>
        </w:rPr>
        <w:t xml:space="preserve"> (</w:t>
      </w:r>
      <w:r w:rsidR="00DA14AF">
        <w:rPr>
          <w:sz w:val="28"/>
          <w:szCs w:val="28"/>
          <w:lang w:eastAsia="ar-SA"/>
        </w:rPr>
        <w:t>шестьдесят четыре тысячи пятьсот четырнадцать</w:t>
      </w:r>
      <w:r w:rsidRPr="00907BDC">
        <w:rPr>
          <w:sz w:val="28"/>
          <w:szCs w:val="28"/>
          <w:lang w:eastAsia="ar-SA"/>
        </w:rPr>
        <w:t xml:space="preserve">) рублей </w:t>
      </w:r>
      <w:r w:rsidR="00DA14AF">
        <w:rPr>
          <w:sz w:val="28"/>
          <w:szCs w:val="28"/>
          <w:lang w:eastAsia="ar-SA"/>
        </w:rPr>
        <w:t xml:space="preserve">45(сорок пять) </w:t>
      </w:r>
      <w:r w:rsidRPr="00907BDC">
        <w:rPr>
          <w:sz w:val="28"/>
          <w:szCs w:val="28"/>
          <w:lang w:eastAsia="ar-SA"/>
        </w:rPr>
        <w:t xml:space="preserve">копеек. </w:t>
      </w:r>
    </w:p>
    <w:p w:rsidR="00907BDC" w:rsidRPr="00907BDC" w:rsidP="00907BDC">
      <w:pPr>
        <w:ind w:firstLine="567"/>
        <w:jc w:val="both"/>
        <w:rPr>
          <w:sz w:val="28"/>
          <w:szCs w:val="28"/>
          <w:lang w:eastAsia="ar-SA"/>
        </w:rPr>
      </w:pPr>
      <w:r w:rsidRPr="00907BDC">
        <w:rPr>
          <w:sz w:val="28"/>
          <w:szCs w:val="28"/>
          <w:lang w:eastAsia="ar-SA"/>
        </w:rPr>
        <w:t>В удовлетворении остальной части исковых требований – отказать.</w:t>
      </w:r>
    </w:p>
    <w:p w:rsidR="00907BDC" w:rsidP="00907BDC">
      <w:pPr>
        <w:ind w:firstLine="567"/>
        <w:jc w:val="both"/>
        <w:rPr>
          <w:sz w:val="28"/>
          <w:szCs w:val="28"/>
          <w:lang w:eastAsia="ar-SA"/>
        </w:rPr>
      </w:pPr>
      <w:r w:rsidRPr="00907BDC">
        <w:rPr>
          <w:sz w:val="28"/>
          <w:szCs w:val="28"/>
          <w:lang w:eastAsia="ar-SA"/>
        </w:rPr>
        <w:t xml:space="preserve">Взыскать с Публичного акционерного общества Страховая компания «Росгосстрах» в </w:t>
      </w:r>
      <w:r w:rsidRPr="00DA14AF" w:rsidR="00DA14AF">
        <w:rPr>
          <w:sz w:val="28"/>
          <w:szCs w:val="28"/>
          <w:lang w:eastAsia="ar-SA"/>
        </w:rPr>
        <w:t xml:space="preserve"> бюджет муниципального образования Симферопольского </w:t>
      </w:r>
      <w:r w:rsidRPr="00DA14AF" w:rsidR="00DA14AF">
        <w:rPr>
          <w:sz w:val="28"/>
          <w:szCs w:val="28"/>
          <w:lang w:eastAsia="ar-SA"/>
        </w:rPr>
        <w:t xml:space="preserve">района государственную пошлину в  размере   </w:t>
      </w:r>
      <w:r w:rsidR="0009553E">
        <w:rPr>
          <w:sz w:val="28"/>
          <w:szCs w:val="28"/>
          <w:lang w:eastAsia="ar-SA"/>
        </w:rPr>
        <w:t>1385</w:t>
      </w:r>
      <w:r w:rsidRPr="00DA14AF" w:rsidR="00DA14AF">
        <w:rPr>
          <w:sz w:val="28"/>
          <w:szCs w:val="28"/>
          <w:lang w:eastAsia="ar-SA"/>
        </w:rPr>
        <w:t xml:space="preserve"> (</w:t>
      </w:r>
      <w:r w:rsidR="0009553E">
        <w:rPr>
          <w:sz w:val="28"/>
          <w:szCs w:val="28"/>
          <w:lang w:eastAsia="ar-SA"/>
        </w:rPr>
        <w:t>одна тысяча триста восемьдесят пять</w:t>
      </w:r>
      <w:r w:rsidRPr="00DA14AF" w:rsidR="00DA14AF">
        <w:rPr>
          <w:sz w:val="28"/>
          <w:szCs w:val="28"/>
          <w:lang w:eastAsia="ar-SA"/>
        </w:rPr>
        <w:t>) рублей</w:t>
      </w:r>
      <w:r w:rsidR="0009553E">
        <w:rPr>
          <w:sz w:val="28"/>
          <w:szCs w:val="28"/>
          <w:lang w:eastAsia="ar-SA"/>
        </w:rPr>
        <w:t xml:space="preserve"> 05 (пять) копеек</w:t>
      </w:r>
      <w:r w:rsidRPr="00907BDC">
        <w:rPr>
          <w:sz w:val="28"/>
          <w:szCs w:val="28"/>
          <w:lang w:eastAsia="ar-SA"/>
        </w:rPr>
        <w:t>на реквизиты: счет банка получателя платежа – 40101810335100010001, наименование банка получателя платежа - Отделение по Республике Крым ЦБ РФ, БИК банка получателя платежа – 043510001, наименование получателя платежа – УФК по Республике Крым (ИФНС России пог. Симферополю Республики Крым), ИНН получателя платежа – 7707831115, КПП получателя – 910201001, код ОКТМО – 35701000, код бюджетной классификации (КБК) – 18210803010011000110, назначение платежа - государственная пошлина по решению суда</w:t>
      </w:r>
      <w:r w:rsidR="0009553E">
        <w:rPr>
          <w:sz w:val="28"/>
          <w:szCs w:val="28"/>
          <w:lang w:eastAsia="ar-SA"/>
        </w:rPr>
        <w:t>)</w:t>
      </w:r>
      <w:r w:rsidRPr="00907BDC">
        <w:rPr>
          <w:sz w:val="28"/>
          <w:szCs w:val="28"/>
          <w:lang w:eastAsia="ar-SA"/>
        </w:rPr>
        <w:t>.</w:t>
      </w:r>
    </w:p>
    <w:p w:rsidR="000B2806" w:rsidRPr="005A6002" w:rsidP="00907BDC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</w:t>
      </w:r>
      <w:r w:rsidR="00F00A2A"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 xml:space="preserve">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</w:t>
      </w:r>
      <w:r w:rsidR="00F00A2A"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 xml:space="preserve">решения суда. </w:t>
      </w:r>
    </w:p>
    <w:p w:rsidR="000B2806" w:rsidRPr="005A6002" w:rsidP="00907BDC">
      <w:pPr>
        <w:ind w:firstLine="708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</w:t>
      </w:r>
      <w:r w:rsidR="00F00A2A">
        <w:rPr>
          <w:rStyle w:val="blk"/>
          <w:sz w:val="28"/>
          <w:szCs w:val="28"/>
        </w:rPr>
        <w:t xml:space="preserve">заочного </w:t>
      </w:r>
      <w:r w:rsidRPr="005A6002">
        <w:rPr>
          <w:rStyle w:val="blk"/>
          <w:sz w:val="28"/>
          <w:szCs w:val="28"/>
        </w:rPr>
        <w:t>решения суда.</w:t>
      </w:r>
    </w:p>
    <w:p w:rsidR="00F00A2A" w:rsidRPr="00A44C68" w:rsidP="00F00A2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заявление об отмене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заочного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в течение семи дней со дня вручения ему копии этого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2806" w:rsidRPr="00F00A2A" w:rsidP="00F00A2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Заочное решение может быть обжаловано </w:t>
      </w:r>
      <w:r w:rsidRPr="00F00A2A">
        <w:rPr>
          <w:rFonts w:ascii="Times New Roman" w:hAnsi="Times New Roman"/>
          <w:sz w:val="28"/>
          <w:szCs w:val="28"/>
        </w:rPr>
        <w:t>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F00A2A">
        <w:rPr>
          <w:rFonts w:ascii="Times New Roman" w:hAnsi="Times New Roman"/>
          <w:sz w:val="28"/>
          <w:szCs w:val="28"/>
        </w:rPr>
        <w:t xml:space="preserve"> в течение месяца </w:t>
      </w:r>
      <w:r>
        <w:rPr>
          <w:rFonts w:ascii="Times New Roman" w:hAnsi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09553E" w:rsidP="005A6002">
      <w:pPr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526FEC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709" w:right="709" w:bottom="1134" w:left="2126" w:header="720" w:footer="26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45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7634841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6A45E7">
          <w:instrText>PAGE   \* MERGEFORMAT</w:instrText>
        </w:r>
        <w:r>
          <w:fldChar w:fldCharType="separate"/>
        </w:r>
        <w:r w:rsidR="00A92DF8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438552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 w:rsidR="006A45E7">
          <w:instrText>PAGE   \* MERGEFORMAT</w:instrText>
        </w:r>
        <w:r>
          <w:fldChar w:fldCharType="separate"/>
        </w:r>
        <w:r w:rsidR="00A92DF8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 w:rsidP="0009553E">
    <w:pPr>
      <w:pStyle w:val="Header"/>
      <w:tabs>
        <w:tab w:val="left" w:pos="737"/>
      </w:tabs>
    </w:pPr>
    <w:r>
      <w:tab/>
    </w: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0E09F6"/>
    <w:rsid w:val="000673E6"/>
    <w:rsid w:val="00074346"/>
    <w:rsid w:val="0009553E"/>
    <w:rsid w:val="00097EEC"/>
    <w:rsid w:val="000A5654"/>
    <w:rsid w:val="000B2806"/>
    <w:rsid w:val="000B5D5A"/>
    <w:rsid w:val="000C1EBD"/>
    <w:rsid w:val="000D568C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4339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F5CAF"/>
    <w:rsid w:val="0041445C"/>
    <w:rsid w:val="0044790B"/>
    <w:rsid w:val="00454EE1"/>
    <w:rsid w:val="00465783"/>
    <w:rsid w:val="00481CA9"/>
    <w:rsid w:val="004900FB"/>
    <w:rsid w:val="00497511"/>
    <w:rsid w:val="004B278B"/>
    <w:rsid w:val="004B6391"/>
    <w:rsid w:val="0050186C"/>
    <w:rsid w:val="00504BF3"/>
    <w:rsid w:val="0050562F"/>
    <w:rsid w:val="00510D8E"/>
    <w:rsid w:val="00514A7C"/>
    <w:rsid w:val="00526FEC"/>
    <w:rsid w:val="005A6002"/>
    <w:rsid w:val="005A6B21"/>
    <w:rsid w:val="005C239F"/>
    <w:rsid w:val="005C7D7B"/>
    <w:rsid w:val="005E511B"/>
    <w:rsid w:val="005E59EE"/>
    <w:rsid w:val="005F4802"/>
    <w:rsid w:val="005F54AD"/>
    <w:rsid w:val="0061250F"/>
    <w:rsid w:val="00615647"/>
    <w:rsid w:val="006162D1"/>
    <w:rsid w:val="00622CF9"/>
    <w:rsid w:val="0062493C"/>
    <w:rsid w:val="006470EA"/>
    <w:rsid w:val="00682E37"/>
    <w:rsid w:val="006A3E58"/>
    <w:rsid w:val="006A45E7"/>
    <w:rsid w:val="006A4FBC"/>
    <w:rsid w:val="006D2E6B"/>
    <w:rsid w:val="006E0175"/>
    <w:rsid w:val="006F700E"/>
    <w:rsid w:val="006F7253"/>
    <w:rsid w:val="007008EF"/>
    <w:rsid w:val="00723024"/>
    <w:rsid w:val="00737DCC"/>
    <w:rsid w:val="0078653F"/>
    <w:rsid w:val="007C3E68"/>
    <w:rsid w:val="007C78EB"/>
    <w:rsid w:val="00824DF1"/>
    <w:rsid w:val="00841842"/>
    <w:rsid w:val="00853F76"/>
    <w:rsid w:val="0089745D"/>
    <w:rsid w:val="008D567D"/>
    <w:rsid w:val="008E2486"/>
    <w:rsid w:val="008E4F61"/>
    <w:rsid w:val="009019D4"/>
    <w:rsid w:val="00907BDC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44C68"/>
    <w:rsid w:val="00A46C67"/>
    <w:rsid w:val="00A6498D"/>
    <w:rsid w:val="00A65B52"/>
    <w:rsid w:val="00A65B87"/>
    <w:rsid w:val="00A92DF8"/>
    <w:rsid w:val="00AA4BAD"/>
    <w:rsid w:val="00B27878"/>
    <w:rsid w:val="00B33A3E"/>
    <w:rsid w:val="00B3799E"/>
    <w:rsid w:val="00B73FF5"/>
    <w:rsid w:val="00B77A7F"/>
    <w:rsid w:val="00B95B49"/>
    <w:rsid w:val="00BA7FEB"/>
    <w:rsid w:val="00BB1C76"/>
    <w:rsid w:val="00BD34D6"/>
    <w:rsid w:val="00BF1DE8"/>
    <w:rsid w:val="00BF7896"/>
    <w:rsid w:val="00C2706A"/>
    <w:rsid w:val="00C63DA1"/>
    <w:rsid w:val="00C704B4"/>
    <w:rsid w:val="00CB02AF"/>
    <w:rsid w:val="00CF39BE"/>
    <w:rsid w:val="00D01C62"/>
    <w:rsid w:val="00D10E54"/>
    <w:rsid w:val="00D31132"/>
    <w:rsid w:val="00D76A88"/>
    <w:rsid w:val="00D912E6"/>
    <w:rsid w:val="00DA14AF"/>
    <w:rsid w:val="00DA5B34"/>
    <w:rsid w:val="00DB7DFD"/>
    <w:rsid w:val="00DE1B68"/>
    <w:rsid w:val="00E17E9C"/>
    <w:rsid w:val="00E301E0"/>
    <w:rsid w:val="00E31443"/>
    <w:rsid w:val="00E86C78"/>
    <w:rsid w:val="00EC0CD8"/>
    <w:rsid w:val="00EC6C61"/>
    <w:rsid w:val="00F00A2A"/>
    <w:rsid w:val="00F0391F"/>
    <w:rsid w:val="00F3352D"/>
    <w:rsid w:val="00F70E73"/>
    <w:rsid w:val="00F723C5"/>
    <w:rsid w:val="00F822FF"/>
    <w:rsid w:val="00F876C0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