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C46762">
        <w:rPr>
          <w:rFonts w:ascii="Times New Roman" w:hAnsi="Times New Roman" w:cs="Times New Roman"/>
          <w:b w:val="0"/>
          <w:i/>
          <w:szCs w:val="28"/>
        </w:rPr>
        <w:t>229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81EAC">
        <w:rPr>
          <w:rFonts w:ascii="Times New Roman" w:hAnsi="Times New Roman" w:cs="Times New Roman"/>
          <w:b w:val="0"/>
          <w:i/>
          <w:szCs w:val="28"/>
        </w:rPr>
        <w:t>8</w:t>
      </w: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12октября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 w:rsidR="00E81EAC">
        <w:rPr>
          <w:sz w:val="28"/>
          <w:szCs w:val="28"/>
        </w:rPr>
        <w:t>8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33123D">
        <w:rPr>
          <w:sz w:val="28"/>
          <w:szCs w:val="28"/>
        </w:rPr>
        <w:t>Комаровой Т.А</w:t>
      </w:r>
      <w:r w:rsidRPr="005A6002" w:rsidR="0062493C">
        <w:rPr>
          <w:sz w:val="28"/>
          <w:szCs w:val="28"/>
        </w:rPr>
        <w:t>.</w:t>
      </w:r>
      <w:r w:rsidRPr="005A6002">
        <w:rPr>
          <w:sz w:val="28"/>
          <w:szCs w:val="28"/>
        </w:rPr>
        <w:t>,</w:t>
      </w:r>
    </w:p>
    <w:p w:rsidR="00B27878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с участием </w:t>
      </w:r>
      <w:r w:rsidRPr="00C46762" w:rsidR="00C46762">
        <w:rPr>
          <w:sz w:val="28"/>
          <w:szCs w:val="28"/>
        </w:rPr>
        <w:t>истца – Васькова П.А.,</w:t>
      </w:r>
    </w:p>
    <w:p w:rsidR="00C4676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ответчика – Молдован О.Н.,</w:t>
      </w:r>
    </w:p>
    <w:p w:rsidR="00C46762" w:rsidRPr="005A600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органа опеки и попечительства по доверенности – Смычковой Г.А.,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рассмотрев в открытом судебном заседании гражданское дело по иск</w:t>
      </w:r>
      <w:r w:rsidR="00C46762">
        <w:rPr>
          <w:sz w:val="28"/>
          <w:szCs w:val="28"/>
        </w:rPr>
        <w:t xml:space="preserve">овому заявлению  </w:t>
      </w:r>
      <w:r w:rsidRPr="00C46762" w:rsidR="00C46762">
        <w:rPr>
          <w:sz w:val="28"/>
          <w:szCs w:val="28"/>
        </w:rPr>
        <w:t>Васькова П</w:t>
      </w:r>
      <w:r>
        <w:rPr>
          <w:sz w:val="28"/>
          <w:szCs w:val="28"/>
        </w:rPr>
        <w:t>.</w:t>
      </w:r>
      <w:r w:rsidRPr="00C46762" w:rsidR="00C46762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C46762" w:rsidR="00C46762">
        <w:rPr>
          <w:sz w:val="28"/>
          <w:szCs w:val="28"/>
        </w:rPr>
        <w:t xml:space="preserve"> к </w:t>
      </w:r>
      <w:r w:rsidRPr="00C46762" w:rsidR="00C46762">
        <w:rPr>
          <w:sz w:val="28"/>
          <w:szCs w:val="28"/>
        </w:rPr>
        <w:t>Молдован</w:t>
      </w:r>
      <w:r w:rsidRPr="00C46762" w:rsidR="00C46762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C46762" w:rsidR="00C46762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C46762" w:rsidR="00C46762">
        <w:rPr>
          <w:sz w:val="28"/>
          <w:szCs w:val="28"/>
        </w:rPr>
        <w:t xml:space="preserve">, </w:t>
      </w:r>
      <w:r w:rsidRPr="00C46762" w:rsidR="00C46762">
        <w:rPr>
          <w:sz w:val="28"/>
          <w:szCs w:val="28"/>
        </w:rPr>
        <w:t>Молдован</w:t>
      </w:r>
      <w:r w:rsidRPr="00C46762" w:rsidR="00C46762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Pr="00C46762" w:rsidR="00C4676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C46762" w:rsidR="00C46762">
        <w:rPr>
          <w:sz w:val="28"/>
          <w:szCs w:val="28"/>
        </w:rPr>
        <w:t xml:space="preserve">, третьи лица </w:t>
      </w:r>
      <w:r>
        <w:rPr>
          <w:sz w:val="28"/>
          <w:szCs w:val="28"/>
        </w:rPr>
        <w:t>ФИО</w:t>
      </w:r>
      <w:r w:rsidRPr="00C46762" w:rsidR="00C46762">
        <w:rPr>
          <w:sz w:val="28"/>
          <w:szCs w:val="28"/>
        </w:rPr>
        <w:t xml:space="preserve">, </w:t>
      </w:r>
      <w:r>
        <w:rPr>
          <w:sz w:val="28"/>
          <w:szCs w:val="28"/>
        </w:rPr>
        <w:t>ФИО</w:t>
      </w:r>
      <w:r w:rsidRPr="00C46762" w:rsidR="00C4676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ФИО </w:t>
      </w:r>
      <w:r w:rsidRPr="00C46762" w:rsidR="00C46762">
        <w:rPr>
          <w:sz w:val="28"/>
          <w:szCs w:val="28"/>
        </w:rPr>
        <w:t xml:space="preserve">о взыскании компенсации за пользование имуществом </w:t>
      </w:r>
      <w:r w:rsidR="00C46762">
        <w:rPr>
          <w:sz w:val="28"/>
          <w:szCs w:val="28"/>
        </w:rPr>
        <w:t>с</w:t>
      </w:r>
      <w:r w:rsidRPr="00C46762" w:rsidR="00C46762">
        <w:rPr>
          <w:sz w:val="28"/>
          <w:szCs w:val="28"/>
        </w:rPr>
        <w:t xml:space="preserve"> превышением идеальной доли в общей долевой собственности</w:t>
      </w:r>
      <w:r w:rsidRPr="005A6002" w:rsidR="00A65B52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E81EAC">
        <w:rPr>
          <w:sz w:val="28"/>
          <w:szCs w:val="28"/>
        </w:rPr>
        <w:t xml:space="preserve">98, </w:t>
      </w:r>
      <w:r w:rsidR="00BF6AED">
        <w:rPr>
          <w:sz w:val="28"/>
          <w:szCs w:val="28"/>
        </w:rPr>
        <w:t xml:space="preserve">102, </w:t>
      </w:r>
      <w:r w:rsidR="00E81EAC">
        <w:rPr>
          <w:sz w:val="28"/>
          <w:szCs w:val="28"/>
        </w:rPr>
        <w:t xml:space="preserve">103, </w:t>
      </w:r>
      <w:r w:rsidRPr="0033123D">
        <w:rPr>
          <w:sz w:val="28"/>
          <w:szCs w:val="28"/>
        </w:rPr>
        <w:t>19</w:t>
      </w:r>
      <w:r w:rsidR="00BF6AED">
        <w:rPr>
          <w:sz w:val="28"/>
          <w:szCs w:val="28"/>
        </w:rPr>
        <w:t>3</w:t>
      </w:r>
      <w:r w:rsidRPr="0033123D">
        <w:rPr>
          <w:sz w:val="28"/>
          <w:szCs w:val="28"/>
        </w:rPr>
        <w:t xml:space="preserve">-199, 321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F6AED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/>
          <w:i/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RPr="005A6002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</w:t>
      </w:r>
      <w:r w:rsidRPr="005A6002" w:rsidR="0062493C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="000F5FF7">
        <w:rPr>
          <w:sz w:val="28"/>
          <w:szCs w:val="28"/>
        </w:rPr>
        <w:t>требований</w:t>
      </w:r>
      <w:r w:rsidR="000F5FF7">
        <w:rPr>
          <w:sz w:val="28"/>
          <w:szCs w:val="28"/>
        </w:rPr>
        <w:t xml:space="preserve"> </w:t>
      </w:r>
      <w:r w:rsidRPr="00C46762" w:rsidR="00C46762">
        <w:rPr>
          <w:sz w:val="28"/>
          <w:szCs w:val="28"/>
        </w:rPr>
        <w:t>Васькова П</w:t>
      </w:r>
      <w:r>
        <w:rPr>
          <w:sz w:val="28"/>
          <w:szCs w:val="28"/>
        </w:rPr>
        <w:t>.</w:t>
      </w:r>
      <w:r w:rsidRPr="00C46762" w:rsidR="00C46762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C46762" w:rsidR="00C46762">
        <w:rPr>
          <w:sz w:val="28"/>
          <w:szCs w:val="28"/>
        </w:rPr>
        <w:t xml:space="preserve">к </w:t>
      </w:r>
      <w:r w:rsidRPr="00C46762" w:rsidR="00C46762">
        <w:rPr>
          <w:sz w:val="28"/>
          <w:szCs w:val="28"/>
        </w:rPr>
        <w:t>Молдован</w:t>
      </w:r>
      <w:r w:rsidRPr="00C46762" w:rsidR="00C46762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C46762" w:rsidR="00C46762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C46762" w:rsidR="00C46762">
        <w:rPr>
          <w:sz w:val="28"/>
          <w:szCs w:val="28"/>
        </w:rPr>
        <w:t xml:space="preserve">, </w:t>
      </w:r>
      <w:r w:rsidRPr="00C46762" w:rsidR="00C46762">
        <w:rPr>
          <w:sz w:val="28"/>
          <w:szCs w:val="28"/>
        </w:rPr>
        <w:t>Молдован</w:t>
      </w:r>
      <w:r w:rsidRPr="00C46762" w:rsidR="00C46762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Pr="00C46762" w:rsidR="00C4676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C46762" w:rsidR="00C46762">
        <w:rPr>
          <w:sz w:val="28"/>
          <w:szCs w:val="28"/>
        </w:rPr>
        <w:t xml:space="preserve">, третьи лица </w:t>
      </w:r>
      <w:r>
        <w:rPr>
          <w:sz w:val="28"/>
          <w:szCs w:val="28"/>
        </w:rPr>
        <w:t>ФИО</w:t>
      </w:r>
      <w:r w:rsidRPr="00C46762" w:rsidR="00C46762">
        <w:rPr>
          <w:sz w:val="28"/>
          <w:szCs w:val="28"/>
        </w:rPr>
        <w:t xml:space="preserve">, </w:t>
      </w:r>
      <w:r>
        <w:rPr>
          <w:sz w:val="28"/>
          <w:szCs w:val="28"/>
        </w:rPr>
        <w:t>ФИО</w:t>
      </w:r>
      <w:r w:rsidRPr="00C46762" w:rsidR="00C4676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ФИО </w:t>
      </w:r>
      <w:r w:rsidRPr="00C46762" w:rsidR="00C46762">
        <w:rPr>
          <w:sz w:val="28"/>
          <w:szCs w:val="28"/>
        </w:rPr>
        <w:t>о взыскании компенсации за пользование имуществом с превышением идеальной доли в общей долевой собственности</w:t>
      </w:r>
      <w:r w:rsidR="00C46762">
        <w:rPr>
          <w:sz w:val="28"/>
          <w:szCs w:val="28"/>
        </w:rPr>
        <w:t>, ежемесячно в размере 3063,40 (три тысячи шестьдесят три рубля сорок копеек),  начиная с</w:t>
      </w:r>
      <w:r w:rsidR="00A2251D">
        <w:rPr>
          <w:sz w:val="28"/>
          <w:szCs w:val="28"/>
        </w:rPr>
        <w:t xml:space="preserve"> момента </w:t>
      </w:r>
      <w:r w:rsidR="00C46762">
        <w:rPr>
          <w:sz w:val="28"/>
          <w:szCs w:val="28"/>
        </w:rPr>
        <w:t xml:space="preserve"> вступления решения в законную силу  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отказать</w:t>
      </w:r>
      <w:r w:rsidRPr="005A6002" w:rsidR="00B95B49">
        <w:rPr>
          <w:sz w:val="28"/>
          <w:szCs w:val="28"/>
        </w:rPr>
        <w:t>.</w:t>
      </w:r>
    </w:p>
    <w:p w:rsidR="00C46762" w:rsidRPr="00C46762" w:rsidP="00C46762">
      <w:pPr>
        <w:ind w:firstLine="567"/>
        <w:jc w:val="both"/>
        <w:rPr>
          <w:sz w:val="28"/>
          <w:szCs w:val="28"/>
        </w:rPr>
      </w:pPr>
      <w:r w:rsidRPr="00C46762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C46762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46762" w:rsidRPr="00C46762" w:rsidP="00C46762">
      <w:pPr>
        <w:ind w:firstLine="567"/>
        <w:jc w:val="both"/>
        <w:rPr>
          <w:sz w:val="28"/>
          <w:szCs w:val="28"/>
        </w:rPr>
      </w:pPr>
      <w:r w:rsidRPr="00C46762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C46762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C46762" w:rsidRPr="00C46762" w:rsidP="00C46762">
      <w:pPr>
        <w:ind w:firstLine="567"/>
        <w:jc w:val="both"/>
        <w:rPr>
          <w:sz w:val="28"/>
          <w:szCs w:val="28"/>
        </w:rPr>
      </w:pPr>
      <w:r w:rsidRPr="00C46762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</w:t>
      </w:r>
      <w:r w:rsidRPr="00C46762">
        <w:rPr>
          <w:sz w:val="28"/>
          <w:szCs w:val="28"/>
        </w:rPr>
        <w:t>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C46762" w:rsidRPr="005A6002" w:rsidP="0033123D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A2251D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426" w:right="566" w:bottom="709" w:left="1701" w:header="72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24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402496">
          <w:instrText xml:space="preserve">PAGE   \* </w:instrText>
        </w:r>
        <w:r w:rsidR="00402496">
          <w:instrText>MERGEFORMAT</w:instrText>
        </w:r>
        <w:r>
          <w:fldChar w:fldCharType="separate"/>
        </w:r>
        <w:r w:rsidR="00A2251D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8254884"/>
      <w:docPartObj>
        <w:docPartGallery w:val="Page Numbers (Bottom of Page)"/>
        <w:docPartUnique/>
      </w:docPartObj>
    </w:sdtPr>
    <w:sdtContent>
      <w:p w:rsidR="0033123D">
        <w:pPr>
          <w:pStyle w:val="Footer"/>
          <w:jc w:val="center"/>
        </w:pPr>
        <w:r>
          <w:fldChar w:fldCharType="begin"/>
        </w:r>
        <w:r w:rsidR="00402496">
          <w:instrText>PAGE   \* MERGEFORMAT</w:instrText>
        </w:r>
        <w:r>
          <w:fldChar w:fldCharType="separate"/>
        </w:r>
        <w:r w:rsidR="00402496">
          <w:rPr>
            <w:noProof/>
          </w:rPr>
          <w:t>1</w:t>
        </w:r>
        <w:r>
          <w:fldChar w:fldCharType="end"/>
        </w:r>
      </w:p>
    </w:sdtContent>
  </w:sdt>
  <w:p w:rsidR="0033123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238C"/>
    <w:rsid w:val="000E09F6"/>
    <w:rsid w:val="000F5FF7"/>
    <w:rsid w:val="001365B3"/>
    <w:rsid w:val="00141D0A"/>
    <w:rsid w:val="0015029F"/>
    <w:rsid w:val="00152907"/>
    <w:rsid w:val="00153B9A"/>
    <w:rsid w:val="00194C77"/>
    <w:rsid w:val="001D1831"/>
    <w:rsid w:val="001D6F0D"/>
    <w:rsid w:val="001F3795"/>
    <w:rsid w:val="001F47B2"/>
    <w:rsid w:val="0026480F"/>
    <w:rsid w:val="00280D08"/>
    <w:rsid w:val="00285BB0"/>
    <w:rsid w:val="00285E6F"/>
    <w:rsid w:val="00294C32"/>
    <w:rsid w:val="002A2734"/>
    <w:rsid w:val="002D2DA6"/>
    <w:rsid w:val="002E276A"/>
    <w:rsid w:val="0033123D"/>
    <w:rsid w:val="00337BF1"/>
    <w:rsid w:val="003A6B0D"/>
    <w:rsid w:val="003F5CAF"/>
    <w:rsid w:val="00402496"/>
    <w:rsid w:val="0041445C"/>
    <w:rsid w:val="0042046E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DA9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8653F"/>
    <w:rsid w:val="007C3E68"/>
    <w:rsid w:val="00824DF1"/>
    <w:rsid w:val="00841842"/>
    <w:rsid w:val="00853F76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2251D"/>
    <w:rsid w:val="00A31F2C"/>
    <w:rsid w:val="00A326BB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D34D6"/>
    <w:rsid w:val="00BF1DE8"/>
    <w:rsid w:val="00BF6AED"/>
    <w:rsid w:val="00BF7896"/>
    <w:rsid w:val="00C2706A"/>
    <w:rsid w:val="00C46762"/>
    <w:rsid w:val="00C63DA1"/>
    <w:rsid w:val="00CB02AF"/>
    <w:rsid w:val="00CF39BE"/>
    <w:rsid w:val="00D10E54"/>
    <w:rsid w:val="00D31132"/>
    <w:rsid w:val="00D76A88"/>
    <w:rsid w:val="00D912E6"/>
    <w:rsid w:val="00DA5B34"/>
    <w:rsid w:val="00DB7DFD"/>
    <w:rsid w:val="00DE1B68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