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651E33">
        <w:rPr>
          <w:rFonts w:ascii="Times New Roman" w:hAnsi="Times New Roman" w:cs="Times New Roman"/>
          <w:b w:val="0"/>
          <w:i/>
          <w:szCs w:val="28"/>
        </w:rPr>
        <w:t>251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201</w:t>
      </w:r>
      <w:r w:rsidR="00E81EAC">
        <w:rPr>
          <w:rFonts w:ascii="Times New Roman" w:hAnsi="Times New Roman" w:cs="Times New Roman"/>
          <w:b w:val="0"/>
          <w:i/>
          <w:szCs w:val="28"/>
        </w:rPr>
        <w:t>8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06ноября</w:t>
      </w:r>
      <w:r w:rsidRPr="005A6002" w:rsidR="008D567D">
        <w:rPr>
          <w:sz w:val="28"/>
          <w:szCs w:val="28"/>
        </w:rPr>
        <w:t>20</w:t>
      </w:r>
      <w:r w:rsidRPr="005A6002" w:rsidR="00BF7896">
        <w:rPr>
          <w:sz w:val="28"/>
          <w:szCs w:val="28"/>
        </w:rPr>
        <w:t>1</w:t>
      </w:r>
      <w:r w:rsidR="00E81EAC">
        <w:rPr>
          <w:sz w:val="28"/>
          <w:szCs w:val="28"/>
        </w:rPr>
        <w:t>8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</w:t>
      </w:r>
      <w:r w:rsidRPr="005A6002" w:rsidR="0062493C">
        <w:rPr>
          <w:sz w:val="28"/>
          <w:szCs w:val="28"/>
        </w:rPr>
        <w:t>Поверенная</w:t>
      </w:r>
      <w:r w:rsidRPr="005A6002" w:rsidR="0062493C">
        <w:rPr>
          <w:sz w:val="28"/>
          <w:szCs w:val="28"/>
        </w:rPr>
        <w:t xml:space="preserve"> Н.Х.</w:t>
      </w:r>
      <w:r w:rsidRPr="005A6002" w:rsidR="006162D1">
        <w:rPr>
          <w:sz w:val="28"/>
          <w:szCs w:val="28"/>
        </w:rPr>
        <w:t>,</w:t>
      </w:r>
    </w:p>
    <w:p w:rsidR="0037514E" w:rsidRP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651E33">
        <w:rPr>
          <w:sz w:val="28"/>
          <w:szCs w:val="28"/>
        </w:rPr>
        <w:t>Комаровой Т.А</w:t>
      </w:r>
      <w:r w:rsidR="00A363DB">
        <w:rPr>
          <w:sz w:val="28"/>
          <w:szCs w:val="28"/>
        </w:rPr>
        <w:t>.</w:t>
      </w:r>
      <w:r w:rsidRPr="0037514E">
        <w:rPr>
          <w:sz w:val="28"/>
          <w:szCs w:val="28"/>
        </w:rPr>
        <w:t xml:space="preserve">, </w:t>
      </w:r>
    </w:p>
    <w:p w:rsidR="00B95B49" w:rsidRPr="005A6002" w:rsidP="0037514E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 заявлению</w:t>
      </w:r>
      <w:r w:rsidRPr="00651E33" w:rsidR="00651E33">
        <w:rPr>
          <w:sz w:val="28"/>
          <w:szCs w:val="28"/>
        </w:rPr>
        <w:t>Публичного акционерного общества Страховая компания «</w:t>
      </w:r>
      <w:r w:rsidRPr="00651E33" w:rsidR="00651E33">
        <w:rPr>
          <w:sz w:val="28"/>
          <w:szCs w:val="28"/>
        </w:rPr>
        <w:t>Росгосстрах</w:t>
      </w:r>
      <w:r w:rsidRPr="00651E33" w:rsidR="00651E33">
        <w:rPr>
          <w:sz w:val="28"/>
          <w:szCs w:val="28"/>
        </w:rPr>
        <w:t xml:space="preserve">» к </w:t>
      </w:r>
      <w:r w:rsidRPr="00651E33" w:rsidR="00651E33">
        <w:rPr>
          <w:sz w:val="28"/>
          <w:szCs w:val="28"/>
        </w:rPr>
        <w:t>Фитаеву</w:t>
      </w:r>
      <w:r>
        <w:rPr>
          <w:sz w:val="28"/>
          <w:szCs w:val="28"/>
        </w:rPr>
        <w:t xml:space="preserve"> </w:t>
      </w:r>
      <w:r w:rsidRPr="00651E33" w:rsidR="00651E33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651E33" w:rsidR="00651E33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651E33">
        <w:rPr>
          <w:sz w:val="28"/>
          <w:szCs w:val="28"/>
        </w:rPr>
        <w:t xml:space="preserve">, третье лицо </w:t>
      </w:r>
      <w:r>
        <w:rPr>
          <w:sz w:val="28"/>
          <w:szCs w:val="28"/>
        </w:rPr>
        <w:t>ФИО</w:t>
      </w:r>
      <w:r w:rsidRPr="00651E33" w:rsidR="00651E33">
        <w:rPr>
          <w:sz w:val="28"/>
          <w:szCs w:val="28"/>
        </w:rPr>
        <w:t xml:space="preserve"> о взыскании страхового возмещения в порядке регресса</w:t>
      </w:r>
      <w:r w:rsidR="00651E33">
        <w:rPr>
          <w:sz w:val="28"/>
          <w:szCs w:val="28"/>
        </w:rPr>
        <w:t>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100, 194-199</w:t>
      </w:r>
      <w:r w:rsidR="00207DE8">
        <w:rPr>
          <w:sz w:val="28"/>
          <w:szCs w:val="28"/>
        </w:rPr>
        <w:t>,</w:t>
      </w:r>
      <w:r w:rsidRPr="00207DE8" w:rsidR="00207DE8">
        <w:rPr>
          <w:sz w:val="28"/>
          <w:szCs w:val="28"/>
        </w:rPr>
        <w:t xml:space="preserve">233-237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650F46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Pr="00651E33" w:rsidR="00651E33">
        <w:rPr>
          <w:sz w:val="28"/>
          <w:szCs w:val="28"/>
        </w:rPr>
        <w:t>Публичного акционерного общества Страховая компания «</w:t>
      </w:r>
      <w:r w:rsidRPr="00651E33" w:rsidR="00651E33">
        <w:rPr>
          <w:sz w:val="28"/>
          <w:szCs w:val="28"/>
        </w:rPr>
        <w:t>Росгосстрах</w:t>
      </w:r>
      <w:r w:rsidRPr="00651E33" w:rsidR="00651E33">
        <w:rPr>
          <w:sz w:val="28"/>
          <w:szCs w:val="28"/>
        </w:rPr>
        <w:t xml:space="preserve">» </w:t>
      </w:r>
      <w:r w:rsidRPr="009A3846" w:rsidR="009A3846">
        <w:rPr>
          <w:sz w:val="28"/>
          <w:szCs w:val="28"/>
        </w:rPr>
        <w:t xml:space="preserve">к </w:t>
      </w:r>
      <w:r w:rsidRPr="00651E33" w:rsidR="00651E33">
        <w:rPr>
          <w:sz w:val="28"/>
          <w:szCs w:val="28"/>
        </w:rPr>
        <w:t>Фитаеву</w:t>
      </w:r>
      <w:r>
        <w:rPr>
          <w:sz w:val="28"/>
          <w:szCs w:val="28"/>
        </w:rPr>
        <w:t xml:space="preserve"> </w:t>
      </w:r>
      <w:r w:rsidRPr="00651E33" w:rsidR="00651E33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651E33" w:rsidR="00651E33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Pr="00651E33" w:rsidR="00651E33">
        <w:rPr>
          <w:sz w:val="28"/>
          <w:szCs w:val="28"/>
        </w:rPr>
        <w:t xml:space="preserve">, третье лицо  </w:t>
      </w:r>
      <w:r>
        <w:rPr>
          <w:sz w:val="28"/>
          <w:szCs w:val="28"/>
        </w:rPr>
        <w:t>ФИО</w:t>
      </w:r>
      <w:r w:rsidRPr="00651E33" w:rsidR="00651E33">
        <w:rPr>
          <w:sz w:val="28"/>
          <w:szCs w:val="28"/>
        </w:rPr>
        <w:t xml:space="preserve"> о взыскании страхового возмещения в порядке регресса 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D717A6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717A6">
        <w:rPr>
          <w:sz w:val="28"/>
          <w:szCs w:val="28"/>
        </w:rPr>
        <w:t xml:space="preserve">Взыскать с </w:t>
      </w:r>
      <w:r w:rsidRPr="00651E33" w:rsidR="00651E33">
        <w:rPr>
          <w:sz w:val="28"/>
          <w:szCs w:val="28"/>
        </w:rPr>
        <w:t>Фитаев</w:t>
      </w:r>
      <w:r w:rsidR="00651E3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51E33" w:rsidR="00651E33">
        <w:rPr>
          <w:sz w:val="28"/>
          <w:szCs w:val="28"/>
        </w:rPr>
        <w:t>Р</w:t>
      </w:r>
      <w:r>
        <w:rPr>
          <w:sz w:val="28"/>
          <w:szCs w:val="28"/>
        </w:rPr>
        <w:t>.</w:t>
      </w:r>
      <w:r w:rsidRPr="00651E33" w:rsidR="00651E33">
        <w:rPr>
          <w:sz w:val="28"/>
          <w:szCs w:val="28"/>
        </w:rPr>
        <w:t>М</w:t>
      </w:r>
      <w:r>
        <w:rPr>
          <w:sz w:val="28"/>
          <w:szCs w:val="28"/>
        </w:rPr>
        <w:t xml:space="preserve">. </w:t>
      </w:r>
      <w:r w:rsidRPr="00D717A6">
        <w:rPr>
          <w:sz w:val="28"/>
          <w:szCs w:val="28"/>
        </w:rPr>
        <w:t xml:space="preserve">в пользу </w:t>
      </w:r>
      <w:r w:rsidRPr="00651E33" w:rsidR="00651E33">
        <w:rPr>
          <w:sz w:val="28"/>
          <w:szCs w:val="28"/>
        </w:rPr>
        <w:t>Публичного акционерного общества Страховая компания «Росгосстрах»</w:t>
      </w:r>
      <w:r w:rsidR="009A3846">
        <w:rPr>
          <w:sz w:val="28"/>
          <w:szCs w:val="28"/>
        </w:rPr>
        <w:t xml:space="preserve">, в порядке регрессного требования, </w:t>
      </w:r>
      <w:r w:rsidRPr="00D717A6">
        <w:rPr>
          <w:sz w:val="28"/>
          <w:szCs w:val="28"/>
        </w:rPr>
        <w:t xml:space="preserve">сумму </w:t>
      </w:r>
      <w:r w:rsidRPr="009A3846" w:rsidR="009A3846">
        <w:rPr>
          <w:sz w:val="28"/>
          <w:szCs w:val="28"/>
        </w:rPr>
        <w:t>страхового возмещения</w:t>
      </w:r>
      <w:r w:rsidR="009A3846">
        <w:rPr>
          <w:sz w:val="28"/>
          <w:szCs w:val="28"/>
        </w:rPr>
        <w:t xml:space="preserve">, выплаченного </w:t>
      </w:r>
      <w:r>
        <w:rPr>
          <w:sz w:val="28"/>
          <w:szCs w:val="28"/>
        </w:rPr>
        <w:t>ФИО</w:t>
      </w:r>
      <w:r w:rsidR="00651E33">
        <w:rPr>
          <w:sz w:val="28"/>
          <w:szCs w:val="28"/>
        </w:rPr>
        <w:t xml:space="preserve">, </w:t>
      </w:r>
      <w:r w:rsidRPr="00A61690" w:rsidR="00A61690">
        <w:rPr>
          <w:sz w:val="28"/>
          <w:szCs w:val="28"/>
        </w:rPr>
        <w:t xml:space="preserve">вследствие дорожно-транспортного происшествия от </w:t>
      </w:r>
      <w:r>
        <w:rPr>
          <w:sz w:val="28"/>
          <w:szCs w:val="28"/>
        </w:rPr>
        <w:t xml:space="preserve">дата </w:t>
      </w:r>
      <w:r w:rsidR="009A3846">
        <w:rPr>
          <w:sz w:val="28"/>
          <w:szCs w:val="28"/>
        </w:rPr>
        <w:t xml:space="preserve">в размере </w:t>
      </w:r>
      <w:r w:rsidR="00651E33">
        <w:rPr>
          <w:sz w:val="28"/>
          <w:szCs w:val="28"/>
        </w:rPr>
        <w:t>9600</w:t>
      </w:r>
      <w:r w:rsidR="009A3846">
        <w:rPr>
          <w:sz w:val="28"/>
          <w:szCs w:val="28"/>
        </w:rPr>
        <w:t xml:space="preserve"> рублей и судебные расходы по оплате </w:t>
      </w:r>
      <w:r>
        <w:rPr>
          <w:sz w:val="28"/>
          <w:szCs w:val="28"/>
        </w:rPr>
        <w:t xml:space="preserve">государственной пошлины  </w:t>
      </w:r>
      <w:r w:rsidRPr="00D717A6">
        <w:rPr>
          <w:sz w:val="28"/>
          <w:szCs w:val="28"/>
        </w:rPr>
        <w:t xml:space="preserve">в размере </w:t>
      </w:r>
      <w:r w:rsidR="00651E33">
        <w:rPr>
          <w:sz w:val="28"/>
          <w:szCs w:val="28"/>
        </w:rPr>
        <w:t>400</w:t>
      </w:r>
      <w:r w:rsidRPr="00D717A6">
        <w:rPr>
          <w:sz w:val="28"/>
          <w:szCs w:val="28"/>
        </w:rPr>
        <w:t xml:space="preserve"> рублей, а всего </w:t>
      </w:r>
      <w:r w:rsidR="00651E33">
        <w:rPr>
          <w:sz w:val="28"/>
          <w:szCs w:val="28"/>
        </w:rPr>
        <w:t>10000</w:t>
      </w:r>
      <w:r w:rsidRPr="00D717A6">
        <w:rPr>
          <w:sz w:val="28"/>
          <w:szCs w:val="28"/>
        </w:rPr>
        <w:t xml:space="preserve"> (</w:t>
      </w:r>
      <w:r w:rsidR="00651E33">
        <w:rPr>
          <w:sz w:val="28"/>
          <w:szCs w:val="28"/>
        </w:rPr>
        <w:t>десять тысяч</w:t>
      </w:r>
      <w:r w:rsidR="009A3846">
        <w:rPr>
          <w:sz w:val="28"/>
          <w:szCs w:val="28"/>
        </w:rPr>
        <w:t xml:space="preserve">)  </w:t>
      </w:r>
      <w:r w:rsidRPr="00D717A6">
        <w:rPr>
          <w:sz w:val="28"/>
          <w:szCs w:val="28"/>
        </w:rPr>
        <w:t>рублей.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заочно</w:t>
      </w:r>
      <w:r w:rsidRPr="00207DE8">
        <w:rPr>
          <w:sz w:val="28"/>
          <w:szCs w:val="28"/>
        </w:rPr>
        <w:t xml:space="preserve">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</w:t>
      </w:r>
      <w:r w:rsidRPr="00207DE8">
        <w:rPr>
          <w:sz w:val="28"/>
          <w:szCs w:val="28"/>
        </w:rPr>
        <w:t xml:space="preserve">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</w:t>
      </w:r>
      <w:r w:rsidRPr="00207DE8">
        <w:rPr>
          <w:sz w:val="28"/>
          <w:szCs w:val="28"/>
        </w:rPr>
        <w:t>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207DE8" w:rsidRPr="00207DE8" w:rsidP="00650F46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Заочное решение может быть обжаловано в Симферопольский районный суд Республики Крым через судебный участок №78 </w:t>
      </w:r>
      <w:r w:rsidRPr="00207DE8">
        <w:rPr>
          <w:sz w:val="28"/>
          <w:szCs w:val="28"/>
        </w:rPr>
        <w:t>Симферопольского с</w:t>
      </w:r>
      <w:r w:rsidRPr="00207DE8">
        <w:rPr>
          <w:sz w:val="28"/>
          <w:szCs w:val="28"/>
        </w:rPr>
        <w:t>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</w:t>
      </w:r>
      <w:r w:rsidRPr="00207DE8">
        <w:rPr>
          <w:sz w:val="28"/>
          <w:szCs w:val="28"/>
        </w:rPr>
        <w:t xml:space="preserve">да об отказе в удовлетворении этого заявления. </w:t>
      </w:r>
    </w:p>
    <w:p w:rsidR="00207DE8" w:rsidP="00207DE8">
      <w:pPr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6162D1" w:rsidRPr="005A6002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</w:r>
      <w:r w:rsidRPr="00207DE8">
        <w:rPr>
          <w:sz w:val="28"/>
          <w:szCs w:val="28"/>
        </w:rPr>
        <w:tab/>
        <w:t xml:space="preserve">                                                 Н.Х. Поверенная</w:t>
      </w: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4A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D14AA6">
          <w:instrText>PAGE   \* MERGEFORMAT</w:instrText>
        </w:r>
        <w:r>
          <w:fldChar w:fldCharType="separate"/>
        </w:r>
        <w:r w:rsidR="00D14AA6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D14AA6">
          <w:instrText xml:space="preserve">PAGE   \* </w:instrText>
        </w:r>
        <w:r w:rsidR="00D14AA6">
          <w:instrText>MERGEFORMAT</w:instrText>
        </w:r>
        <w:r>
          <w:fldChar w:fldCharType="separate"/>
        </w:r>
        <w:r w:rsidR="00D14AA6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F5CAF"/>
    <w:rsid w:val="0041445C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6969"/>
    <w:rsid w:val="006470EA"/>
    <w:rsid w:val="00650F46"/>
    <w:rsid w:val="00651E33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45354"/>
    <w:rsid w:val="0078653F"/>
    <w:rsid w:val="007C3E68"/>
    <w:rsid w:val="008215E9"/>
    <w:rsid w:val="00824DF1"/>
    <w:rsid w:val="00841842"/>
    <w:rsid w:val="00853F76"/>
    <w:rsid w:val="00892E8B"/>
    <w:rsid w:val="0089745D"/>
    <w:rsid w:val="008D567D"/>
    <w:rsid w:val="008E2486"/>
    <w:rsid w:val="008E4F61"/>
    <w:rsid w:val="009019D4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B5B97"/>
    <w:rsid w:val="00BD34D6"/>
    <w:rsid w:val="00BF1DE8"/>
    <w:rsid w:val="00BF7896"/>
    <w:rsid w:val="00C2706A"/>
    <w:rsid w:val="00C63DA1"/>
    <w:rsid w:val="00CB02AF"/>
    <w:rsid w:val="00CF39BE"/>
    <w:rsid w:val="00D10E54"/>
    <w:rsid w:val="00D14AA6"/>
    <w:rsid w:val="00D225F7"/>
    <w:rsid w:val="00D31132"/>
    <w:rsid w:val="00D717A6"/>
    <w:rsid w:val="00D76A88"/>
    <w:rsid w:val="00D912E6"/>
    <w:rsid w:val="00DA5B34"/>
    <w:rsid w:val="00DB7DFD"/>
    <w:rsid w:val="00DE1B68"/>
    <w:rsid w:val="00E17E9C"/>
    <w:rsid w:val="00E301E0"/>
    <w:rsid w:val="00E81EAC"/>
    <w:rsid w:val="00EC0CD8"/>
    <w:rsid w:val="00EC6C61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17C9F-5193-4F85-8F9C-E070D269F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