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627244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627244">
        <w:rPr>
          <w:rFonts w:ascii="Times New Roman" w:hAnsi="Times New Roman" w:cs="Times New Roman"/>
          <w:b w:val="0"/>
          <w:sz w:val="26"/>
          <w:szCs w:val="26"/>
        </w:rPr>
        <w:t>Дело №</w:t>
      </w:r>
      <w:r w:rsidRPr="00627244" w:rsidR="008F61F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27244" w:rsidR="00046177">
        <w:rPr>
          <w:rFonts w:ascii="Times New Roman" w:hAnsi="Times New Roman" w:cs="Times New Roman"/>
          <w:b w:val="0"/>
          <w:sz w:val="26"/>
          <w:szCs w:val="26"/>
        </w:rPr>
        <w:t>0</w:t>
      </w:r>
      <w:r w:rsidRPr="00627244" w:rsidR="00696BBB">
        <w:rPr>
          <w:rFonts w:ascii="Times New Roman" w:hAnsi="Times New Roman" w:cs="Times New Roman"/>
          <w:b w:val="0"/>
          <w:sz w:val="26"/>
          <w:szCs w:val="26"/>
        </w:rPr>
        <w:t>2-0</w:t>
      </w:r>
      <w:r w:rsidRPr="00627244" w:rsidR="00B757C9">
        <w:rPr>
          <w:rFonts w:ascii="Times New Roman" w:hAnsi="Times New Roman" w:cs="Times New Roman"/>
          <w:b w:val="0"/>
          <w:sz w:val="26"/>
          <w:szCs w:val="26"/>
        </w:rPr>
        <w:t>026</w:t>
      </w:r>
      <w:r w:rsidRPr="00627244">
        <w:rPr>
          <w:rFonts w:ascii="Times New Roman" w:hAnsi="Times New Roman" w:cs="Times New Roman"/>
          <w:b w:val="0"/>
          <w:sz w:val="26"/>
          <w:szCs w:val="26"/>
        </w:rPr>
        <w:t>/</w:t>
      </w:r>
      <w:r w:rsidRPr="00627244" w:rsidR="00B95B49">
        <w:rPr>
          <w:rFonts w:ascii="Times New Roman" w:hAnsi="Times New Roman" w:cs="Times New Roman"/>
          <w:b w:val="0"/>
          <w:sz w:val="26"/>
          <w:szCs w:val="26"/>
        </w:rPr>
        <w:t>7</w:t>
      </w:r>
      <w:r w:rsidRPr="00627244" w:rsidR="00B60F88">
        <w:rPr>
          <w:rFonts w:ascii="Times New Roman" w:hAnsi="Times New Roman" w:cs="Times New Roman"/>
          <w:b w:val="0"/>
          <w:sz w:val="26"/>
          <w:szCs w:val="26"/>
        </w:rPr>
        <w:t>9</w:t>
      </w:r>
      <w:r w:rsidRPr="00627244" w:rsidR="00B95B49">
        <w:rPr>
          <w:rFonts w:ascii="Times New Roman" w:hAnsi="Times New Roman" w:cs="Times New Roman"/>
          <w:b w:val="0"/>
          <w:sz w:val="26"/>
          <w:szCs w:val="26"/>
        </w:rPr>
        <w:t>/</w:t>
      </w:r>
      <w:r w:rsidRPr="00627244" w:rsidR="00B757C9">
        <w:rPr>
          <w:rFonts w:ascii="Times New Roman" w:hAnsi="Times New Roman" w:cs="Times New Roman"/>
          <w:b w:val="0"/>
          <w:sz w:val="26"/>
          <w:szCs w:val="26"/>
        </w:rPr>
        <w:t>2020</w:t>
      </w:r>
    </w:p>
    <w:p w:rsidR="006A4FBC" w:rsidRPr="00627244" w:rsidP="006A4FBC">
      <w:pPr>
        <w:tabs>
          <w:tab w:val="left" w:pos="0"/>
        </w:tabs>
        <w:jc w:val="center"/>
        <w:rPr>
          <w:sz w:val="26"/>
          <w:szCs w:val="26"/>
        </w:rPr>
      </w:pPr>
    </w:p>
    <w:p w:rsidR="00B95B49" w:rsidRPr="00627244" w:rsidP="00A20D23">
      <w:pPr>
        <w:tabs>
          <w:tab w:val="left" w:pos="0"/>
        </w:tabs>
        <w:jc w:val="center"/>
        <w:rPr>
          <w:sz w:val="26"/>
          <w:szCs w:val="26"/>
        </w:rPr>
      </w:pPr>
      <w:r w:rsidRPr="00627244">
        <w:rPr>
          <w:sz w:val="26"/>
          <w:szCs w:val="26"/>
        </w:rPr>
        <w:t>РЕШЕНИЕ</w:t>
      </w:r>
    </w:p>
    <w:p w:rsidR="006162D1" w:rsidRPr="00627244" w:rsidP="006A4FBC">
      <w:pPr>
        <w:tabs>
          <w:tab w:val="left" w:pos="0"/>
        </w:tabs>
        <w:jc w:val="center"/>
        <w:rPr>
          <w:sz w:val="26"/>
          <w:szCs w:val="26"/>
        </w:rPr>
      </w:pPr>
      <w:r w:rsidRPr="00627244">
        <w:rPr>
          <w:sz w:val="26"/>
          <w:szCs w:val="26"/>
        </w:rPr>
        <w:t>ИМЕНЕМ РОССИЙСКОЙ ФЕДЕРАЦИИ</w:t>
      </w:r>
    </w:p>
    <w:p w:rsidR="00B3799E" w:rsidRPr="00627244" w:rsidP="006A4FBC">
      <w:pPr>
        <w:tabs>
          <w:tab w:val="left" w:pos="0"/>
        </w:tabs>
        <w:jc w:val="center"/>
        <w:rPr>
          <w:sz w:val="26"/>
          <w:szCs w:val="26"/>
        </w:rPr>
      </w:pPr>
      <w:r w:rsidRPr="00627244">
        <w:rPr>
          <w:sz w:val="26"/>
          <w:szCs w:val="26"/>
        </w:rPr>
        <w:t>(резолютивная часть)</w:t>
      </w:r>
    </w:p>
    <w:p w:rsidR="006A4FBC" w:rsidRPr="00627244" w:rsidP="006A4FBC">
      <w:pPr>
        <w:tabs>
          <w:tab w:val="left" w:pos="0"/>
        </w:tabs>
        <w:jc w:val="center"/>
        <w:rPr>
          <w:sz w:val="26"/>
          <w:szCs w:val="26"/>
        </w:rPr>
      </w:pPr>
    </w:p>
    <w:p w:rsidR="00AA4BAD" w:rsidRPr="00627244" w:rsidP="00285E6F">
      <w:pPr>
        <w:jc w:val="both"/>
        <w:rPr>
          <w:sz w:val="26"/>
          <w:szCs w:val="26"/>
        </w:rPr>
      </w:pPr>
      <w:r w:rsidRPr="00627244">
        <w:rPr>
          <w:sz w:val="26"/>
          <w:szCs w:val="26"/>
        </w:rPr>
        <w:t>04</w:t>
      </w:r>
      <w:r w:rsidRPr="00627244" w:rsidR="00D551E5">
        <w:rPr>
          <w:sz w:val="26"/>
          <w:szCs w:val="26"/>
        </w:rPr>
        <w:t xml:space="preserve"> </w:t>
      </w:r>
      <w:r w:rsidRPr="00627244">
        <w:rPr>
          <w:sz w:val="26"/>
          <w:szCs w:val="26"/>
        </w:rPr>
        <w:t>марта 2020</w:t>
      </w:r>
      <w:r w:rsidRPr="00627244" w:rsidR="000C1EBD">
        <w:rPr>
          <w:sz w:val="26"/>
          <w:szCs w:val="26"/>
        </w:rPr>
        <w:t xml:space="preserve"> года</w:t>
      </w:r>
      <w:r w:rsidRPr="00627244" w:rsidR="00B3799E">
        <w:rPr>
          <w:sz w:val="26"/>
          <w:szCs w:val="26"/>
        </w:rPr>
        <w:t xml:space="preserve">                                          </w:t>
      </w:r>
      <w:r w:rsidRPr="00627244">
        <w:rPr>
          <w:sz w:val="26"/>
          <w:szCs w:val="26"/>
        </w:rPr>
        <w:t xml:space="preserve">        </w:t>
      </w:r>
      <w:r w:rsidRPr="00627244" w:rsidR="00EB4C17">
        <w:rPr>
          <w:sz w:val="26"/>
          <w:szCs w:val="26"/>
        </w:rPr>
        <w:t xml:space="preserve">                 </w:t>
      </w:r>
      <w:r w:rsidRPr="00627244">
        <w:rPr>
          <w:sz w:val="26"/>
          <w:szCs w:val="26"/>
        </w:rPr>
        <w:t xml:space="preserve">           </w:t>
      </w:r>
      <w:r w:rsidRPr="00627244" w:rsidR="00B3799E">
        <w:rPr>
          <w:sz w:val="26"/>
          <w:szCs w:val="26"/>
        </w:rPr>
        <w:t>г. Симферополь</w:t>
      </w:r>
    </w:p>
    <w:p w:rsidR="008A5AAA" w:rsidRPr="00627244" w:rsidP="00285E6F">
      <w:pPr>
        <w:jc w:val="both"/>
        <w:rPr>
          <w:sz w:val="26"/>
          <w:szCs w:val="26"/>
        </w:rPr>
      </w:pPr>
    </w:p>
    <w:p w:rsidR="00B95B49" w:rsidRPr="00627244" w:rsidP="008A5AAA">
      <w:pPr>
        <w:ind w:right="-285" w:firstLine="708"/>
        <w:jc w:val="both"/>
        <w:rPr>
          <w:sz w:val="26"/>
          <w:szCs w:val="26"/>
        </w:rPr>
      </w:pPr>
      <w:r w:rsidRPr="00627244">
        <w:rPr>
          <w:sz w:val="26"/>
          <w:szCs w:val="26"/>
        </w:rPr>
        <w:t>Мировой судья судебного участка №7</w:t>
      </w:r>
      <w:r w:rsidRPr="00627244" w:rsidR="00143EEE">
        <w:rPr>
          <w:sz w:val="26"/>
          <w:szCs w:val="26"/>
        </w:rPr>
        <w:t>9</w:t>
      </w:r>
      <w:r w:rsidRPr="00627244">
        <w:rPr>
          <w:sz w:val="26"/>
          <w:szCs w:val="26"/>
        </w:rPr>
        <w:t xml:space="preserve"> Симферопольского судебного района (Симферопольский </w:t>
      </w:r>
      <w:r w:rsidRPr="00627244">
        <w:rPr>
          <w:sz w:val="26"/>
          <w:szCs w:val="26"/>
        </w:rPr>
        <w:t xml:space="preserve">муниципальный район) Республики Крым </w:t>
      </w:r>
      <w:r w:rsidRPr="00627244" w:rsidR="00143EEE">
        <w:rPr>
          <w:sz w:val="26"/>
          <w:szCs w:val="26"/>
        </w:rPr>
        <w:t>Бора И.Ю</w:t>
      </w:r>
      <w:r w:rsidRPr="00627244">
        <w:rPr>
          <w:sz w:val="26"/>
          <w:szCs w:val="26"/>
        </w:rPr>
        <w:t>.</w:t>
      </w:r>
      <w:r w:rsidRPr="00627244" w:rsidR="006162D1">
        <w:rPr>
          <w:sz w:val="26"/>
          <w:szCs w:val="26"/>
        </w:rPr>
        <w:t>,</w:t>
      </w:r>
      <w:r w:rsidRPr="00627244" w:rsidR="00B3799E">
        <w:rPr>
          <w:sz w:val="26"/>
          <w:szCs w:val="26"/>
        </w:rPr>
        <w:t xml:space="preserve"> </w:t>
      </w:r>
    </w:p>
    <w:p w:rsidR="00B95B49" w:rsidRPr="00627244" w:rsidP="00285E6F">
      <w:pPr>
        <w:jc w:val="both"/>
        <w:rPr>
          <w:sz w:val="26"/>
          <w:szCs w:val="26"/>
        </w:rPr>
      </w:pPr>
      <w:r w:rsidRPr="00627244">
        <w:rPr>
          <w:sz w:val="26"/>
          <w:szCs w:val="26"/>
        </w:rPr>
        <w:t xml:space="preserve">при секретаре – </w:t>
      </w:r>
      <w:r w:rsidRPr="00627244" w:rsidR="00B757C9">
        <w:rPr>
          <w:sz w:val="26"/>
          <w:szCs w:val="26"/>
        </w:rPr>
        <w:t>Лазаревой Ж.С.</w:t>
      </w:r>
      <w:r w:rsidRPr="00627244">
        <w:rPr>
          <w:sz w:val="26"/>
          <w:szCs w:val="26"/>
        </w:rPr>
        <w:t>,</w:t>
      </w:r>
    </w:p>
    <w:p w:rsidR="00B757C9" w:rsidRPr="00627244" w:rsidP="00285E6F">
      <w:pPr>
        <w:jc w:val="both"/>
        <w:rPr>
          <w:sz w:val="26"/>
          <w:szCs w:val="26"/>
        </w:rPr>
      </w:pPr>
      <w:r w:rsidRPr="00627244">
        <w:rPr>
          <w:sz w:val="26"/>
          <w:szCs w:val="26"/>
        </w:rPr>
        <w:t>с участием Голобородько Н.Г.</w:t>
      </w:r>
    </w:p>
    <w:p w:rsidR="00D221A0" w:rsidRPr="00627244" w:rsidP="00151E2E">
      <w:pPr>
        <w:ind w:right="-285"/>
        <w:jc w:val="both"/>
        <w:rPr>
          <w:sz w:val="26"/>
          <w:szCs w:val="26"/>
        </w:rPr>
      </w:pPr>
      <w:r w:rsidRPr="00627244">
        <w:rPr>
          <w:sz w:val="26"/>
          <w:szCs w:val="26"/>
        </w:rPr>
        <w:t xml:space="preserve">рассмотрев </w:t>
      </w:r>
      <w:r w:rsidRPr="00627244" w:rsidR="00B95B49">
        <w:rPr>
          <w:sz w:val="26"/>
          <w:szCs w:val="26"/>
        </w:rPr>
        <w:t xml:space="preserve">в открытом судебном заседании гражданское дело по иску </w:t>
      </w:r>
      <w:r w:rsidRPr="00627244" w:rsidR="00696BBB">
        <w:rPr>
          <w:sz w:val="26"/>
          <w:szCs w:val="26"/>
        </w:rPr>
        <w:t xml:space="preserve">Публичного акционерного общества </w:t>
      </w:r>
      <w:r w:rsidRPr="00627244" w:rsidR="00E061B9">
        <w:rPr>
          <w:sz w:val="26"/>
          <w:szCs w:val="26"/>
        </w:rPr>
        <w:t>с</w:t>
      </w:r>
      <w:r w:rsidRPr="00627244" w:rsidR="00696BBB">
        <w:rPr>
          <w:sz w:val="26"/>
          <w:szCs w:val="26"/>
        </w:rPr>
        <w:t>трахов</w:t>
      </w:r>
      <w:r w:rsidRPr="00627244" w:rsidR="00B60F88">
        <w:rPr>
          <w:sz w:val="26"/>
          <w:szCs w:val="26"/>
        </w:rPr>
        <w:t>ой</w:t>
      </w:r>
      <w:r w:rsidRPr="00627244" w:rsidR="00696BBB">
        <w:rPr>
          <w:sz w:val="26"/>
          <w:szCs w:val="26"/>
        </w:rPr>
        <w:t xml:space="preserve"> компани</w:t>
      </w:r>
      <w:r w:rsidRPr="00627244" w:rsidR="00B60F88">
        <w:rPr>
          <w:sz w:val="26"/>
          <w:szCs w:val="26"/>
        </w:rPr>
        <w:t>и</w:t>
      </w:r>
      <w:r w:rsidRPr="00627244" w:rsidR="00696BBB">
        <w:rPr>
          <w:sz w:val="26"/>
          <w:szCs w:val="26"/>
        </w:rPr>
        <w:t xml:space="preserve"> «Росгосстрах»</w:t>
      </w:r>
      <w:r w:rsidRPr="00627244" w:rsidR="0045547A">
        <w:rPr>
          <w:sz w:val="26"/>
          <w:szCs w:val="26"/>
        </w:rPr>
        <w:t xml:space="preserve"> </w:t>
      </w:r>
      <w:r w:rsidRPr="00627244" w:rsidR="00696BBB">
        <w:rPr>
          <w:sz w:val="26"/>
          <w:szCs w:val="26"/>
        </w:rPr>
        <w:t xml:space="preserve">к </w:t>
      </w:r>
      <w:r w:rsidRPr="00627244" w:rsidR="00B757C9">
        <w:rPr>
          <w:sz w:val="26"/>
          <w:szCs w:val="26"/>
        </w:rPr>
        <w:t>Голобородько Николаю Григорьевичу</w:t>
      </w:r>
      <w:r w:rsidRPr="00627244" w:rsidR="00C64907">
        <w:rPr>
          <w:sz w:val="26"/>
          <w:szCs w:val="26"/>
        </w:rPr>
        <w:t xml:space="preserve">, третье </w:t>
      </w:r>
      <w:r w:rsidRPr="00627244" w:rsidR="00B757C9">
        <w:rPr>
          <w:sz w:val="26"/>
          <w:szCs w:val="26"/>
        </w:rPr>
        <w:t>лицо Фурса Андрей Анатольевич</w:t>
      </w:r>
      <w:r w:rsidRPr="00627244" w:rsidR="00C64907">
        <w:rPr>
          <w:sz w:val="26"/>
          <w:szCs w:val="26"/>
        </w:rPr>
        <w:t>,</w:t>
      </w:r>
      <w:r w:rsidRPr="00627244" w:rsidR="00696BBB">
        <w:rPr>
          <w:sz w:val="26"/>
          <w:szCs w:val="26"/>
        </w:rPr>
        <w:t xml:space="preserve"> о </w:t>
      </w:r>
      <w:r w:rsidRPr="00627244" w:rsidR="00B60F88">
        <w:rPr>
          <w:sz w:val="26"/>
          <w:szCs w:val="26"/>
        </w:rPr>
        <w:t>возмещении ущерба</w:t>
      </w:r>
      <w:r w:rsidRPr="00627244" w:rsidR="00696BBB">
        <w:rPr>
          <w:sz w:val="26"/>
          <w:szCs w:val="26"/>
        </w:rPr>
        <w:t xml:space="preserve"> в порядке регресса</w:t>
      </w:r>
      <w:r w:rsidRPr="00627244" w:rsidR="00B60F88">
        <w:rPr>
          <w:sz w:val="26"/>
          <w:szCs w:val="26"/>
        </w:rPr>
        <w:t>,</w:t>
      </w:r>
    </w:p>
    <w:p w:rsidR="006A4FBC" w:rsidRPr="00627244" w:rsidP="00151E2E">
      <w:pPr>
        <w:ind w:right="-285"/>
        <w:jc w:val="both"/>
        <w:rPr>
          <w:sz w:val="26"/>
          <w:szCs w:val="26"/>
        </w:rPr>
      </w:pPr>
      <w:r w:rsidRPr="00627244">
        <w:rPr>
          <w:sz w:val="26"/>
          <w:szCs w:val="26"/>
        </w:rPr>
        <w:t xml:space="preserve">            Руководствуясь</w:t>
      </w:r>
      <w:r w:rsidRPr="00627244" w:rsidR="005B535D">
        <w:rPr>
          <w:sz w:val="26"/>
          <w:szCs w:val="26"/>
        </w:rPr>
        <w:t xml:space="preserve"> ст.</w:t>
      </w:r>
      <w:r w:rsidRPr="00627244" w:rsidR="00696BBB">
        <w:rPr>
          <w:sz w:val="26"/>
          <w:szCs w:val="26"/>
        </w:rPr>
        <w:t xml:space="preserve"> ст.12,15, 1081</w:t>
      </w:r>
      <w:r w:rsidRPr="00627244" w:rsidR="00B60F88">
        <w:rPr>
          <w:sz w:val="26"/>
          <w:szCs w:val="26"/>
        </w:rPr>
        <w:t xml:space="preserve"> </w:t>
      </w:r>
      <w:r w:rsidRPr="00627244" w:rsidR="001A016A">
        <w:rPr>
          <w:sz w:val="26"/>
          <w:szCs w:val="26"/>
        </w:rPr>
        <w:t>ГК РФ,</w:t>
      </w:r>
      <w:r w:rsidRPr="00627244" w:rsidR="00696BBB">
        <w:rPr>
          <w:sz w:val="26"/>
          <w:szCs w:val="26"/>
        </w:rPr>
        <w:t xml:space="preserve"> ст.14 Закона от 25.04.02 №40-ФЗ «Об обязательном страховании гражданской ответственности владельцев транспортных средств»</w:t>
      </w:r>
      <w:r w:rsidRPr="00627244" w:rsidR="001A016A">
        <w:rPr>
          <w:sz w:val="26"/>
          <w:szCs w:val="26"/>
        </w:rPr>
        <w:t xml:space="preserve"> </w:t>
      </w:r>
      <w:r w:rsidRPr="00627244" w:rsidR="006162D1">
        <w:rPr>
          <w:sz w:val="26"/>
          <w:szCs w:val="26"/>
        </w:rPr>
        <w:t>ст.</w:t>
      </w:r>
      <w:r w:rsidRPr="00627244" w:rsidR="00B95B49">
        <w:rPr>
          <w:sz w:val="26"/>
          <w:szCs w:val="26"/>
        </w:rPr>
        <w:t>ст.</w:t>
      </w:r>
      <w:r w:rsidRPr="00627244" w:rsidR="00A20D23">
        <w:rPr>
          <w:sz w:val="26"/>
          <w:szCs w:val="26"/>
        </w:rPr>
        <w:t xml:space="preserve"> 12,13, 194-199</w:t>
      </w:r>
      <w:r w:rsidRPr="00627244" w:rsidR="00E061B9">
        <w:rPr>
          <w:sz w:val="26"/>
          <w:szCs w:val="26"/>
        </w:rPr>
        <w:t xml:space="preserve"> </w:t>
      </w:r>
      <w:r w:rsidRPr="00627244" w:rsidR="00B95B49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627244" w:rsidR="00A65B52">
        <w:rPr>
          <w:sz w:val="26"/>
          <w:szCs w:val="26"/>
        </w:rPr>
        <w:t xml:space="preserve">мировой </w:t>
      </w:r>
      <w:r w:rsidRPr="00627244" w:rsidR="00B95B49">
        <w:rPr>
          <w:sz w:val="26"/>
          <w:szCs w:val="26"/>
        </w:rPr>
        <w:t xml:space="preserve">судья </w:t>
      </w:r>
      <w:r w:rsidRPr="00627244">
        <w:rPr>
          <w:sz w:val="26"/>
          <w:szCs w:val="26"/>
        </w:rPr>
        <w:t>–</w:t>
      </w:r>
    </w:p>
    <w:p w:rsidR="006A4FBC" w:rsidRPr="00627244" w:rsidP="00D551E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285" w:firstLine="567"/>
        <w:jc w:val="both"/>
        <w:rPr>
          <w:sz w:val="26"/>
          <w:szCs w:val="26"/>
        </w:rPr>
      </w:pPr>
    </w:p>
    <w:p w:rsidR="00D221A0" w:rsidRPr="00627244" w:rsidP="00D221A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6"/>
          <w:szCs w:val="26"/>
        </w:rPr>
      </w:pPr>
      <w:r w:rsidRPr="00627244">
        <w:rPr>
          <w:sz w:val="26"/>
          <w:szCs w:val="26"/>
        </w:rPr>
        <w:t>РЕШИЛ</w:t>
      </w:r>
      <w:r w:rsidRPr="00627244" w:rsidR="006162D1">
        <w:rPr>
          <w:bCs/>
          <w:sz w:val="26"/>
          <w:szCs w:val="26"/>
        </w:rPr>
        <w:t>:</w:t>
      </w:r>
    </w:p>
    <w:p w:rsidR="00D221A0" w:rsidRPr="00627244" w:rsidP="00696BBB">
      <w:pPr>
        <w:ind w:firstLine="567"/>
        <w:jc w:val="both"/>
        <w:rPr>
          <w:sz w:val="26"/>
          <w:szCs w:val="26"/>
        </w:rPr>
      </w:pPr>
      <w:r w:rsidRPr="00627244">
        <w:rPr>
          <w:sz w:val="26"/>
          <w:szCs w:val="26"/>
        </w:rPr>
        <w:t>Исковые требования</w:t>
      </w:r>
      <w:r w:rsidRPr="00627244" w:rsidR="00696BBB">
        <w:rPr>
          <w:sz w:val="26"/>
          <w:szCs w:val="26"/>
        </w:rPr>
        <w:t xml:space="preserve"> Публичного акционерного общества </w:t>
      </w:r>
      <w:r w:rsidRPr="00627244" w:rsidR="00E061B9">
        <w:rPr>
          <w:sz w:val="26"/>
          <w:szCs w:val="26"/>
        </w:rPr>
        <w:t>с</w:t>
      </w:r>
      <w:r w:rsidRPr="00627244" w:rsidR="00696BBB">
        <w:rPr>
          <w:sz w:val="26"/>
          <w:szCs w:val="26"/>
        </w:rPr>
        <w:t>трахов</w:t>
      </w:r>
      <w:r w:rsidRPr="00627244" w:rsidR="00E061B9">
        <w:rPr>
          <w:sz w:val="26"/>
          <w:szCs w:val="26"/>
        </w:rPr>
        <w:t>ой</w:t>
      </w:r>
      <w:r w:rsidRPr="00627244" w:rsidR="00696BBB">
        <w:rPr>
          <w:sz w:val="26"/>
          <w:szCs w:val="26"/>
        </w:rPr>
        <w:t xml:space="preserve"> компани</w:t>
      </w:r>
      <w:r w:rsidRPr="00627244" w:rsidR="00E061B9">
        <w:rPr>
          <w:sz w:val="26"/>
          <w:szCs w:val="26"/>
        </w:rPr>
        <w:t>и</w:t>
      </w:r>
      <w:r w:rsidRPr="00627244" w:rsidR="00696BBB">
        <w:rPr>
          <w:sz w:val="26"/>
          <w:szCs w:val="26"/>
        </w:rPr>
        <w:t xml:space="preserve"> «Росгосстрах»– удовлетворить.</w:t>
      </w:r>
    </w:p>
    <w:p w:rsidR="005353A5" w:rsidRPr="00627244" w:rsidP="00A822A2">
      <w:pPr>
        <w:ind w:firstLine="567"/>
        <w:jc w:val="both"/>
        <w:rPr>
          <w:sz w:val="26"/>
          <w:szCs w:val="26"/>
        </w:rPr>
      </w:pPr>
      <w:r w:rsidRPr="00627244">
        <w:rPr>
          <w:sz w:val="26"/>
          <w:szCs w:val="26"/>
        </w:rPr>
        <w:t>Взыскать с</w:t>
      </w:r>
      <w:r w:rsidRPr="00627244" w:rsidR="0073562E">
        <w:rPr>
          <w:sz w:val="26"/>
          <w:szCs w:val="26"/>
        </w:rPr>
        <w:t xml:space="preserve"> </w:t>
      </w:r>
      <w:r w:rsidRPr="00627244" w:rsidR="00B757C9">
        <w:rPr>
          <w:sz w:val="26"/>
          <w:szCs w:val="26"/>
        </w:rPr>
        <w:t>Голобородько Николая Григорьевича</w:t>
      </w:r>
      <w:r w:rsidRPr="00627244" w:rsidR="00C64907">
        <w:rPr>
          <w:sz w:val="26"/>
          <w:szCs w:val="26"/>
        </w:rPr>
        <w:t xml:space="preserve"> </w:t>
      </w:r>
      <w:r w:rsidRPr="00627244" w:rsidR="00696BBB">
        <w:rPr>
          <w:sz w:val="26"/>
          <w:szCs w:val="26"/>
        </w:rPr>
        <w:t>в пользу Публичного акционерного общества страхов</w:t>
      </w:r>
      <w:r w:rsidRPr="00627244" w:rsidR="00B757C9">
        <w:rPr>
          <w:sz w:val="26"/>
          <w:szCs w:val="26"/>
        </w:rPr>
        <w:t>ая</w:t>
      </w:r>
      <w:r w:rsidRPr="00627244" w:rsidR="00696BBB">
        <w:rPr>
          <w:sz w:val="26"/>
          <w:szCs w:val="26"/>
        </w:rPr>
        <w:t xml:space="preserve"> компани</w:t>
      </w:r>
      <w:r w:rsidRPr="00627244" w:rsidR="00B757C9">
        <w:rPr>
          <w:sz w:val="26"/>
          <w:szCs w:val="26"/>
        </w:rPr>
        <w:t>я</w:t>
      </w:r>
      <w:r w:rsidRPr="00627244" w:rsidR="00696BBB">
        <w:rPr>
          <w:sz w:val="26"/>
          <w:szCs w:val="26"/>
        </w:rPr>
        <w:t xml:space="preserve"> «Росгосстрах» </w:t>
      </w:r>
      <w:r w:rsidRPr="00627244" w:rsidR="00B757C9">
        <w:rPr>
          <w:sz w:val="26"/>
          <w:szCs w:val="26"/>
        </w:rPr>
        <w:t xml:space="preserve">19600 рублей </w:t>
      </w:r>
      <w:r w:rsidRPr="00627244" w:rsidR="00696BBB">
        <w:rPr>
          <w:sz w:val="26"/>
          <w:szCs w:val="26"/>
        </w:rPr>
        <w:t xml:space="preserve"> в </w:t>
      </w:r>
      <w:r w:rsidRPr="00627244" w:rsidR="008738BD">
        <w:rPr>
          <w:sz w:val="26"/>
          <w:szCs w:val="26"/>
        </w:rPr>
        <w:t xml:space="preserve">порядке регресса, </w:t>
      </w:r>
      <w:r w:rsidRPr="00627244" w:rsidR="00B757C9">
        <w:rPr>
          <w:sz w:val="26"/>
          <w:szCs w:val="26"/>
        </w:rPr>
        <w:t>784 рубля</w:t>
      </w:r>
      <w:r w:rsidRPr="00627244" w:rsidR="008738BD">
        <w:rPr>
          <w:sz w:val="26"/>
          <w:szCs w:val="26"/>
        </w:rPr>
        <w:t xml:space="preserve"> государственной пошлины, а всего взыскать </w:t>
      </w:r>
      <w:r w:rsidRPr="00627244" w:rsidR="00B757C9">
        <w:rPr>
          <w:sz w:val="26"/>
          <w:szCs w:val="26"/>
        </w:rPr>
        <w:t>20384 рубля</w:t>
      </w:r>
      <w:r w:rsidRPr="00627244" w:rsidR="00E061B9">
        <w:rPr>
          <w:sz w:val="26"/>
          <w:szCs w:val="26"/>
        </w:rPr>
        <w:t xml:space="preserve"> </w:t>
      </w:r>
      <w:r w:rsidRPr="00627244" w:rsidR="008738BD">
        <w:rPr>
          <w:sz w:val="26"/>
          <w:szCs w:val="26"/>
        </w:rPr>
        <w:t xml:space="preserve">( </w:t>
      </w:r>
      <w:r w:rsidRPr="00627244" w:rsidR="00B757C9">
        <w:rPr>
          <w:sz w:val="26"/>
          <w:szCs w:val="26"/>
        </w:rPr>
        <w:t>двадцать тысяч триста восемьдесят четыре рубля</w:t>
      </w:r>
      <w:r w:rsidRPr="00627244" w:rsidR="008738BD">
        <w:rPr>
          <w:sz w:val="26"/>
          <w:szCs w:val="26"/>
        </w:rPr>
        <w:t>)</w:t>
      </w:r>
      <w:r w:rsidRPr="00627244" w:rsidR="00E061B9">
        <w:rPr>
          <w:sz w:val="26"/>
          <w:szCs w:val="26"/>
        </w:rPr>
        <w:t>.</w:t>
      </w:r>
    </w:p>
    <w:p w:rsidR="000B2806" w:rsidRPr="00627244" w:rsidP="000B2806">
      <w:pPr>
        <w:ind w:firstLine="567"/>
        <w:jc w:val="both"/>
        <w:rPr>
          <w:sz w:val="26"/>
          <w:szCs w:val="26"/>
        </w:rPr>
      </w:pPr>
      <w:r w:rsidRPr="00627244">
        <w:rPr>
          <w:sz w:val="26"/>
          <w:szCs w:val="26"/>
        </w:rPr>
        <w:t>Разъяснить лицам, участвующим в деле и присутствующим в судебном заседании, право на подачу заявления о составлении мотивированного</w:t>
      </w:r>
      <w:r w:rsidRPr="00627244">
        <w:rPr>
          <w:sz w:val="26"/>
          <w:szCs w:val="26"/>
        </w:rPr>
        <w:t xml:space="preserve"> решения суда в течение трех д</w:t>
      </w:r>
      <w:r w:rsidRPr="00627244">
        <w:rPr>
          <w:sz w:val="26"/>
          <w:szCs w:val="26"/>
        </w:rPr>
        <w:t>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</w:t>
      </w:r>
      <w:r w:rsidRPr="00627244">
        <w:rPr>
          <w:sz w:val="26"/>
          <w:szCs w:val="26"/>
        </w:rPr>
        <w:t xml:space="preserve">ния суда. </w:t>
      </w:r>
    </w:p>
    <w:p w:rsidR="00B757C9" w:rsidRPr="00627244" w:rsidP="00B757C9">
      <w:pPr>
        <w:ind w:firstLine="567"/>
        <w:jc w:val="both"/>
        <w:rPr>
          <w:rStyle w:val="blk"/>
          <w:sz w:val="26"/>
          <w:szCs w:val="26"/>
        </w:rPr>
      </w:pPr>
      <w:r w:rsidRPr="00627244">
        <w:rPr>
          <w:rStyle w:val="blk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13FB1" w:rsidRPr="00627244" w:rsidP="00B757C9">
      <w:pPr>
        <w:ind w:firstLine="567"/>
        <w:jc w:val="both"/>
        <w:rPr>
          <w:sz w:val="26"/>
          <w:szCs w:val="26"/>
        </w:rPr>
      </w:pPr>
      <w:r w:rsidRPr="00627244">
        <w:rPr>
          <w:sz w:val="26"/>
          <w:szCs w:val="26"/>
        </w:rPr>
        <w:t>Решение может быть обжаловано в апелляционном порядке</w:t>
      </w:r>
      <w:r w:rsidRPr="00627244">
        <w:rPr>
          <w:sz w:val="26"/>
          <w:szCs w:val="26"/>
        </w:rPr>
        <w:t xml:space="preserve"> в Симферопольский районный суд Республики</w:t>
      </w:r>
      <w:r w:rsidRPr="00627244">
        <w:rPr>
          <w:sz w:val="26"/>
          <w:szCs w:val="26"/>
        </w:rPr>
        <w:t xml:space="preserve"> Крым через судебный участок №79</w:t>
      </w:r>
      <w:r w:rsidRPr="00627244">
        <w:rPr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504E18" w:rsidRPr="00627244" w:rsidP="000B2806">
      <w:pPr>
        <w:ind w:firstLine="567"/>
        <w:jc w:val="both"/>
        <w:rPr>
          <w:sz w:val="26"/>
          <w:szCs w:val="26"/>
        </w:rPr>
      </w:pPr>
    </w:p>
    <w:p w:rsidR="006162D1" w:rsidRPr="00627244" w:rsidP="008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6"/>
          <w:szCs w:val="26"/>
        </w:rPr>
      </w:pPr>
      <w:r w:rsidRPr="00627244">
        <w:rPr>
          <w:sz w:val="26"/>
          <w:szCs w:val="26"/>
        </w:rPr>
        <w:t xml:space="preserve">Мировой судья </w:t>
      </w:r>
      <w:r w:rsidRPr="00627244">
        <w:rPr>
          <w:sz w:val="26"/>
          <w:szCs w:val="26"/>
        </w:rPr>
        <w:tab/>
      </w:r>
      <w:r w:rsidRPr="00627244">
        <w:rPr>
          <w:sz w:val="26"/>
          <w:szCs w:val="26"/>
        </w:rPr>
        <w:tab/>
      </w:r>
      <w:r w:rsidRPr="00627244" w:rsidR="008F61FE">
        <w:rPr>
          <w:sz w:val="26"/>
          <w:szCs w:val="26"/>
        </w:rPr>
        <w:tab/>
      </w:r>
      <w:r w:rsidRPr="00627244" w:rsidR="00E061B9">
        <w:rPr>
          <w:sz w:val="26"/>
          <w:szCs w:val="26"/>
        </w:rPr>
        <w:t xml:space="preserve">           </w:t>
      </w:r>
      <w:r w:rsidRPr="00627244" w:rsidR="001C055A">
        <w:rPr>
          <w:sz w:val="26"/>
          <w:szCs w:val="26"/>
        </w:rPr>
        <w:t xml:space="preserve">  </w:t>
      </w:r>
      <w:r w:rsidRPr="00627244" w:rsidR="008F61FE">
        <w:rPr>
          <w:sz w:val="26"/>
          <w:szCs w:val="26"/>
        </w:rPr>
        <w:t>И.Ю. Бора</w:t>
      </w:r>
    </w:p>
    <w:p w:rsidR="00627244" w:rsidRPr="00D551E5" w:rsidP="00627244">
      <w:pPr>
        <w:widowControl w:val="0"/>
        <w:tabs>
          <w:tab w:val="right" w:pos="525"/>
          <w:tab w:val="left" w:pos="645"/>
          <w:tab w:val="left" w:leader="underscore" w:pos="3083"/>
        </w:tabs>
        <w:suppressAutoHyphens/>
        <w:ind w:left="40"/>
        <w:jc w:val="both"/>
        <w:rPr>
          <w:sz w:val="28"/>
          <w:szCs w:val="28"/>
        </w:rPr>
      </w:pPr>
      <w:r>
        <w:rPr>
          <w:rFonts w:eastAsia="HG Mincho Light J"/>
          <w:color w:val="000000"/>
          <w:sz w:val="18"/>
          <w:szCs w:val="18"/>
        </w:rPr>
        <w:t xml:space="preserve"> </w:t>
      </w:r>
    </w:p>
    <w:sectPr w:rsidSect="00627244">
      <w:headerReference w:type="default" r:id="rId4"/>
      <w:footerReference w:type="even" r:id="rId5"/>
      <w:footerReference w:type="default" r:id="rId6"/>
      <w:pgSz w:w="11906" w:h="16838" w:code="9"/>
      <w:pgMar w:top="28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244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5A7E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5571E"/>
    <w:rsid w:val="00285E6F"/>
    <w:rsid w:val="002900D1"/>
    <w:rsid w:val="002A2734"/>
    <w:rsid w:val="002C0538"/>
    <w:rsid w:val="002D0019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27244"/>
    <w:rsid w:val="00672D08"/>
    <w:rsid w:val="00696BBB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853F76"/>
    <w:rsid w:val="008738BD"/>
    <w:rsid w:val="0089745D"/>
    <w:rsid w:val="008A5AAA"/>
    <w:rsid w:val="008C7CA6"/>
    <w:rsid w:val="008D39E0"/>
    <w:rsid w:val="008E2486"/>
    <w:rsid w:val="008F61FE"/>
    <w:rsid w:val="009459C6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0F88"/>
    <w:rsid w:val="00B624AD"/>
    <w:rsid w:val="00B757C9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A7686"/>
    <w:rsid w:val="00CB02AF"/>
    <w:rsid w:val="00CD6F6E"/>
    <w:rsid w:val="00D221A0"/>
    <w:rsid w:val="00D31132"/>
    <w:rsid w:val="00D44C17"/>
    <w:rsid w:val="00D551E5"/>
    <w:rsid w:val="00D76A88"/>
    <w:rsid w:val="00D912E6"/>
    <w:rsid w:val="00D97FC4"/>
    <w:rsid w:val="00DA02A6"/>
    <w:rsid w:val="00DA5B34"/>
    <w:rsid w:val="00E03D34"/>
    <w:rsid w:val="00E061B9"/>
    <w:rsid w:val="00E104B4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