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F3349A">
        <w:rPr>
          <w:rFonts w:ascii="Times New Roman" w:hAnsi="Times New Roman" w:cs="Times New Roman"/>
          <w:b w:val="0"/>
          <w:szCs w:val="28"/>
        </w:rPr>
        <w:t>2-0404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B37F9C">
        <w:rPr>
          <w:sz w:val="27"/>
          <w:szCs w:val="27"/>
        </w:rPr>
        <w:t xml:space="preserve">ятости населения» к </w:t>
      </w:r>
      <w:r w:rsidR="00F3349A">
        <w:rPr>
          <w:sz w:val="27"/>
          <w:szCs w:val="27"/>
        </w:rPr>
        <w:t>Неметулаевой</w:t>
      </w:r>
      <w:r w:rsidR="00F3349A">
        <w:rPr>
          <w:sz w:val="27"/>
          <w:szCs w:val="27"/>
        </w:rPr>
        <w:t xml:space="preserve"> Лили </w:t>
      </w:r>
      <w:r w:rsidR="00F3349A">
        <w:rPr>
          <w:sz w:val="27"/>
          <w:szCs w:val="27"/>
        </w:rPr>
        <w:t>Шевкетовны</w:t>
      </w:r>
      <w:r w:rsidRPr="0016337C" w:rsidR="001A6C39">
        <w:rPr>
          <w:sz w:val="27"/>
          <w:szCs w:val="27"/>
        </w:rPr>
        <w:t xml:space="preserve"> 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F3349A" w:rsidR="00F3349A">
        <w:rPr>
          <w:rFonts w:ascii="Times New Roman" w:hAnsi="Times New Roman"/>
          <w:sz w:val="27"/>
          <w:szCs w:val="27"/>
        </w:rPr>
        <w:t>Неметулаевой</w:t>
      </w:r>
      <w:r w:rsidRPr="00F3349A" w:rsidR="00F3349A">
        <w:rPr>
          <w:rFonts w:ascii="Times New Roman" w:hAnsi="Times New Roman"/>
          <w:sz w:val="27"/>
          <w:szCs w:val="27"/>
        </w:rPr>
        <w:t xml:space="preserve"> Лили </w:t>
      </w:r>
      <w:r w:rsidRPr="00F3349A" w:rsidR="00F3349A">
        <w:rPr>
          <w:rFonts w:ascii="Times New Roman" w:hAnsi="Times New Roman"/>
          <w:sz w:val="27"/>
          <w:szCs w:val="27"/>
        </w:rPr>
        <w:t>Шевкетовны</w:t>
      </w:r>
      <w:r w:rsidRPr="00F3349A" w:rsidR="00F3349A">
        <w:rPr>
          <w:rFonts w:ascii="Times New Roman" w:hAnsi="Times New Roman"/>
          <w:sz w:val="27"/>
          <w:szCs w:val="27"/>
        </w:rPr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Pr="00F3349A" w:rsidR="00F3349A">
        <w:rPr>
          <w:rFonts w:ascii="Times New Roman" w:hAnsi="Times New Roman"/>
          <w:sz w:val="27"/>
          <w:szCs w:val="27"/>
        </w:rPr>
        <w:t>Неметулаевой</w:t>
      </w:r>
      <w:r w:rsidRPr="00F3349A" w:rsidR="00F3349A">
        <w:rPr>
          <w:rFonts w:ascii="Times New Roman" w:hAnsi="Times New Roman"/>
          <w:sz w:val="27"/>
          <w:szCs w:val="27"/>
        </w:rPr>
        <w:t xml:space="preserve"> Лили </w:t>
      </w:r>
      <w:r w:rsidRPr="00F3349A" w:rsidR="00F3349A">
        <w:rPr>
          <w:rFonts w:ascii="Times New Roman" w:hAnsi="Times New Roman"/>
          <w:sz w:val="27"/>
          <w:szCs w:val="27"/>
        </w:rPr>
        <w:t>Шевкетовны</w:t>
      </w:r>
      <w:r w:rsidRPr="00F3349A" w:rsidR="00F3349A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F3349A">
        <w:rPr>
          <w:rFonts w:ascii="Times New Roman" w:hAnsi="Times New Roman"/>
          <w:sz w:val="27"/>
          <w:szCs w:val="27"/>
        </w:rPr>
        <w:t xml:space="preserve">в размере 5100 рублей </w:t>
      </w:r>
      <w:r w:rsidR="00F3349A">
        <w:rPr>
          <w:rFonts w:ascii="Times New Roman" w:hAnsi="Times New Roman"/>
          <w:sz w:val="27"/>
          <w:szCs w:val="27"/>
        </w:rPr>
        <w:t xml:space="preserve">( </w:t>
      </w:r>
      <w:r w:rsidR="00F3349A">
        <w:rPr>
          <w:rFonts w:ascii="Times New Roman" w:hAnsi="Times New Roman"/>
          <w:sz w:val="27"/>
          <w:szCs w:val="27"/>
        </w:rPr>
        <w:t>пять тысяч сто рублей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Pr="00F3349A" w:rsidR="00F3349A">
        <w:rPr>
          <w:rFonts w:ascii="Times New Roman" w:hAnsi="Times New Roman"/>
          <w:sz w:val="27"/>
          <w:szCs w:val="27"/>
        </w:rPr>
        <w:t>Неметулаевой</w:t>
      </w:r>
      <w:r w:rsidRPr="00F3349A" w:rsidR="00F3349A">
        <w:rPr>
          <w:rFonts w:ascii="Times New Roman" w:hAnsi="Times New Roman"/>
          <w:sz w:val="27"/>
          <w:szCs w:val="27"/>
        </w:rPr>
        <w:t xml:space="preserve"> Лили </w:t>
      </w:r>
      <w:r w:rsidRPr="00F3349A" w:rsidR="00F3349A">
        <w:rPr>
          <w:rFonts w:ascii="Times New Roman" w:hAnsi="Times New Roman"/>
          <w:sz w:val="27"/>
          <w:szCs w:val="27"/>
        </w:rPr>
        <w:t>Шевкетовны</w:t>
      </w:r>
      <w:r w:rsidRPr="00F3349A" w:rsidR="00F3349A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 xml:space="preserve">арственную пошлину в размере </w:t>
      </w:r>
      <w:r w:rsidR="00F3349A">
        <w:rPr>
          <w:rFonts w:ascii="Times New Roman" w:hAnsi="Times New Roman"/>
          <w:sz w:val="27"/>
          <w:szCs w:val="27"/>
        </w:rPr>
        <w:t>400</w:t>
      </w:r>
      <w:r w:rsidRPr="00706C03" w:rsidR="00706C03">
        <w:t xml:space="preserve"> </w:t>
      </w:r>
      <w:r w:rsidRPr="00706C03" w:rsidR="00706C03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F3349A">
        <w:rPr>
          <w:rFonts w:ascii="Times New Roman" w:hAnsi="Times New Roman"/>
          <w:sz w:val="27"/>
          <w:szCs w:val="27"/>
        </w:rPr>
        <w:t xml:space="preserve">(  </w:t>
      </w:r>
      <w:r w:rsidR="00F3349A">
        <w:rPr>
          <w:rFonts w:ascii="Times New Roman" w:hAnsi="Times New Roman"/>
          <w:sz w:val="27"/>
          <w:szCs w:val="27"/>
        </w:rPr>
        <w:t>четырехсот рублей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7F9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7F9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7F9C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37F9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C03">
          <w:rPr>
            <w:noProof/>
          </w:rPr>
          <w:t>2</w:t>
        </w:r>
        <w:r>
          <w:fldChar w:fldCharType="end"/>
        </w:r>
      </w:p>
    </w:sdtContent>
  </w:sdt>
  <w:p w:rsidR="00B37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5937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49A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