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RPr="009B0E9A" w:rsidP="00775A5E">
      <w:pPr>
        <w:pStyle w:val="Heading1"/>
        <w:numPr>
          <w:ilvl w:val="0"/>
          <w:numId w:val="2"/>
        </w:numPr>
        <w:tabs>
          <w:tab w:val="num" w:pos="284"/>
          <w:tab w:val="clear" w:pos="432"/>
        </w:tabs>
        <w:ind w:right="-427" w:firstLine="561"/>
        <w:jc w:val="right"/>
        <w:rPr>
          <w:rFonts w:ascii="Times New Roman" w:hAnsi="Times New Roman" w:cs="Times New Roman"/>
          <w:b w:val="0"/>
          <w:szCs w:val="28"/>
        </w:rPr>
      </w:pPr>
      <w:r w:rsidRPr="009B0E9A">
        <w:rPr>
          <w:rFonts w:ascii="Times New Roman" w:hAnsi="Times New Roman" w:cs="Times New Roman"/>
          <w:b w:val="0"/>
          <w:szCs w:val="28"/>
        </w:rPr>
        <w:t>Дело №</w:t>
      </w:r>
      <w:r w:rsidR="00046177">
        <w:rPr>
          <w:rFonts w:ascii="Times New Roman" w:hAnsi="Times New Roman" w:cs="Times New Roman"/>
          <w:b w:val="0"/>
          <w:szCs w:val="28"/>
        </w:rPr>
        <w:t>0</w:t>
      </w:r>
      <w:r w:rsidR="004B3C06">
        <w:rPr>
          <w:rFonts w:ascii="Times New Roman" w:hAnsi="Times New Roman" w:cs="Times New Roman"/>
          <w:b w:val="0"/>
          <w:szCs w:val="28"/>
        </w:rPr>
        <w:t>2-0406</w:t>
      </w:r>
      <w:r w:rsidRPr="009B0E9A">
        <w:rPr>
          <w:rFonts w:ascii="Times New Roman" w:hAnsi="Times New Roman" w:cs="Times New Roman"/>
          <w:b w:val="0"/>
          <w:szCs w:val="28"/>
        </w:rPr>
        <w:t>/</w:t>
      </w:r>
      <w:r w:rsidRPr="009B0E9A" w:rsidR="00B95B49">
        <w:rPr>
          <w:rFonts w:ascii="Times New Roman" w:hAnsi="Times New Roman" w:cs="Times New Roman"/>
          <w:b w:val="0"/>
          <w:szCs w:val="28"/>
        </w:rPr>
        <w:t>7</w:t>
      </w:r>
      <w:r w:rsidR="00EE5336">
        <w:rPr>
          <w:rFonts w:ascii="Times New Roman" w:hAnsi="Times New Roman" w:cs="Times New Roman"/>
          <w:b w:val="0"/>
          <w:szCs w:val="28"/>
        </w:rPr>
        <w:t>9</w:t>
      </w:r>
      <w:r w:rsidRPr="009B0E9A" w:rsidR="00B95B49">
        <w:rPr>
          <w:rFonts w:ascii="Times New Roman" w:hAnsi="Times New Roman" w:cs="Times New Roman"/>
          <w:b w:val="0"/>
          <w:szCs w:val="28"/>
        </w:rPr>
        <w:t>/</w:t>
      </w:r>
      <w:r w:rsidR="00C14A59">
        <w:rPr>
          <w:rFonts w:ascii="Times New Roman" w:hAnsi="Times New Roman" w:cs="Times New Roman"/>
          <w:b w:val="0"/>
          <w:szCs w:val="28"/>
        </w:rPr>
        <w:t>2021</w:t>
      </w:r>
    </w:p>
    <w:p w:rsidR="006A4FBC" w:rsidRPr="009B0E9A" w:rsidP="00775A5E">
      <w:pPr>
        <w:tabs>
          <w:tab w:val="left" w:pos="0"/>
          <w:tab w:val="num" w:pos="284"/>
        </w:tabs>
        <w:ind w:left="432" w:right="-427" w:firstLine="561"/>
        <w:jc w:val="center"/>
        <w:rPr>
          <w:sz w:val="28"/>
          <w:szCs w:val="28"/>
        </w:rPr>
      </w:pPr>
    </w:p>
    <w:p w:rsidR="00B95B49" w:rsidRPr="009B0E9A" w:rsidP="00775A5E">
      <w:pPr>
        <w:tabs>
          <w:tab w:val="left" w:pos="0"/>
          <w:tab w:val="num" w:pos="284"/>
        </w:tabs>
        <w:ind w:left="432" w:right="-427" w:firstLine="56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ЗАОЧНОЕ   </w:t>
      </w:r>
      <w:r w:rsidRPr="009B0E9A">
        <w:rPr>
          <w:sz w:val="28"/>
          <w:szCs w:val="28"/>
        </w:rPr>
        <w:t>РЕШЕНИЕ</w:t>
      </w:r>
    </w:p>
    <w:p w:rsidR="006162D1" w:rsidRPr="009B0E9A" w:rsidP="00775A5E">
      <w:pPr>
        <w:tabs>
          <w:tab w:val="left" w:pos="0"/>
          <w:tab w:val="num" w:pos="284"/>
        </w:tabs>
        <w:ind w:left="432" w:right="-427" w:firstLine="561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ИМЕНЕМ РОССИЙСКОЙ ФЕДЕРАЦИИ</w:t>
      </w:r>
    </w:p>
    <w:p w:rsidR="00B3799E" w:rsidRPr="009B0E9A" w:rsidP="00775A5E">
      <w:pPr>
        <w:tabs>
          <w:tab w:val="left" w:pos="0"/>
          <w:tab w:val="num" w:pos="284"/>
        </w:tabs>
        <w:ind w:left="432" w:right="-427" w:firstLine="561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(резолютивная часть)</w:t>
      </w:r>
    </w:p>
    <w:p w:rsidR="00965159" w:rsidRPr="0016337C" w:rsidP="00706C03">
      <w:pPr>
        <w:tabs>
          <w:tab w:val="num" w:pos="284"/>
        </w:tabs>
        <w:ind w:left="432" w:right="-427" w:firstLine="561"/>
        <w:jc w:val="both"/>
        <w:rPr>
          <w:sz w:val="27"/>
          <w:szCs w:val="27"/>
        </w:rPr>
      </w:pPr>
      <w:r>
        <w:rPr>
          <w:sz w:val="27"/>
          <w:szCs w:val="27"/>
        </w:rPr>
        <w:t>1</w:t>
      </w:r>
      <w:r w:rsidR="00F3349A">
        <w:rPr>
          <w:sz w:val="27"/>
          <w:szCs w:val="27"/>
        </w:rPr>
        <w:t>9</w:t>
      </w:r>
      <w:r w:rsidR="00B50423">
        <w:rPr>
          <w:sz w:val="27"/>
          <w:szCs w:val="27"/>
        </w:rPr>
        <w:t xml:space="preserve"> октября</w:t>
      </w:r>
      <w:r w:rsidR="00C14A59">
        <w:rPr>
          <w:sz w:val="27"/>
          <w:szCs w:val="27"/>
        </w:rPr>
        <w:t xml:space="preserve"> 2021</w:t>
      </w:r>
      <w:r w:rsidRPr="0016337C" w:rsidR="000C1EBD">
        <w:rPr>
          <w:sz w:val="27"/>
          <w:szCs w:val="27"/>
        </w:rPr>
        <w:t xml:space="preserve"> года</w:t>
      </w:r>
      <w:r w:rsidRPr="0016337C" w:rsidR="00B3799E">
        <w:rPr>
          <w:sz w:val="27"/>
          <w:szCs w:val="27"/>
        </w:rPr>
        <w:t xml:space="preserve">                                          </w:t>
      </w:r>
      <w:r w:rsidRPr="0016337C" w:rsidR="00E12FA8">
        <w:rPr>
          <w:sz w:val="27"/>
          <w:szCs w:val="27"/>
        </w:rPr>
        <w:t xml:space="preserve">                   </w:t>
      </w:r>
      <w:r w:rsidRPr="0016337C" w:rsidR="00B3799E">
        <w:rPr>
          <w:sz w:val="27"/>
          <w:szCs w:val="27"/>
        </w:rPr>
        <w:t>г. Симферополь</w:t>
      </w:r>
    </w:p>
    <w:p w:rsidR="00B95B49" w:rsidRPr="0016337C" w:rsidP="00775A5E">
      <w:pPr>
        <w:tabs>
          <w:tab w:val="num" w:pos="284"/>
        </w:tabs>
        <w:ind w:left="432" w:right="-427" w:firstLine="561"/>
        <w:jc w:val="both"/>
        <w:rPr>
          <w:sz w:val="27"/>
          <w:szCs w:val="27"/>
        </w:rPr>
      </w:pPr>
      <w:r w:rsidRPr="0016337C">
        <w:rPr>
          <w:sz w:val="27"/>
          <w:szCs w:val="27"/>
        </w:rPr>
        <w:t>Мировой судья судебного участка №7</w:t>
      </w:r>
      <w:r w:rsidRPr="0016337C" w:rsidR="00EE5336">
        <w:rPr>
          <w:sz w:val="27"/>
          <w:szCs w:val="27"/>
        </w:rPr>
        <w:t>9</w:t>
      </w:r>
      <w:r w:rsidRPr="0016337C">
        <w:rPr>
          <w:sz w:val="27"/>
          <w:szCs w:val="27"/>
        </w:rPr>
        <w:t xml:space="preserve"> Симферопольского судебного района (Симферопольский муниципальный район) Республики Крым </w:t>
      </w:r>
      <w:r w:rsidRPr="0016337C" w:rsidR="00EE5336">
        <w:rPr>
          <w:sz w:val="27"/>
          <w:szCs w:val="27"/>
        </w:rPr>
        <w:t>Бора И.Ю.</w:t>
      </w:r>
      <w:r w:rsidRPr="0016337C" w:rsidR="006162D1">
        <w:rPr>
          <w:sz w:val="27"/>
          <w:szCs w:val="27"/>
        </w:rPr>
        <w:t>,</w:t>
      </w:r>
      <w:r w:rsidRPr="0016337C" w:rsidR="00B3799E">
        <w:rPr>
          <w:sz w:val="27"/>
          <w:szCs w:val="27"/>
        </w:rPr>
        <w:t xml:space="preserve"> </w:t>
      </w:r>
      <w:r w:rsidRPr="0016337C">
        <w:rPr>
          <w:sz w:val="27"/>
          <w:szCs w:val="27"/>
        </w:rPr>
        <w:t xml:space="preserve">при секретаре – </w:t>
      </w:r>
      <w:r w:rsidR="00965159">
        <w:rPr>
          <w:sz w:val="27"/>
          <w:szCs w:val="27"/>
        </w:rPr>
        <w:t>Козак С.А.,</w:t>
      </w:r>
    </w:p>
    <w:p w:rsidR="00B95B49" w:rsidRPr="0016337C" w:rsidP="00553040">
      <w:pPr>
        <w:tabs>
          <w:tab w:val="num" w:pos="284"/>
        </w:tabs>
        <w:ind w:left="432" w:right="-427" w:hanging="6"/>
        <w:jc w:val="both"/>
        <w:rPr>
          <w:sz w:val="27"/>
          <w:szCs w:val="27"/>
        </w:rPr>
      </w:pPr>
      <w:r w:rsidRPr="0016337C">
        <w:rPr>
          <w:sz w:val="27"/>
          <w:szCs w:val="27"/>
        </w:rPr>
        <w:t xml:space="preserve">рассмотрев в открытом судебном заседании гражданское дело по иску </w:t>
      </w:r>
      <w:r w:rsidR="00B50423">
        <w:rPr>
          <w:sz w:val="27"/>
          <w:szCs w:val="27"/>
        </w:rPr>
        <w:t>Государственного казенного учреждения Республики Крым «Центр зан</w:t>
      </w:r>
      <w:r w:rsidR="004B3C06">
        <w:rPr>
          <w:sz w:val="27"/>
          <w:szCs w:val="27"/>
        </w:rPr>
        <w:t xml:space="preserve">ятости населения» к </w:t>
      </w:r>
      <w:r w:rsidRPr="004B3C06" w:rsidR="004B3C06">
        <w:rPr>
          <w:sz w:val="27"/>
          <w:szCs w:val="27"/>
        </w:rPr>
        <w:t>Мартинес</w:t>
      </w:r>
      <w:r w:rsidRPr="004B3C06" w:rsidR="004B3C06">
        <w:rPr>
          <w:sz w:val="27"/>
          <w:szCs w:val="27"/>
        </w:rPr>
        <w:t xml:space="preserve"> Юлиану </w:t>
      </w:r>
      <w:r w:rsidRPr="004B3C06" w:rsidR="004B3C06">
        <w:rPr>
          <w:sz w:val="27"/>
          <w:szCs w:val="27"/>
        </w:rPr>
        <w:t>Юлиановичу</w:t>
      </w:r>
      <w:r w:rsidRPr="004B3C06" w:rsidR="004B3C06">
        <w:rPr>
          <w:sz w:val="27"/>
          <w:szCs w:val="27"/>
        </w:rPr>
        <w:t xml:space="preserve"> </w:t>
      </w:r>
      <w:r w:rsidRPr="0016337C" w:rsidR="001A6C39">
        <w:rPr>
          <w:sz w:val="27"/>
          <w:szCs w:val="27"/>
        </w:rPr>
        <w:t xml:space="preserve">о взыскании </w:t>
      </w:r>
      <w:r w:rsidR="00965159">
        <w:rPr>
          <w:sz w:val="27"/>
          <w:szCs w:val="27"/>
        </w:rPr>
        <w:t>излишне выплаченных сумм социальных выплат</w:t>
      </w:r>
      <w:r w:rsidRPr="0016337C" w:rsidR="00A65B52">
        <w:rPr>
          <w:sz w:val="27"/>
          <w:szCs w:val="27"/>
        </w:rPr>
        <w:t xml:space="preserve">, </w:t>
      </w:r>
    </w:p>
    <w:p w:rsidR="00965159" w:rsidRPr="0016337C" w:rsidP="000E7D43">
      <w:pPr>
        <w:tabs>
          <w:tab w:val="left" w:pos="-567"/>
          <w:tab w:val="left" w:pos="142"/>
          <w:tab w:val="num" w:pos="284"/>
          <w:tab w:val="left" w:pos="567"/>
          <w:tab w:val="left" w:pos="709"/>
          <w:tab w:val="left" w:pos="1134"/>
          <w:tab w:val="left" w:pos="1276"/>
        </w:tabs>
        <w:ind w:left="432" w:right="-427" w:hanging="6"/>
        <w:jc w:val="both"/>
        <w:rPr>
          <w:sz w:val="27"/>
          <w:szCs w:val="27"/>
        </w:rPr>
      </w:pPr>
      <w:r w:rsidRPr="0016337C">
        <w:rPr>
          <w:sz w:val="27"/>
          <w:szCs w:val="27"/>
        </w:rPr>
        <w:t>р</w:t>
      </w:r>
      <w:r w:rsidRPr="0016337C" w:rsidR="006162D1">
        <w:rPr>
          <w:sz w:val="27"/>
          <w:szCs w:val="27"/>
        </w:rPr>
        <w:t>уководствуясь ст.</w:t>
      </w:r>
      <w:r w:rsidRPr="0016337C" w:rsidR="00B95B49">
        <w:rPr>
          <w:sz w:val="27"/>
          <w:szCs w:val="27"/>
        </w:rPr>
        <w:t xml:space="preserve">ст. </w:t>
      </w:r>
      <w:r w:rsidRPr="0016337C" w:rsidR="008A5AAA">
        <w:rPr>
          <w:sz w:val="27"/>
          <w:szCs w:val="27"/>
        </w:rPr>
        <w:t xml:space="preserve">3, 9, </w:t>
      </w:r>
      <w:r w:rsidRPr="0016337C" w:rsidR="00C66E0B">
        <w:rPr>
          <w:sz w:val="27"/>
          <w:szCs w:val="27"/>
        </w:rPr>
        <w:t xml:space="preserve">39, </w:t>
      </w:r>
      <w:r w:rsidRPr="0016337C" w:rsidR="008A5AAA">
        <w:rPr>
          <w:sz w:val="27"/>
          <w:szCs w:val="27"/>
        </w:rPr>
        <w:t xml:space="preserve">55-56, 59-61, 67, 88, 98, </w:t>
      </w:r>
      <w:r w:rsidRPr="0016337C" w:rsidR="00C66E0B">
        <w:rPr>
          <w:sz w:val="27"/>
          <w:szCs w:val="27"/>
        </w:rPr>
        <w:t>103,</w:t>
      </w:r>
      <w:r w:rsidRPr="0016337C" w:rsidR="0047672B">
        <w:rPr>
          <w:sz w:val="27"/>
          <w:szCs w:val="27"/>
        </w:rPr>
        <w:t xml:space="preserve"> 167,</w:t>
      </w:r>
      <w:r w:rsidRPr="0016337C" w:rsidR="00C66E0B">
        <w:rPr>
          <w:sz w:val="27"/>
          <w:szCs w:val="27"/>
        </w:rPr>
        <w:t xml:space="preserve"> </w:t>
      </w:r>
      <w:r w:rsidRPr="0016337C" w:rsidR="00B95B49">
        <w:rPr>
          <w:sz w:val="27"/>
          <w:szCs w:val="27"/>
        </w:rPr>
        <w:t>19</w:t>
      </w:r>
      <w:r w:rsidRPr="0016337C" w:rsidR="005E511B">
        <w:rPr>
          <w:sz w:val="27"/>
          <w:szCs w:val="27"/>
        </w:rPr>
        <w:t>4</w:t>
      </w:r>
      <w:r w:rsidRPr="0016337C" w:rsidR="00AA4BAD">
        <w:rPr>
          <w:sz w:val="27"/>
          <w:szCs w:val="27"/>
        </w:rPr>
        <w:t>-</w:t>
      </w:r>
      <w:r w:rsidRPr="0016337C" w:rsidR="00B95B49">
        <w:rPr>
          <w:sz w:val="27"/>
          <w:szCs w:val="27"/>
        </w:rPr>
        <w:t>199</w:t>
      </w:r>
      <w:r w:rsidRPr="0016337C">
        <w:rPr>
          <w:sz w:val="27"/>
          <w:szCs w:val="27"/>
        </w:rPr>
        <w:t>,</w:t>
      </w:r>
      <w:r w:rsidRPr="0016337C" w:rsidR="0047672B">
        <w:rPr>
          <w:sz w:val="27"/>
          <w:szCs w:val="27"/>
        </w:rPr>
        <w:t xml:space="preserve"> 233-23</w:t>
      </w:r>
      <w:r w:rsidRPr="0016337C" w:rsidR="005E770E">
        <w:rPr>
          <w:sz w:val="27"/>
          <w:szCs w:val="27"/>
        </w:rPr>
        <w:t>7</w:t>
      </w:r>
      <w:r w:rsidRPr="0016337C" w:rsidR="0047672B">
        <w:rPr>
          <w:sz w:val="27"/>
          <w:szCs w:val="27"/>
        </w:rPr>
        <w:t>,</w:t>
      </w:r>
      <w:r w:rsidRPr="0016337C">
        <w:rPr>
          <w:sz w:val="27"/>
          <w:szCs w:val="27"/>
        </w:rPr>
        <w:t xml:space="preserve"> 321</w:t>
      </w:r>
      <w:r w:rsidRPr="0016337C" w:rsidR="00AA4BAD">
        <w:rPr>
          <w:sz w:val="27"/>
          <w:szCs w:val="27"/>
        </w:rPr>
        <w:t xml:space="preserve"> </w:t>
      </w:r>
      <w:r w:rsidRPr="0016337C" w:rsidR="00B95B49">
        <w:rPr>
          <w:sz w:val="27"/>
          <w:szCs w:val="27"/>
        </w:rPr>
        <w:t xml:space="preserve">Гражданского процессуального кодекса Российской Федерации, </w:t>
      </w:r>
      <w:r w:rsidRPr="0016337C">
        <w:rPr>
          <w:sz w:val="27"/>
          <w:szCs w:val="27"/>
        </w:rPr>
        <w:t xml:space="preserve">мировой </w:t>
      </w:r>
      <w:r w:rsidRPr="0016337C" w:rsidR="00B95B49">
        <w:rPr>
          <w:sz w:val="27"/>
          <w:szCs w:val="27"/>
        </w:rPr>
        <w:t xml:space="preserve">судья </w:t>
      </w:r>
      <w:r w:rsidRPr="0016337C">
        <w:rPr>
          <w:sz w:val="27"/>
          <w:szCs w:val="27"/>
        </w:rPr>
        <w:t>–</w:t>
      </w:r>
    </w:p>
    <w:p w:rsidR="00965159" w:rsidRPr="0016337C" w:rsidP="000E7D43">
      <w:pPr>
        <w:tabs>
          <w:tab w:val="left" w:pos="-567"/>
          <w:tab w:val="left" w:pos="142"/>
          <w:tab w:val="num" w:pos="284"/>
          <w:tab w:val="left" w:pos="567"/>
          <w:tab w:val="left" w:pos="709"/>
          <w:tab w:val="left" w:pos="1134"/>
          <w:tab w:val="left" w:pos="1276"/>
        </w:tabs>
        <w:ind w:left="432" w:right="-427" w:firstLine="561"/>
        <w:jc w:val="center"/>
        <w:rPr>
          <w:bCs/>
          <w:sz w:val="27"/>
          <w:szCs w:val="27"/>
        </w:rPr>
      </w:pPr>
      <w:r w:rsidRPr="0016337C">
        <w:rPr>
          <w:sz w:val="27"/>
          <w:szCs w:val="27"/>
        </w:rPr>
        <w:t>РЕШИЛ</w:t>
      </w:r>
      <w:r w:rsidRPr="0016337C" w:rsidR="006162D1">
        <w:rPr>
          <w:bCs/>
          <w:sz w:val="27"/>
          <w:szCs w:val="27"/>
        </w:rPr>
        <w:t>:</w:t>
      </w:r>
    </w:p>
    <w:p w:rsidR="00E87FDB" w:rsidRPr="0016337C" w:rsidP="00775A5E">
      <w:pPr>
        <w:pStyle w:val="NoSpacing"/>
        <w:tabs>
          <w:tab w:val="num" w:pos="284"/>
        </w:tabs>
        <w:ind w:left="432" w:right="-427" w:firstLine="561"/>
        <w:jc w:val="both"/>
        <w:rPr>
          <w:rFonts w:ascii="Times New Roman" w:hAnsi="Times New Roman"/>
          <w:sz w:val="27"/>
          <w:szCs w:val="27"/>
        </w:rPr>
      </w:pPr>
      <w:r w:rsidRPr="0016337C">
        <w:rPr>
          <w:rFonts w:ascii="Times New Roman" w:hAnsi="Times New Roman"/>
          <w:sz w:val="27"/>
          <w:szCs w:val="27"/>
        </w:rPr>
        <w:t>Исковые требования</w:t>
      </w:r>
      <w:r w:rsidRPr="00B50423" w:rsidR="00B50423">
        <w:t xml:space="preserve"> </w:t>
      </w:r>
      <w:r w:rsidRPr="00B50423" w:rsidR="00B50423">
        <w:rPr>
          <w:rFonts w:ascii="Times New Roman" w:hAnsi="Times New Roman"/>
          <w:sz w:val="27"/>
          <w:szCs w:val="27"/>
        </w:rPr>
        <w:t xml:space="preserve">Государственного казенного учреждения Республики Крым «Центр занятости населения» к </w:t>
      </w:r>
      <w:r w:rsidRPr="0080186A" w:rsidR="0080186A">
        <w:rPr>
          <w:rFonts w:ascii="Times New Roman" w:hAnsi="Times New Roman"/>
          <w:sz w:val="27"/>
          <w:szCs w:val="27"/>
        </w:rPr>
        <w:t>Мартинес</w:t>
      </w:r>
      <w:r w:rsidRPr="0080186A" w:rsidR="0080186A">
        <w:rPr>
          <w:rFonts w:ascii="Times New Roman" w:hAnsi="Times New Roman"/>
          <w:sz w:val="27"/>
          <w:szCs w:val="27"/>
        </w:rPr>
        <w:t xml:space="preserve"> Юлиану </w:t>
      </w:r>
      <w:r w:rsidRPr="0080186A" w:rsidR="0080186A">
        <w:rPr>
          <w:rFonts w:ascii="Times New Roman" w:hAnsi="Times New Roman"/>
          <w:sz w:val="27"/>
          <w:szCs w:val="27"/>
        </w:rPr>
        <w:t>Юлиановичу</w:t>
      </w:r>
      <w:r w:rsidRPr="0080186A" w:rsidR="0080186A">
        <w:rPr>
          <w:rFonts w:ascii="Times New Roman" w:hAnsi="Times New Roman"/>
          <w:sz w:val="27"/>
          <w:szCs w:val="27"/>
        </w:rPr>
        <w:t xml:space="preserve"> </w:t>
      </w:r>
      <w:r w:rsidRPr="00B50423" w:rsidR="00B50423">
        <w:rPr>
          <w:rFonts w:ascii="Times New Roman" w:hAnsi="Times New Roman"/>
          <w:sz w:val="27"/>
          <w:szCs w:val="27"/>
        </w:rPr>
        <w:t>о взыскании излишне выплаченных сумм социальных выплат</w:t>
      </w:r>
      <w:r w:rsidRPr="00965159" w:rsidR="00965159">
        <w:t xml:space="preserve"> </w:t>
      </w:r>
      <w:r w:rsidR="00965159">
        <w:rPr>
          <w:rFonts w:ascii="Times New Roman" w:hAnsi="Times New Roman"/>
          <w:sz w:val="27"/>
          <w:szCs w:val="27"/>
        </w:rPr>
        <w:t xml:space="preserve">- </w:t>
      </w:r>
      <w:r w:rsidRPr="0016337C">
        <w:rPr>
          <w:rFonts w:ascii="Times New Roman" w:hAnsi="Times New Roman"/>
          <w:sz w:val="27"/>
          <w:szCs w:val="27"/>
        </w:rPr>
        <w:t>удовлетворить.</w:t>
      </w:r>
    </w:p>
    <w:p w:rsidR="00965159" w:rsidP="00965159">
      <w:pPr>
        <w:pStyle w:val="NoSpacing"/>
        <w:tabs>
          <w:tab w:val="num" w:pos="284"/>
        </w:tabs>
        <w:ind w:left="432" w:right="-427" w:firstLine="561"/>
        <w:jc w:val="both"/>
        <w:rPr>
          <w:rFonts w:ascii="Times New Roman" w:hAnsi="Times New Roman"/>
          <w:sz w:val="27"/>
          <w:szCs w:val="27"/>
        </w:rPr>
      </w:pPr>
      <w:r w:rsidRPr="0016337C">
        <w:rPr>
          <w:rFonts w:ascii="Times New Roman" w:hAnsi="Times New Roman"/>
          <w:sz w:val="27"/>
          <w:szCs w:val="27"/>
        </w:rPr>
        <w:t>Взыскать</w:t>
      </w:r>
      <w:r w:rsidR="00BC557C">
        <w:rPr>
          <w:rFonts w:ascii="Times New Roman" w:hAnsi="Times New Roman"/>
          <w:sz w:val="27"/>
          <w:szCs w:val="27"/>
        </w:rPr>
        <w:t xml:space="preserve"> с</w:t>
      </w:r>
      <w:r w:rsidRPr="0016337C">
        <w:rPr>
          <w:rFonts w:ascii="Times New Roman" w:hAnsi="Times New Roman"/>
          <w:sz w:val="27"/>
          <w:szCs w:val="27"/>
        </w:rPr>
        <w:t xml:space="preserve"> </w:t>
      </w:r>
      <w:r w:rsidR="0080186A">
        <w:rPr>
          <w:rFonts w:ascii="Times New Roman" w:hAnsi="Times New Roman"/>
          <w:sz w:val="27"/>
          <w:szCs w:val="27"/>
        </w:rPr>
        <w:t>Мартинес</w:t>
      </w:r>
      <w:r w:rsidR="0080186A">
        <w:rPr>
          <w:rFonts w:ascii="Times New Roman" w:hAnsi="Times New Roman"/>
          <w:sz w:val="27"/>
          <w:szCs w:val="27"/>
        </w:rPr>
        <w:t xml:space="preserve"> Юлиана </w:t>
      </w:r>
      <w:r w:rsidR="0080186A">
        <w:rPr>
          <w:rFonts w:ascii="Times New Roman" w:hAnsi="Times New Roman"/>
          <w:sz w:val="27"/>
          <w:szCs w:val="27"/>
        </w:rPr>
        <w:t>Юлиановича</w:t>
      </w:r>
      <w:r w:rsidRPr="0080186A" w:rsidR="0080186A">
        <w:rPr>
          <w:rFonts w:ascii="Times New Roman" w:hAnsi="Times New Roman"/>
          <w:sz w:val="27"/>
          <w:szCs w:val="27"/>
        </w:rPr>
        <w:t xml:space="preserve"> </w:t>
      </w:r>
      <w:r w:rsidRPr="0016337C">
        <w:rPr>
          <w:rFonts w:ascii="Times New Roman" w:hAnsi="Times New Roman"/>
          <w:sz w:val="27"/>
          <w:szCs w:val="27"/>
        </w:rPr>
        <w:t>в пользу</w:t>
      </w:r>
      <w:r w:rsidRPr="00BC557C" w:rsidR="00BC557C">
        <w:t xml:space="preserve"> </w:t>
      </w:r>
      <w:r w:rsidRPr="00BC557C" w:rsidR="00BC557C">
        <w:rPr>
          <w:rFonts w:ascii="Times New Roman" w:hAnsi="Times New Roman"/>
          <w:sz w:val="27"/>
          <w:szCs w:val="27"/>
        </w:rPr>
        <w:t xml:space="preserve">Государственного казенного учреждения Республики Крым «Центр занятости населения» </w:t>
      </w:r>
      <w:r w:rsidRPr="0016337C"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hAnsi="Times New Roman"/>
          <w:sz w:val="27"/>
          <w:szCs w:val="27"/>
        </w:rPr>
        <w:t xml:space="preserve">излишне выплаченные суммы социальных выплат </w:t>
      </w:r>
      <w:r w:rsidR="0080186A">
        <w:rPr>
          <w:rFonts w:ascii="Times New Roman" w:hAnsi="Times New Roman"/>
          <w:sz w:val="27"/>
          <w:szCs w:val="27"/>
        </w:rPr>
        <w:t>в размере 18135,48</w:t>
      </w:r>
      <w:r w:rsidR="00BB712D">
        <w:rPr>
          <w:rFonts w:ascii="Times New Roman" w:hAnsi="Times New Roman"/>
          <w:sz w:val="27"/>
          <w:szCs w:val="27"/>
        </w:rPr>
        <w:t xml:space="preserve"> рубля</w:t>
      </w:r>
      <w:r w:rsidR="00F3349A">
        <w:rPr>
          <w:rFonts w:ascii="Times New Roman" w:hAnsi="Times New Roman"/>
          <w:sz w:val="27"/>
          <w:szCs w:val="27"/>
        </w:rPr>
        <w:t xml:space="preserve"> </w:t>
      </w:r>
      <w:r w:rsidR="00F3349A">
        <w:rPr>
          <w:rFonts w:ascii="Times New Roman" w:hAnsi="Times New Roman"/>
          <w:sz w:val="27"/>
          <w:szCs w:val="27"/>
        </w:rPr>
        <w:t>(</w:t>
      </w:r>
      <w:r w:rsidR="0080186A">
        <w:rPr>
          <w:rFonts w:ascii="Times New Roman" w:hAnsi="Times New Roman"/>
          <w:sz w:val="27"/>
          <w:szCs w:val="27"/>
        </w:rPr>
        <w:t xml:space="preserve"> </w:t>
      </w:r>
      <w:r w:rsidR="0080186A">
        <w:rPr>
          <w:rFonts w:ascii="Times New Roman" w:hAnsi="Times New Roman"/>
          <w:sz w:val="27"/>
          <w:szCs w:val="27"/>
        </w:rPr>
        <w:t>восемнадцать тысяч сто тридцать пять рублей 48 копеек</w:t>
      </w:r>
      <w:r>
        <w:rPr>
          <w:rFonts w:ascii="Times New Roman" w:hAnsi="Times New Roman"/>
          <w:sz w:val="27"/>
          <w:szCs w:val="27"/>
        </w:rPr>
        <w:t>).</w:t>
      </w:r>
      <w:r w:rsidRPr="0016337C" w:rsidR="008E6C5B">
        <w:rPr>
          <w:rFonts w:ascii="Times New Roman" w:hAnsi="Times New Roman"/>
          <w:sz w:val="27"/>
          <w:szCs w:val="27"/>
        </w:rPr>
        <w:t xml:space="preserve"> </w:t>
      </w:r>
    </w:p>
    <w:p w:rsidR="00965159" w:rsidP="00965159">
      <w:pPr>
        <w:pStyle w:val="NoSpacing"/>
        <w:tabs>
          <w:tab w:val="num" w:pos="284"/>
        </w:tabs>
        <w:ind w:left="432" w:right="-427" w:firstLine="561"/>
        <w:jc w:val="both"/>
        <w:rPr>
          <w:rFonts w:ascii="Times New Roman" w:hAnsi="Times New Roman"/>
          <w:sz w:val="27"/>
          <w:szCs w:val="27"/>
        </w:rPr>
      </w:pPr>
      <w:r w:rsidRPr="00965159">
        <w:rPr>
          <w:rFonts w:ascii="Times New Roman" w:hAnsi="Times New Roman"/>
          <w:sz w:val="27"/>
          <w:szCs w:val="27"/>
        </w:rPr>
        <w:t>Взыскать</w:t>
      </w:r>
      <w:r w:rsidR="000E7D43">
        <w:rPr>
          <w:rFonts w:ascii="Times New Roman" w:hAnsi="Times New Roman"/>
          <w:sz w:val="27"/>
          <w:szCs w:val="27"/>
        </w:rPr>
        <w:t xml:space="preserve"> с</w:t>
      </w:r>
      <w:r w:rsidRPr="000E7D43" w:rsidR="000E7D43">
        <w:t xml:space="preserve"> </w:t>
      </w:r>
      <w:r w:rsidR="0080186A">
        <w:rPr>
          <w:rFonts w:ascii="Times New Roman" w:hAnsi="Times New Roman"/>
          <w:sz w:val="27"/>
          <w:szCs w:val="27"/>
        </w:rPr>
        <w:t>Мартинес</w:t>
      </w:r>
      <w:r w:rsidR="0080186A">
        <w:rPr>
          <w:rFonts w:ascii="Times New Roman" w:hAnsi="Times New Roman"/>
          <w:sz w:val="27"/>
          <w:szCs w:val="27"/>
        </w:rPr>
        <w:t xml:space="preserve"> Юлиана </w:t>
      </w:r>
      <w:r w:rsidR="0080186A">
        <w:rPr>
          <w:rFonts w:ascii="Times New Roman" w:hAnsi="Times New Roman"/>
          <w:sz w:val="27"/>
          <w:szCs w:val="27"/>
        </w:rPr>
        <w:t>Юлиановича</w:t>
      </w:r>
      <w:r w:rsidRPr="0080186A" w:rsidR="0080186A">
        <w:rPr>
          <w:rFonts w:ascii="Times New Roman" w:hAnsi="Times New Roman"/>
          <w:sz w:val="27"/>
          <w:szCs w:val="27"/>
        </w:rPr>
        <w:t xml:space="preserve"> </w:t>
      </w:r>
      <w:r w:rsidRPr="00965159">
        <w:rPr>
          <w:rFonts w:ascii="Times New Roman" w:hAnsi="Times New Roman"/>
          <w:sz w:val="27"/>
          <w:szCs w:val="27"/>
        </w:rPr>
        <w:t>в пользу</w:t>
      </w:r>
      <w:r>
        <w:rPr>
          <w:rFonts w:ascii="Times New Roman" w:hAnsi="Times New Roman"/>
          <w:sz w:val="27"/>
          <w:szCs w:val="27"/>
        </w:rPr>
        <w:t xml:space="preserve"> местного бюджета госуд</w:t>
      </w:r>
      <w:r w:rsidR="00B37F9C">
        <w:rPr>
          <w:rFonts w:ascii="Times New Roman" w:hAnsi="Times New Roman"/>
          <w:sz w:val="27"/>
          <w:szCs w:val="27"/>
        </w:rPr>
        <w:t xml:space="preserve">арственную пошлину в размере </w:t>
      </w:r>
      <w:r w:rsidR="0080186A">
        <w:rPr>
          <w:rFonts w:ascii="Times New Roman" w:hAnsi="Times New Roman"/>
          <w:sz w:val="27"/>
          <w:szCs w:val="27"/>
        </w:rPr>
        <w:t>725,42</w:t>
      </w:r>
      <w:r w:rsidRPr="00706C03" w:rsidR="00706C03">
        <w:t xml:space="preserve"> </w:t>
      </w:r>
      <w:r w:rsidR="0080186A">
        <w:rPr>
          <w:rFonts w:ascii="Times New Roman" w:hAnsi="Times New Roman"/>
          <w:sz w:val="27"/>
          <w:szCs w:val="27"/>
        </w:rPr>
        <w:t>рубля</w:t>
      </w:r>
      <w:r w:rsidR="00B37F9C">
        <w:rPr>
          <w:rFonts w:ascii="Times New Roman" w:hAnsi="Times New Roman"/>
          <w:sz w:val="27"/>
          <w:szCs w:val="27"/>
        </w:rPr>
        <w:t xml:space="preserve"> </w:t>
      </w:r>
      <w:r w:rsidR="0080186A">
        <w:rPr>
          <w:rFonts w:ascii="Times New Roman" w:hAnsi="Times New Roman"/>
          <w:sz w:val="27"/>
          <w:szCs w:val="27"/>
        </w:rPr>
        <w:t xml:space="preserve">(  </w:t>
      </w:r>
      <w:r w:rsidR="0080186A">
        <w:rPr>
          <w:rFonts w:ascii="Times New Roman" w:hAnsi="Times New Roman"/>
          <w:sz w:val="27"/>
          <w:szCs w:val="27"/>
        </w:rPr>
        <w:t>семьсот двадцать пять рублей 42 копейки</w:t>
      </w:r>
      <w:r w:rsidR="00706C03">
        <w:rPr>
          <w:rFonts w:ascii="Times New Roman" w:hAnsi="Times New Roman"/>
          <w:sz w:val="27"/>
          <w:szCs w:val="27"/>
        </w:rPr>
        <w:t>)</w:t>
      </w:r>
      <w:r>
        <w:rPr>
          <w:rFonts w:ascii="Times New Roman" w:hAnsi="Times New Roman"/>
          <w:sz w:val="27"/>
          <w:szCs w:val="27"/>
        </w:rPr>
        <w:t>.</w:t>
      </w:r>
    </w:p>
    <w:p w:rsidR="000B2806" w:rsidRPr="00965159" w:rsidP="00965159">
      <w:pPr>
        <w:pStyle w:val="NoSpacing"/>
        <w:tabs>
          <w:tab w:val="num" w:pos="284"/>
        </w:tabs>
        <w:ind w:left="432" w:right="-427" w:firstLine="561"/>
        <w:jc w:val="both"/>
        <w:rPr>
          <w:rFonts w:ascii="Times New Roman" w:hAnsi="Times New Roman"/>
          <w:sz w:val="28"/>
          <w:szCs w:val="28"/>
        </w:rPr>
      </w:pPr>
      <w:r w:rsidRPr="00965159">
        <w:rPr>
          <w:rFonts w:ascii="Times New Roman" w:hAnsi="Times New Roman"/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0B2806" w:rsidRPr="0016337C" w:rsidP="00775A5E">
      <w:pPr>
        <w:tabs>
          <w:tab w:val="num" w:pos="284"/>
        </w:tabs>
        <w:ind w:left="432" w:right="-427" w:firstLine="561"/>
        <w:jc w:val="both"/>
        <w:rPr>
          <w:rStyle w:val="blk"/>
          <w:sz w:val="27"/>
          <w:szCs w:val="27"/>
        </w:rPr>
      </w:pPr>
      <w:r w:rsidRPr="0016337C">
        <w:rPr>
          <w:rStyle w:val="blk"/>
          <w:sz w:val="27"/>
          <w:szCs w:val="27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863B7" w:rsidRPr="0016337C" w:rsidP="00775A5E">
      <w:pPr>
        <w:pStyle w:val="msoclassa3"/>
        <w:shd w:val="clear" w:color="auto" w:fill="FFFFFF"/>
        <w:tabs>
          <w:tab w:val="num" w:pos="284"/>
        </w:tabs>
        <w:spacing w:before="0" w:beforeAutospacing="0" w:after="0" w:afterAutospacing="0"/>
        <w:ind w:left="432" w:right="-427" w:firstLine="561"/>
        <w:jc w:val="both"/>
        <w:rPr>
          <w:color w:val="000000"/>
          <w:sz w:val="27"/>
          <w:szCs w:val="27"/>
        </w:rPr>
      </w:pPr>
      <w:r w:rsidRPr="0016337C">
        <w:rPr>
          <w:color w:val="000000"/>
          <w:sz w:val="27"/>
          <w:szCs w:val="27"/>
        </w:rPr>
        <w:t xml:space="preserve">Ответчик вправе подать </w:t>
      </w:r>
      <w:r w:rsidRPr="0016337C">
        <w:rPr>
          <w:sz w:val="27"/>
          <w:szCs w:val="27"/>
        </w:rPr>
        <w:t>миро</w:t>
      </w:r>
      <w:r w:rsidRPr="0016337C" w:rsidR="00EE5336">
        <w:rPr>
          <w:sz w:val="27"/>
          <w:szCs w:val="27"/>
        </w:rPr>
        <w:t>вому судье судебного участка №79</w:t>
      </w:r>
      <w:r w:rsidRPr="0016337C">
        <w:rPr>
          <w:sz w:val="27"/>
          <w:szCs w:val="27"/>
        </w:rPr>
        <w:t xml:space="preserve"> Симферопольского судебного района (Симферопольский муниципальный район) Республики Крым</w:t>
      </w:r>
      <w:r w:rsidRPr="0016337C">
        <w:rPr>
          <w:color w:val="000000"/>
          <w:sz w:val="27"/>
          <w:szCs w:val="27"/>
        </w:rPr>
        <w:t xml:space="preserve"> заявление об отмене этого решения в течение семи дней со дня вручения ему копии решения.</w:t>
      </w:r>
    </w:p>
    <w:p w:rsidR="007863B7" w:rsidRPr="0016337C" w:rsidP="00775A5E">
      <w:pPr>
        <w:pStyle w:val="NormalWeb"/>
        <w:shd w:val="clear" w:color="auto" w:fill="FFFFFF"/>
        <w:tabs>
          <w:tab w:val="num" w:pos="284"/>
        </w:tabs>
        <w:spacing w:before="0" w:beforeAutospacing="0" w:after="0" w:afterAutospacing="0"/>
        <w:ind w:left="432" w:right="-427" w:firstLine="561"/>
        <w:jc w:val="both"/>
        <w:rPr>
          <w:color w:val="000000"/>
          <w:sz w:val="27"/>
          <w:szCs w:val="27"/>
        </w:rPr>
      </w:pPr>
      <w:r w:rsidRPr="0016337C">
        <w:rPr>
          <w:color w:val="000000"/>
          <w:sz w:val="27"/>
          <w:szCs w:val="27"/>
        </w:rPr>
        <w:t xml:space="preserve">Заочное решение суда может быть обжаловано сторонами в апелляционном порядке путем подачи апелляционной жалобы в Симферопольский районный суд Республики Крым через </w:t>
      </w:r>
      <w:r w:rsidRPr="0016337C">
        <w:rPr>
          <w:sz w:val="27"/>
          <w:szCs w:val="27"/>
        </w:rPr>
        <w:t>мирового судью</w:t>
      </w:r>
      <w:r w:rsidRPr="0016337C" w:rsidR="00EE5336">
        <w:rPr>
          <w:sz w:val="27"/>
          <w:szCs w:val="27"/>
        </w:rPr>
        <w:t xml:space="preserve"> судебного участка №79</w:t>
      </w:r>
      <w:r w:rsidRPr="0016337C">
        <w:rPr>
          <w:sz w:val="27"/>
          <w:szCs w:val="27"/>
        </w:rPr>
        <w:t xml:space="preserve"> Симферопольского судебного района (Симферопольский муниципальный район) Республики Крым</w:t>
      </w:r>
      <w:r w:rsidRPr="0016337C">
        <w:rPr>
          <w:color w:val="000000"/>
          <w:sz w:val="27"/>
          <w:szCs w:val="27"/>
        </w:rPr>
        <w:t xml:space="preserve">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</w:t>
      </w:r>
      <w:r w:rsidRPr="0016337C">
        <w:rPr>
          <w:color w:val="000000"/>
          <w:sz w:val="27"/>
          <w:szCs w:val="27"/>
        </w:rPr>
        <w:t xml:space="preserve"> вынесения определения суда об отказе в удовлетворении этого заявления.</w:t>
      </w:r>
    </w:p>
    <w:p w:rsidR="000B2806" w:rsidRPr="0016337C" w:rsidP="00775A5E">
      <w:pPr>
        <w:tabs>
          <w:tab w:val="num" w:pos="284"/>
        </w:tabs>
        <w:ind w:left="432" w:right="-427" w:firstLine="561"/>
        <w:jc w:val="both"/>
        <w:rPr>
          <w:sz w:val="27"/>
          <w:szCs w:val="27"/>
        </w:rPr>
      </w:pPr>
    </w:p>
    <w:p w:rsidR="006162D1" w:rsidRPr="0016337C" w:rsidP="00775A5E">
      <w:pPr>
        <w:tabs>
          <w:tab w:val="num" w:pos="284"/>
        </w:tabs>
        <w:ind w:left="432" w:right="-427" w:firstLine="561"/>
        <w:jc w:val="both"/>
        <w:rPr>
          <w:sz w:val="27"/>
          <w:szCs w:val="27"/>
        </w:rPr>
      </w:pPr>
      <w:r w:rsidRPr="0016337C">
        <w:rPr>
          <w:sz w:val="27"/>
          <w:szCs w:val="27"/>
        </w:rPr>
        <w:t xml:space="preserve">Мировой судья </w:t>
      </w:r>
      <w:r w:rsidRPr="0016337C">
        <w:rPr>
          <w:sz w:val="27"/>
          <w:szCs w:val="27"/>
        </w:rPr>
        <w:tab/>
      </w:r>
      <w:r w:rsidRPr="0016337C" w:rsidR="008206DB">
        <w:rPr>
          <w:sz w:val="27"/>
          <w:szCs w:val="27"/>
        </w:rPr>
        <w:t xml:space="preserve">                                               </w:t>
      </w:r>
      <w:r w:rsidR="005B119F">
        <w:rPr>
          <w:sz w:val="27"/>
          <w:szCs w:val="27"/>
        </w:rPr>
        <w:t xml:space="preserve">                           </w:t>
      </w:r>
      <w:r w:rsidRPr="0016337C" w:rsidR="008206DB">
        <w:rPr>
          <w:sz w:val="27"/>
          <w:szCs w:val="27"/>
        </w:rPr>
        <w:t xml:space="preserve">     И.Ю. Бора</w:t>
      </w:r>
      <w:r w:rsidRPr="0016337C">
        <w:rPr>
          <w:sz w:val="27"/>
          <w:szCs w:val="27"/>
        </w:rPr>
        <w:tab/>
      </w:r>
    </w:p>
    <w:sectPr w:rsidSect="00775A5E">
      <w:headerReference w:type="default" r:id="rId4"/>
      <w:footerReference w:type="even" r:id="rId5"/>
      <w:footerReference w:type="default" r:id="rId6"/>
      <w:pgSz w:w="11906" w:h="16838" w:code="9"/>
      <w:pgMar w:top="426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C06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B3C06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C06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4B3C06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4B3C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46177"/>
    <w:rsid w:val="00076667"/>
    <w:rsid w:val="000A5654"/>
    <w:rsid w:val="000B2806"/>
    <w:rsid w:val="000C1EBD"/>
    <w:rsid w:val="000E09F6"/>
    <w:rsid w:val="000E7D43"/>
    <w:rsid w:val="00101606"/>
    <w:rsid w:val="00112BE4"/>
    <w:rsid w:val="001365B3"/>
    <w:rsid w:val="001373AA"/>
    <w:rsid w:val="00141D0A"/>
    <w:rsid w:val="00153B9A"/>
    <w:rsid w:val="0016337C"/>
    <w:rsid w:val="0017311B"/>
    <w:rsid w:val="001865B5"/>
    <w:rsid w:val="001A6C39"/>
    <w:rsid w:val="001D6F0D"/>
    <w:rsid w:val="001F47B2"/>
    <w:rsid w:val="001F59AC"/>
    <w:rsid w:val="00285E6F"/>
    <w:rsid w:val="002A2734"/>
    <w:rsid w:val="002C0538"/>
    <w:rsid w:val="002C3DC1"/>
    <w:rsid w:val="00301623"/>
    <w:rsid w:val="00311089"/>
    <w:rsid w:val="0038040E"/>
    <w:rsid w:val="003F5CAF"/>
    <w:rsid w:val="004703BE"/>
    <w:rsid w:val="0047672B"/>
    <w:rsid w:val="00481CA9"/>
    <w:rsid w:val="00486A0E"/>
    <w:rsid w:val="004B278B"/>
    <w:rsid w:val="004B3C06"/>
    <w:rsid w:val="0050186C"/>
    <w:rsid w:val="00553040"/>
    <w:rsid w:val="005A6B21"/>
    <w:rsid w:val="005B119F"/>
    <w:rsid w:val="005B26EC"/>
    <w:rsid w:val="005E511B"/>
    <w:rsid w:val="005E770E"/>
    <w:rsid w:val="0061250F"/>
    <w:rsid w:val="00614A96"/>
    <w:rsid w:val="00615647"/>
    <w:rsid w:val="006162D1"/>
    <w:rsid w:val="006A04B9"/>
    <w:rsid w:val="006A3E58"/>
    <w:rsid w:val="006A4FBC"/>
    <w:rsid w:val="006D2E6B"/>
    <w:rsid w:val="006F7253"/>
    <w:rsid w:val="007008EF"/>
    <w:rsid w:val="00706C03"/>
    <w:rsid w:val="00723024"/>
    <w:rsid w:val="00775A5E"/>
    <w:rsid w:val="00781151"/>
    <w:rsid w:val="007863B7"/>
    <w:rsid w:val="007C1CDE"/>
    <w:rsid w:val="007C3E68"/>
    <w:rsid w:val="0080186A"/>
    <w:rsid w:val="008206DB"/>
    <w:rsid w:val="00853F76"/>
    <w:rsid w:val="0089745D"/>
    <w:rsid w:val="008A5AAA"/>
    <w:rsid w:val="008C7CA6"/>
    <w:rsid w:val="008E2486"/>
    <w:rsid w:val="008E6C5B"/>
    <w:rsid w:val="00912C29"/>
    <w:rsid w:val="009459C6"/>
    <w:rsid w:val="00965159"/>
    <w:rsid w:val="009B0882"/>
    <w:rsid w:val="009B0E9A"/>
    <w:rsid w:val="00A02ADB"/>
    <w:rsid w:val="00A04930"/>
    <w:rsid w:val="00A062A5"/>
    <w:rsid w:val="00A6498D"/>
    <w:rsid w:val="00A65B52"/>
    <w:rsid w:val="00AA4BAD"/>
    <w:rsid w:val="00B02FC9"/>
    <w:rsid w:val="00B33A3E"/>
    <w:rsid w:val="00B3799E"/>
    <w:rsid w:val="00B37F9C"/>
    <w:rsid w:val="00B50423"/>
    <w:rsid w:val="00B95B49"/>
    <w:rsid w:val="00BA0C39"/>
    <w:rsid w:val="00BA7FEB"/>
    <w:rsid w:val="00BB712D"/>
    <w:rsid w:val="00BC557C"/>
    <w:rsid w:val="00BD34D6"/>
    <w:rsid w:val="00BF1DE8"/>
    <w:rsid w:val="00BF7896"/>
    <w:rsid w:val="00C14A59"/>
    <w:rsid w:val="00C2706A"/>
    <w:rsid w:val="00C30C60"/>
    <w:rsid w:val="00C66E0B"/>
    <w:rsid w:val="00C736AA"/>
    <w:rsid w:val="00CB02AF"/>
    <w:rsid w:val="00CF782B"/>
    <w:rsid w:val="00D31132"/>
    <w:rsid w:val="00D44C17"/>
    <w:rsid w:val="00D45310"/>
    <w:rsid w:val="00D551E5"/>
    <w:rsid w:val="00D76A88"/>
    <w:rsid w:val="00D912E6"/>
    <w:rsid w:val="00D97FC4"/>
    <w:rsid w:val="00DA5B34"/>
    <w:rsid w:val="00DB06A3"/>
    <w:rsid w:val="00DE24E0"/>
    <w:rsid w:val="00E12FA8"/>
    <w:rsid w:val="00E301E0"/>
    <w:rsid w:val="00E355C8"/>
    <w:rsid w:val="00E6554E"/>
    <w:rsid w:val="00E87FDB"/>
    <w:rsid w:val="00ED0D47"/>
    <w:rsid w:val="00EE5336"/>
    <w:rsid w:val="00F32E44"/>
    <w:rsid w:val="00F3349A"/>
    <w:rsid w:val="00F3352D"/>
    <w:rsid w:val="00F528D0"/>
    <w:rsid w:val="00F70E73"/>
    <w:rsid w:val="00F822FF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