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AD6B97">
        <w:rPr>
          <w:rFonts w:ascii="Times New Roman" w:hAnsi="Times New Roman" w:cs="Times New Roman"/>
          <w:b w:val="0"/>
          <w:szCs w:val="28"/>
        </w:rPr>
        <w:t>2-0409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AD6B97" w:rsidP="00AD6B97">
      <w:pPr>
        <w:tabs>
          <w:tab w:val="num" w:pos="284"/>
        </w:tabs>
        <w:ind w:right="-4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Представителя истца </w:t>
      </w:r>
      <w:r w:rsidR="007D2AA9">
        <w:rPr>
          <w:sz w:val="27"/>
          <w:szCs w:val="27"/>
        </w:rPr>
        <w:t>***</w:t>
      </w:r>
    </w:p>
    <w:p w:rsidR="00AD6B97" w:rsidRPr="0016337C" w:rsidP="00AD6B97">
      <w:pPr>
        <w:tabs>
          <w:tab w:val="num" w:pos="284"/>
        </w:tabs>
        <w:ind w:right="-4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Ответчика Малышевой Е.П.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B37F9C">
        <w:rPr>
          <w:sz w:val="27"/>
          <w:szCs w:val="27"/>
        </w:rPr>
        <w:t>ятости населения»</w:t>
      </w:r>
      <w:r w:rsidR="00AD6B97">
        <w:rPr>
          <w:sz w:val="27"/>
          <w:szCs w:val="27"/>
        </w:rPr>
        <w:t xml:space="preserve"> к Малышевой Елене Петровне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AD6B97" w:rsidR="00AD6B97">
        <w:rPr>
          <w:rFonts w:ascii="Times New Roman" w:hAnsi="Times New Roman"/>
          <w:sz w:val="27"/>
          <w:szCs w:val="27"/>
        </w:rPr>
        <w:t xml:space="preserve">Малышевой Елене Петровне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AD6B97">
        <w:rPr>
          <w:rFonts w:ascii="Times New Roman" w:hAnsi="Times New Roman"/>
          <w:sz w:val="27"/>
          <w:szCs w:val="27"/>
        </w:rPr>
        <w:t>Малышевой Елены Петровны</w:t>
      </w:r>
      <w:r w:rsidRPr="00B37F9C" w:rsidR="00B37F9C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AD6B97">
        <w:rPr>
          <w:rFonts w:ascii="Times New Roman" w:hAnsi="Times New Roman"/>
          <w:sz w:val="27"/>
          <w:szCs w:val="27"/>
        </w:rPr>
        <w:t xml:space="preserve">в размере 42145,17 рублей </w:t>
      </w:r>
      <w:r w:rsidR="00AD6B97">
        <w:rPr>
          <w:rFonts w:ascii="Times New Roman" w:hAnsi="Times New Roman"/>
          <w:sz w:val="27"/>
          <w:szCs w:val="27"/>
        </w:rPr>
        <w:t xml:space="preserve">( </w:t>
      </w:r>
      <w:r w:rsidR="00AD6B97">
        <w:rPr>
          <w:rFonts w:ascii="Times New Roman" w:hAnsi="Times New Roman"/>
          <w:sz w:val="27"/>
          <w:szCs w:val="27"/>
        </w:rPr>
        <w:t>сорок две тысячи сто сорок пять рублей 17</w:t>
      </w:r>
      <w:r w:rsidR="00B37F9C">
        <w:rPr>
          <w:rFonts w:ascii="Times New Roman" w:hAnsi="Times New Roman"/>
          <w:sz w:val="27"/>
          <w:szCs w:val="27"/>
        </w:rPr>
        <w:t xml:space="preserve"> копеек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AD6B97">
        <w:rPr>
          <w:rFonts w:ascii="Times New Roman" w:hAnsi="Times New Roman"/>
          <w:sz w:val="27"/>
          <w:szCs w:val="27"/>
        </w:rPr>
        <w:t>Малышевой Елены Петровны</w:t>
      </w:r>
      <w:r w:rsidRPr="00B37F9C" w:rsidR="00B37F9C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AD6B97">
        <w:rPr>
          <w:rFonts w:ascii="Times New Roman" w:hAnsi="Times New Roman"/>
          <w:sz w:val="27"/>
          <w:szCs w:val="27"/>
        </w:rPr>
        <w:t>твенную пошлину в размере 1464,36</w:t>
      </w:r>
      <w:r w:rsidRPr="00706C03" w:rsidR="00706C03">
        <w:t xml:space="preserve"> </w:t>
      </w:r>
      <w:r w:rsidRPr="00706C03" w:rsidR="00706C03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AD6B97">
        <w:rPr>
          <w:rFonts w:ascii="Times New Roman" w:hAnsi="Times New Roman"/>
          <w:sz w:val="27"/>
          <w:szCs w:val="27"/>
        </w:rPr>
        <w:t xml:space="preserve">( </w:t>
      </w:r>
      <w:r w:rsidR="00AD6B97">
        <w:rPr>
          <w:rFonts w:ascii="Times New Roman" w:hAnsi="Times New Roman"/>
          <w:sz w:val="27"/>
          <w:szCs w:val="27"/>
        </w:rPr>
        <w:t>одна тысяча четыреста шестьдесят четыре рубля тридцать шесть копеек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AD6B97" w:rsidRP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AD6B97">
        <w:rPr>
          <w:rFonts w:ascii="Times New Roman" w:hAnsi="Times New Roman"/>
          <w:sz w:val="28"/>
          <w:szCs w:val="28"/>
        </w:rP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D6B97" w:rsidRP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AD6B97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6162D1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AD6B97">
        <w:rPr>
          <w:rFonts w:ascii="Times New Roman" w:hAnsi="Times New Roman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</w:p>
    <w:p w:rsid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</w:p>
    <w:p w:rsid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</w:p>
    <w:p w:rsidR="00AD6B97" w:rsidRPr="0016337C" w:rsidP="00AD6B97">
      <w:pPr>
        <w:pStyle w:val="NoSpacing"/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Мировой судья                                                                    И.Ю. Бора</w:t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6B9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AD6B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6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7D2AA9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AD6B97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D5EFF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