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>
      <w:r>
        <w:t>Дело № 02-0010/80/2021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ab/>
      </w:r>
    </w:p>
    <w:p w:rsidR="00A77B3E">
      <w:r>
        <w:t>25 февраля 2021 года                                                        г. Симферополь</w:t>
      </w:r>
    </w:p>
    <w:p w:rsidR="00A77B3E">
      <w:r>
        <w:t xml:space="preserve">  </w:t>
      </w:r>
    </w:p>
    <w:p w:rsidR="00A77B3E">
      <w:r>
        <w:tab/>
      </w:r>
      <w:r>
        <w:t xml:space="preserve">Мировой судья судебного участка №80 Симферопольского судебного района (Симферопольский муниципальный район) Республики Крым Ищенко И.В., </w:t>
      </w:r>
    </w:p>
    <w:p w:rsidR="00A77B3E">
      <w:r>
        <w:t>при секретаре – Пономарева С.Д.,</w:t>
      </w:r>
    </w:p>
    <w:p w:rsidR="00A77B3E">
      <w:r>
        <w:t>рассмотрев в открытом судебном заседании гражданское дело по исковому заявлению ГУП Р</w:t>
      </w:r>
      <w:r>
        <w:t>К «</w:t>
      </w:r>
      <w:r>
        <w:t>Крымэнерго</w:t>
      </w:r>
      <w:r>
        <w:t xml:space="preserve">» к </w:t>
      </w:r>
      <w:r>
        <w:t>фио</w:t>
      </w:r>
      <w:r>
        <w:t xml:space="preserve"> о взыскании задолженности по оплате услуг энергоснабжения,</w:t>
      </w:r>
    </w:p>
    <w:p w:rsidR="00A77B3E">
      <w:r>
        <w:t xml:space="preserve"> На основании ст. 153-155, 157 ЖК РФ, ст. 309-310, 544 ГК РФ, руководствуясь статьями 88, 98, 194-199 ГПК РФ, суд</w:t>
      </w:r>
    </w:p>
    <w:p w:rsidR="00A77B3E"/>
    <w:p w:rsidR="00A77B3E">
      <w:r>
        <w:t>р е ш и л :</w:t>
      </w:r>
    </w:p>
    <w:p w:rsidR="00A77B3E">
      <w:r>
        <w:t xml:space="preserve"> </w:t>
      </w:r>
    </w:p>
    <w:p w:rsidR="00A77B3E">
      <w:r>
        <w:t>Исковые требования ГУП РК «</w:t>
      </w:r>
      <w:r>
        <w:t>Крымэнерго</w:t>
      </w:r>
      <w:r>
        <w:t xml:space="preserve">» к </w:t>
      </w:r>
      <w:r>
        <w:t>фио</w:t>
      </w:r>
      <w:r>
        <w:t xml:space="preserve"> о </w:t>
      </w:r>
      <w:r>
        <w:t>взыскании задолженности по оплате услуг энергоснабжения - удовлетворить.</w:t>
      </w:r>
    </w:p>
    <w:p w:rsidR="00A77B3E">
      <w:r>
        <w:t xml:space="preserve">Взыскать с </w:t>
      </w:r>
      <w:r>
        <w:t>фио</w:t>
      </w:r>
      <w:r>
        <w:t xml:space="preserve">, адрес: </w:t>
      </w:r>
      <w:r>
        <w:t>изьято</w:t>
      </w:r>
      <w:r>
        <w:t xml:space="preserve"> адрес, в пользу ГУП РК «</w:t>
      </w:r>
      <w:r>
        <w:t>Крымэнерго</w:t>
      </w:r>
      <w:r>
        <w:t>» задолженность в размере 12 360 (двенадцать тысяч триста шестьдесят) рублей 98 копеек, взыскиваемые средства перечисля</w:t>
      </w:r>
      <w:r>
        <w:t>ть по следующим реквизитам на p/счет ГУП РК «</w:t>
      </w:r>
      <w:r>
        <w:t>Крымэнерго</w:t>
      </w:r>
      <w:r>
        <w:t xml:space="preserve">» р/с 40602810000230180007 ИНН 9102002878/КПП 910201001; БИК 043510123 в АО «ГЕНБАНК», </w:t>
      </w:r>
      <w:r>
        <w:t>корр.счет</w:t>
      </w:r>
      <w:r>
        <w:t xml:space="preserve"> 30101810835100000123. </w:t>
      </w:r>
    </w:p>
    <w:p w:rsidR="00A77B3E">
      <w:r>
        <w:t xml:space="preserve">Взыскать с </w:t>
      </w:r>
      <w:r>
        <w:t>фио</w:t>
      </w:r>
      <w:r>
        <w:t xml:space="preserve">, адрес: </w:t>
      </w:r>
      <w:r>
        <w:t>изьято</w:t>
      </w:r>
      <w:r>
        <w:t xml:space="preserve"> адрес, в пользу ГУП РК «</w:t>
      </w:r>
      <w:r>
        <w:t>Крымэнерго</w:t>
      </w:r>
      <w:r>
        <w:t>» расходы по опла</w:t>
      </w:r>
      <w:r>
        <w:t xml:space="preserve">те госпошлины в размере 494 (четыреста девяноста четыре) рубля 00 копеек, перечислив по реквизитам: ИНН 9102002878/КПП 910201001; БИК 043510123 в АО «ГЕНБАНК» </w:t>
      </w:r>
      <w:r>
        <w:t>корр.счет</w:t>
      </w:r>
      <w:r>
        <w:t xml:space="preserve"> 30101810835100000123 р/с 40602810000230630007. </w:t>
      </w:r>
    </w:p>
    <w:p w:rsidR="00A77B3E">
      <w:r>
        <w:t>Разъяснить, что лица, участвующие в дел</w:t>
      </w:r>
      <w:r>
        <w:t xml:space="preserve">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7B3E">
      <w:r>
        <w:t>Мировой судья составляет мотивированное решение суда в течение пяти</w:t>
      </w:r>
      <w: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</w:t>
      </w:r>
      <w:r>
        <w:t xml:space="preserve"> ему копии этого решения.</w:t>
      </w:r>
    </w:p>
    <w:p w:rsidR="00A77B3E">
      <w:r>
        <w:tab/>
        <w:t>Заочное решение суда может быть обжаловано сторонами в апелляционном порядке в Симферопольский районный суд Республики Крым в течение месяца по истечении срока подачи ответчиком заявления об отмене этого решения, а в случае, если</w:t>
      </w:r>
      <w:r>
        <w:t xml:space="preserve">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>Мировой судья                                                                       И.В. Ищенко</w:t>
      </w:r>
    </w:p>
    <w:p w:rsidR="00A77B3E"/>
    <w:p w:rsidR="00B4247B" w:rsidP="00B4247B">
      <w:r>
        <w:t>Согласованно</w:t>
      </w:r>
    </w:p>
    <w:p w:rsidR="00B4247B" w:rsidP="00B4247B"/>
    <w:p w:rsidR="00A77B3E" w:rsidP="00B4247B">
      <w:r>
        <w:t>Помощник м/</w:t>
      </w:r>
      <w:r>
        <w:t>с</w:t>
      </w:r>
    </w:p>
    <w:sectPr w:rsidSect="00B4247B">
      <w:pgSz w:w="12240" w:h="15840"/>
      <w:pgMar w:top="567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47B"/>
    <w:rsid w:val="00A77B3E"/>
    <w:rsid w:val="00B424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