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>
      <w:r>
        <w:t>Дело № 02-0038/80/2017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ab/>
        <w:t>дата                                              г. Симферополь</w:t>
      </w:r>
    </w:p>
    <w:p w:rsidR="00A77B3E"/>
    <w:p w:rsidR="00A77B3E">
      <w:r>
        <w:tab/>
        <w:t xml:space="preserve">Мировой судья судебного участка №80 Симферопольского судебного района (Симферопольский муниципальный район) адрес Ищенко </w:t>
      </w:r>
      <w:r>
        <w:t xml:space="preserve">И.В., при секретаре – </w:t>
      </w:r>
      <w:r>
        <w:t>фио</w:t>
      </w:r>
      <w:r>
        <w:t>,</w:t>
      </w:r>
    </w:p>
    <w:p w:rsidR="00A77B3E">
      <w:r>
        <w:t xml:space="preserve">с участием: прокурора адрес – помощника прокурора адрес </w:t>
      </w:r>
      <w:r>
        <w:t>фио</w:t>
      </w:r>
      <w:r>
        <w:t xml:space="preserve">, представителя истца: Территориального фонда обязательного медицинского страхования адрес </w:t>
      </w:r>
      <w:r>
        <w:t>фио</w:t>
      </w:r>
      <w:r>
        <w:t xml:space="preserve">, </w:t>
      </w:r>
    </w:p>
    <w:p w:rsidR="00A77B3E">
      <w:r>
        <w:t xml:space="preserve">ответчика: </w:t>
      </w:r>
      <w:r>
        <w:t>фио</w:t>
      </w:r>
      <w:r>
        <w:t>,</w:t>
      </w:r>
    </w:p>
    <w:p w:rsidR="00A77B3E">
      <w:r>
        <w:t>рассмотрев в открытом судебном заседании гражданское дело</w:t>
      </w:r>
      <w:r>
        <w:t xml:space="preserve"> по иску Заместителя прокурора Симферопольского района Республики Крым в интересах Территориального фонда обязательного медицинского страхования адрес к </w:t>
      </w:r>
      <w:r>
        <w:t>фио</w:t>
      </w:r>
      <w:r>
        <w:t>, третье лицо наименование организации о взыскании суммы оплаты медицинской помощи, оказанной потерп</w:t>
      </w:r>
      <w:r>
        <w:t>евшему от преступления, -</w:t>
      </w:r>
    </w:p>
    <w:p w:rsidR="00A77B3E">
      <w:r>
        <w:t xml:space="preserve">у с т а </w:t>
      </w:r>
      <w:r>
        <w:t>н</w:t>
      </w:r>
      <w:r>
        <w:t xml:space="preserve"> о в и л :</w:t>
      </w:r>
    </w:p>
    <w:p w:rsidR="00A77B3E"/>
    <w:p w:rsidR="00A77B3E">
      <w:r>
        <w:tab/>
        <w:t>Обращаясь с указанным иском, заместитель Прокурора адрес РК просит суд в интересах Территориального фонда обязательного медицинского страхования адрес взыскать с ответчицы средства, затраченные на стационарно</w:t>
      </w:r>
      <w:r>
        <w:t xml:space="preserve">е лечение потерпевшего от преступления, в размере сумма Свои требования мотивировал тем, что Приговором Симферопольского районного суда адрес </w:t>
      </w:r>
      <w:r>
        <w:t>фио</w:t>
      </w:r>
      <w:r>
        <w:t xml:space="preserve"> признана виновной в совершении преступления и назначено наказание. Потерпевшему по указанному уголовному делу </w:t>
      </w:r>
      <w:r>
        <w:t xml:space="preserve">третьим лицом была оказана медицинская помощь в стационарных условиях затраты на которую были компенсированы за счет средств истца. </w:t>
      </w:r>
    </w:p>
    <w:p w:rsidR="00A77B3E">
      <w:r>
        <w:tab/>
        <w:t>В судебном заседании прокурор и представитель истца исковые требования поддержали.</w:t>
      </w:r>
    </w:p>
    <w:p w:rsidR="00A77B3E">
      <w:r>
        <w:tab/>
        <w:t>Ответчица исковые требования признала,</w:t>
      </w:r>
      <w:r>
        <w:t xml:space="preserve"> о чем представила суду письменное заявление в соответствии со статьей 173 ГПК РФ. </w:t>
      </w:r>
    </w:p>
    <w:p w:rsidR="00A77B3E">
      <w:r>
        <w:t>Третье лицо наименование организации о дате и месте рассмотрения дела извещено надлежащим образом, о причинах не явки суду не сообщило.</w:t>
      </w:r>
    </w:p>
    <w:p w:rsidR="00A77B3E">
      <w:r>
        <w:tab/>
        <w:t>Выслушав представителей сторон, отв</w:t>
      </w:r>
      <w:r>
        <w:t xml:space="preserve">етчицу, исследовав материалы дела, суд приходит к следующему. </w:t>
      </w:r>
    </w:p>
    <w:p w:rsidR="00A77B3E">
      <w:r>
        <w:tab/>
        <w:t>В соответствии со ст. 1064 ГПК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</w:t>
      </w:r>
      <w:r>
        <w:t>вшим вред.</w:t>
      </w:r>
    </w:p>
    <w:p w:rsidR="00A77B3E">
      <w:r>
        <w:tab/>
        <w:t>Судебным разбирательством установлено, что ответчица Приговором Симферопольского районного суда адрес признана виновной в совершении преступления, предусмотренного п. «</w:t>
      </w:r>
      <w:r>
        <w:t>з</w:t>
      </w:r>
      <w:r>
        <w:t xml:space="preserve">» ч. 2 ст. 111 УК РФ, и ей было назначено </w:t>
      </w:r>
      <w:r>
        <w:t>наказание. Апелляционным определе</w:t>
      </w:r>
      <w:r>
        <w:t>нием Верховного Суда адрес от дата наказание ответчице по названному приговору было изменено (л.д. 8-12).</w:t>
      </w:r>
    </w:p>
    <w:p w:rsidR="00A77B3E">
      <w:r>
        <w:t xml:space="preserve">Потерпевший по этому уголовному делу находился на стационарном лечении в хирургическом отделении ГБУЗ РК Симферопольская ЦРКБ в период дата </w:t>
      </w:r>
      <w:r>
        <w:t>дата</w:t>
      </w:r>
      <w:r>
        <w:t xml:space="preserve"> (л.д.</w:t>
      </w:r>
      <w:r>
        <w:t xml:space="preserve"> 5).</w:t>
      </w:r>
    </w:p>
    <w:p w:rsidR="00A77B3E">
      <w:r>
        <w:tab/>
        <w:t xml:space="preserve">Вступивший в законную силу приговор суда по уголовному делу обязателен для суда, рассматривающего дело о гражданско-правовых последствиях действий лица, в отношении которого вынесен приговор суда, по вопросам, имели ли место эти действия и совершены </w:t>
      </w:r>
      <w:r>
        <w:t>ли они данным лицом (ч. 4 ст. 61 ГПК РФ).</w:t>
      </w:r>
    </w:p>
    <w:p w:rsidR="00A77B3E">
      <w:r>
        <w:tab/>
        <w:t>Истец на сумму иска произвел оплату медицинской помощи, оказанной третьим лицом потерпевшему по уголовному делу, по которому ответчица осуждена (л.д. 6).</w:t>
      </w:r>
    </w:p>
    <w:p w:rsidR="00A77B3E">
      <w:r>
        <w:tab/>
        <w:t>Полномочия истца по произведению указанной оплаты определе</w:t>
      </w:r>
      <w:r>
        <w:t>ны Тарифным соглашением в системе обязательного медицинского страхования адрес на дата от дата.</w:t>
      </w:r>
    </w:p>
    <w:p w:rsidR="00A77B3E">
      <w:r>
        <w:t>В силу ст. 8 Федерального закона от дата N 326-ФЗ «Об обязательном медицинском страховании в РФ» (далее - Закон) страховая медицинская организация оплачивает ме</w:t>
      </w:r>
      <w:r>
        <w:t>дицинскую помощь, оказанную застрахованным лицам в соответствии с условиями, установленными территориальной программой обязательного медицинского страхования за счет целевых средств.</w:t>
      </w:r>
    </w:p>
    <w:p w:rsidR="00A77B3E">
      <w:r>
        <w:t>Согласно статье 31 Закона расходы, осуществленные в соответствии с настоя</w:t>
      </w:r>
      <w:r>
        <w:t>щим Федеральным законом страховой медицинской организацией, на оплату оказанной медицинской помощи застрахованному лицу вследствие причинения вреда его здоровью подлежат возмещению лицом, причинившим вред здоровью застрахованного лица.</w:t>
      </w:r>
    </w:p>
    <w:p w:rsidR="00A77B3E">
      <w:r>
        <w:tab/>
        <w:t>В соответствии со с</w:t>
      </w:r>
      <w:r>
        <w:t>татьи 98 ГПК РФ с ответчика подлежат взысканию, в доход государства судебные расходы в сумме сумма</w:t>
      </w:r>
    </w:p>
    <w:p w:rsidR="00A77B3E">
      <w:r>
        <w:tab/>
        <w:t>На основании изложенного, руководствуясь статьями 56, 67, 195, 198, 233-235 ГПК РФ, суд</w:t>
      </w:r>
    </w:p>
    <w:p w:rsidR="00A77B3E">
      <w:r>
        <w:t>р</w:t>
      </w:r>
      <w:r>
        <w:t xml:space="preserve"> е </w:t>
      </w:r>
      <w:r>
        <w:t>ш</w:t>
      </w:r>
      <w:r>
        <w:t xml:space="preserve"> и л :</w:t>
      </w:r>
    </w:p>
    <w:p w:rsidR="00A77B3E"/>
    <w:p w:rsidR="00A77B3E">
      <w:r>
        <w:tab/>
      </w:r>
      <w:r>
        <w:t xml:space="preserve">Иск Заместителя прокурора Симферопольского района Республики Крым в интересах Территориального фонда обязательного медицинского страхования адрес к </w:t>
      </w:r>
      <w:r>
        <w:t>фио</w:t>
      </w:r>
      <w:r>
        <w:t>, третье лицо наименование организации о взыскании суммы оплаты медицинской помощи, оказанной потерпевшем</w:t>
      </w:r>
      <w:r>
        <w:t xml:space="preserve">у от преступления удовлетворить. </w:t>
      </w:r>
    </w:p>
    <w:p w:rsidR="00A77B3E">
      <w:r>
        <w:tab/>
        <w:t xml:space="preserve">Взыскать с </w:t>
      </w:r>
      <w:r>
        <w:t>фио</w:t>
      </w:r>
      <w:r>
        <w:t xml:space="preserve"> - дата, г.р., паспортные данные, проживающей по адресу: адрес, адрес, в пользу Территориального фонда обязательного медицинского страхования адрес, (ИНН/КПП: 9102009182/910201001; Отделение адрес </w:t>
      </w:r>
      <w:r>
        <w:t>р</w:t>
      </w:r>
      <w:r>
        <w:t>/с 404048</w:t>
      </w:r>
      <w:r>
        <w:t>108351 телефон БИК: телефон УФК по адрес (ТФОМС адрес л/с 04755202290) денежные средства, затраченные на стационарное лечение потерпевшего от преступления, в размере сумма и судебные расходы, в размере сумма в доход государства.</w:t>
      </w:r>
      <w:r>
        <w:tab/>
      </w:r>
    </w:p>
    <w:p w:rsidR="00A77B3E">
      <w:r>
        <w:tab/>
        <w:t>Решение может быть обжало</w:t>
      </w:r>
      <w:r>
        <w:t>вано в апелляционном порядке в Симферопольский районный суд адрес в течение месяца.</w:t>
      </w:r>
    </w:p>
    <w:p w:rsidR="00A77B3E">
      <w:r>
        <w:t xml:space="preserve">            Согласовано</w:t>
      </w:r>
    </w:p>
    <w:p w:rsidR="00A77B3E">
      <w:r>
        <w:tab/>
        <w:t xml:space="preserve">Мировой судья </w:t>
      </w:r>
      <w:r>
        <w:tab/>
      </w:r>
      <w:r>
        <w:tab/>
        <w:t xml:space="preserve">                                          И. В. Ищенко</w:t>
      </w:r>
    </w:p>
    <w:sectPr w:rsidSect="00F26C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