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02-0058/80/2020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/>
    <w:p w:rsidR="00A77B3E">
      <w:r>
        <w:t xml:space="preserve">          09 июля 2020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>город Симферополь</w:t>
      </w:r>
    </w:p>
    <w:p w:rsidR="00A77B3E">
      <w:r>
        <w:t xml:space="preserve">   </w:t>
      </w:r>
      <w:r>
        <w:tab/>
        <w:t xml:space="preserve">Мировой судья судебного участка № 80 Симферопольского судебного района (Симферопольский муниципальный район) Республики Крым </w:t>
      </w:r>
    </w:p>
    <w:p w:rsidR="00A77B3E">
      <w:r>
        <w:t>Ищенко И.В.</w:t>
      </w:r>
    </w:p>
    <w:p w:rsidR="00A77B3E">
      <w:r>
        <w:tab/>
      </w:r>
      <w:r>
        <w:t>при секретаре Пискун О.В.,</w:t>
      </w:r>
    </w:p>
    <w:p w:rsidR="00A77B3E">
      <w:r>
        <w:t xml:space="preserve">рассмотрев в открытом судебном заседании гражданское дело по иску ПАО СК «Росгосстрах» к </w:t>
      </w:r>
      <w:r>
        <w:t>фио</w:t>
      </w:r>
      <w:r>
        <w:t xml:space="preserve">, третьи лица, не заявляющие самостоятельных требований относительно предмета спора СПАО «РЕСО-Гарантия», </w:t>
      </w:r>
      <w:r>
        <w:t>фио</w:t>
      </w:r>
      <w:r>
        <w:t xml:space="preserve"> о возмещении ущерба в поряд</w:t>
      </w:r>
      <w:r>
        <w:t xml:space="preserve">ке регресса, </w:t>
      </w:r>
    </w:p>
    <w:p w:rsidR="00A77B3E"/>
    <w:p w:rsidR="00A77B3E">
      <w:r>
        <w:t>у с т а н о в и л:</w:t>
      </w:r>
    </w:p>
    <w:p w:rsidR="00A77B3E"/>
    <w:p w:rsidR="00A77B3E">
      <w:r>
        <w:t>Истец просит суд взыскать с ответчицы ущерб в порядке регресса в сумме 24 589, 67 рублей, а также госпошлину в сумме 937, 69 рублей, по мотивам изложенным в иске.</w:t>
      </w:r>
    </w:p>
    <w:p w:rsidR="00A77B3E">
      <w:r>
        <w:t xml:space="preserve">Истец, его представитель в судебное заседание не явились, </w:t>
      </w:r>
      <w:r>
        <w:t>о времени и месте извещены надлежаще, просили суд рассмотреть дело в их отсутствие (</w:t>
      </w:r>
      <w:r>
        <w:t>л.д</w:t>
      </w:r>
      <w:r>
        <w:t xml:space="preserve"> 2). </w:t>
      </w:r>
    </w:p>
    <w:p w:rsidR="00A77B3E">
      <w:r>
        <w:t>Ответчица в судебное заседание не явилась,  заявила ходатайство об отказе в удовлетворении иска, в связи с пропуском истцом срока исковой давности для защиты права</w:t>
      </w:r>
      <w:r>
        <w:t xml:space="preserve"> и установленного федеральным законом срока на обращение в суд (</w:t>
      </w:r>
      <w:r>
        <w:t>л.д</w:t>
      </w:r>
      <w:r>
        <w:t>. 93-94).</w:t>
      </w:r>
    </w:p>
    <w:p w:rsidR="00A77B3E">
      <w:r>
        <w:t>Третье лицо, не заявляющее самостоятельных требований относительно предмета спора СПАО «РЕСО-Гарантия» в судебное заседание не явилось, о времени и месте извещено надлежащим образ</w:t>
      </w:r>
      <w:r>
        <w:t>ом, просило суд рассмотреть дело в его отсутствие (</w:t>
      </w:r>
      <w:r>
        <w:t>л.д</w:t>
      </w:r>
      <w:r>
        <w:t>. 97).</w:t>
      </w:r>
    </w:p>
    <w:p w:rsidR="00A77B3E">
      <w:r>
        <w:t xml:space="preserve">Третье лицо, не заявляющее самостоятельных требований относительно предмета спора </w:t>
      </w:r>
      <w:r>
        <w:t>фио</w:t>
      </w:r>
      <w:r>
        <w:t xml:space="preserve"> в судебное заседание не явился, о времени и месте извещен надлежаще, причины неявки суду неизвестны.</w:t>
      </w:r>
    </w:p>
    <w:p w:rsidR="00A77B3E">
      <w:r>
        <w:t>Исследов</w:t>
      </w:r>
      <w:r>
        <w:t>ав материалы дела суд приходит к следующему.</w:t>
      </w:r>
    </w:p>
    <w:p w:rsidR="00A77B3E">
      <w:r>
        <w:t>дата произошло дорожно-транспортное происшествие (ДТП) с участием автомобиля марка автомобиля государственный регистрационный номер №, находящегося под управлением ответчика, и автомобиля марка автомобиля, госуд</w:t>
      </w:r>
      <w:r>
        <w:t>арственный регистрационный номер № ДТП произошло в результате нарушения ПДД РФ ответчиком(</w:t>
      </w:r>
      <w:r>
        <w:t>л.д</w:t>
      </w:r>
      <w:r>
        <w:t>. 8-9). В результате ДТП автомобилю марка автомобиля, причинены механические повреждения (</w:t>
      </w:r>
      <w:r>
        <w:t>л.д</w:t>
      </w:r>
      <w:r>
        <w:t xml:space="preserve">. 10-12). </w:t>
      </w:r>
    </w:p>
    <w:p w:rsidR="00A77B3E">
      <w:r>
        <w:t>дата Истцом выплачено страховое возмещение потерпевшему в р</w:t>
      </w:r>
      <w:r>
        <w:t>азмере 24 589, 67 рублей. Ответчик в течение 5 рабочих дней с даты ДТП не направил страховщику бланк извещения о ДТП, чем истец обосновал регрессные требования в размере страховой выплаты, т.е. суммы иска 24 589, 67 рублей и также просил о возврате государ</w:t>
      </w:r>
      <w:r>
        <w:t>ственный пошлины 937, 69 рублей (</w:t>
      </w:r>
      <w:r>
        <w:t>л.д</w:t>
      </w:r>
      <w:r>
        <w:t>. 13).</w:t>
      </w:r>
    </w:p>
    <w:p w:rsidR="00A77B3E">
      <w:r>
        <w:t>Истец является универсальным правопреемником ООО «Росгосстрах» (</w:t>
      </w:r>
      <w:r>
        <w:t>л.д</w:t>
      </w:r>
      <w:r>
        <w:t>. 14-21).</w:t>
      </w:r>
    </w:p>
    <w:p w:rsidR="00A77B3E">
      <w:r>
        <w:t xml:space="preserve">дата ПАО СК «Росгосстрах» к обратилась с иском к </w:t>
      </w:r>
      <w:r>
        <w:t>фио</w:t>
      </w:r>
      <w:r>
        <w:t xml:space="preserve"> о возмещении ущерба в порядке регресса.</w:t>
      </w:r>
    </w:p>
    <w:p w:rsidR="00A77B3E">
      <w:r>
        <w:t>В соответствии с ч. 1 ст. 200 ГК РФ течение</w:t>
      </w:r>
      <w:r>
        <w:t xml:space="preserve"> срока исковой давности начинается со дня, когда лицо узнало или должно было узнать о нарушении своего права и о том, кто является надлежащим ответчиком по иску о защите этого права. По регрессным обязательствам течение срока исковой давности начинается со</w:t>
      </w:r>
      <w:r>
        <w:t xml:space="preserve"> дня исполнения основного обязательства (ч. 3 ст. 200 ГК РФ).</w:t>
      </w:r>
    </w:p>
    <w:p w:rsidR="00A77B3E">
      <w:r>
        <w:t>Согласно пункту 2 статьи 199 ГК РФ исковая давность применяется судом только по заявлению стороны в споре, сделанному до вынесения судом решения. Истечение срока исковой давности, о применении к</w:t>
      </w:r>
      <w:r>
        <w:t>оторой заявлено стороной в споре, является основанием к вынесению судом решения об отказе в иске.</w:t>
      </w:r>
    </w:p>
    <w:p w:rsidR="00A77B3E">
      <w:r>
        <w:t>Ответчик заявила суду ходатайство о применении сроков исковой давности в отношении исковых требований.</w:t>
      </w:r>
    </w:p>
    <w:p w:rsidR="00A77B3E">
      <w:r>
        <w:t>Ходатайств о восстановлении пропущенного процессуальног</w:t>
      </w:r>
      <w:r>
        <w:t>о срока на обращение в суд в порядке искового производства или о наличии уважительных причин пропуска срока для защиты своего права, истцом не предоставлено.</w:t>
      </w:r>
    </w:p>
    <w:p w:rsidR="00A77B3E">
      <w:r>
        <w:t>Нарушенное право ПАО СК «Росгосстрах»  не подлежит защите, в связи с пропуском сроков исковой давн</w:t>
      </w:r>
      <w:r>
        <w:t>ости для защиты нарушенного права, поскольку срок подачи искового заявления истек дата.</w:t>
      </w:r>
    </w:p>
    <w:p w:rsidR="00A77B3E">
      <w:r>
        <w:t>На основании изложенного, руководствуясь 200 ГК РФ, статьями 195-199 ГПК РФ, суд</w:t>
      </w:r>
    </w:p>
    <w:p w:rsidR="00A77B3E"/>
    <w:p w:rsidR="00A77B3E">
      <w:r>
        <w:t>р е ш и л :</w:t>
      </w:r>
    </w:p>
    <w:p w:rsidR="00A77B3E"/>
    <w:p w:rsidR="00A77B3E">
      <w:r>
        <w:tab/>
        <w:t xml:space="preserve">В удовлетворении исковых требований ПАО СК «Росгосстрах» к </w:t>
      </w:r>
      <w:r>
        <w:t>фио</w:t>
      </w:r>
      <w:r>
        <w:t xml:space="preserve">, третьи </w:t>
      </w:r>
      <w:r>
        <w:t xml:space="preserve">лица, не заявляющие самостоятельных требований относительно предмета спора СПАО «РЕСО-Гарантия», </w:t>
      </w:r>
      <w:r>
        <w:t>фио</w:t>
      </w:r>
      <w:r>
        <w:t xml:space="preserve"> о возмещении ущерба в порядке регресса, отказать полностью.</w:t>
      </w:r>
    </w:p>
    <w:p w:rsidR="00A77B3E">
      <w:r>
        <w:t>Решение может быть обжаловано в Симферопольский районный суд Республики Крым в течение месяца с</w:t>
      </w:r>
      <w:r>
        <w:t>о дня принятия решения суда путем подачи апелляционной жалобы через мирового судью судебного участка № 80 Симферопольского судебного района (Симферопольский муниципальный район) Республики Крым.</w:t>
      </w:r>
    </w:p>
    <w:p w:rsidR="00A77B3E"/>
    <w:p w:rsidR="00A77B3E">
      <w:r>
        <w:t xml:space="preserve">Мировой судья                                               </w:t>
      </w:r>
      <w:r>
        <w:t xml:space="preserve">                             И.В. Ищенко</w:t>
      </w:r>
    </w:p>
    <w:p w:rsidR="00744730"/>
    <w:p w:rsidR="00A77B3E">
      <w:r w:rsidRPr="00744730">
        <w:t>Согласовано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730"/>
    <w:rsid w:val="0074473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