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>
      <w:r>
        <w:t>Дело № 02-0117/80/2020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«18» августа 2020 года                                                                      г. Симферополь</w:t>
      </w:r>
    </w:p>
    <w:p w:rsidR="00A77B3E"/>
    <w:p w:rsidR="00A77B3E">
      <w:r>
        <w:t>И.о</w:t>
      </w:r>
      <w:r>
        <w:t xml:space="preserve">. мирового судьи судебного участка №80 Симферопольского судебного района (Симферопольский муниципальный район) Республики Крым - мировой судья судебного участка №82 Симферопольского судебного района (Симферопольский муниципальный район) Республики Крым </w:t>
      </w:r>
      <w:r>
        <w:t>Гирина</w:t>
      </w:r>
      <w:r>
        <w:t xml:space="preserve"> Л.М., </w:t>
      </w:r>
    </w:p>
    <w:p w:rsidR="00A77B3E">
      <w:r>
        <w:t xml:space="preserve">при секретаре – </w:t>
      </w:r>
      <w:r>
        <w:t>Самадинове</w:t>
      </w:r>
      <w:r>
        <w:t xml:space="preserve"> О.Р.,</w:t>
      </w:r>
    </w:p>
    <w:p w:rsidR="00A77B3E">
      <w:r>
        <w:t>рассмотрев в открытом судебном заседании гражданское дело по исковому заявлению Государственного унитарного предприятия Республики Крым «</w:t>
      </w:r>
      <w:r>
        <w:t>Крымэнего</w:t>
      </w:r>
      <w:r>
        <w:t xml:space="preserve">» к </w:t>
      </w:r>
      <w:r>
        <w:t>фио</w:t>
      </w:r>
      <w:r>
        <w:t xml:space="preserve">, третье лицо, не заявляющее самостоятельных требований </w:t>
      </w:r>
      <w:r>
        <w:t xml:space="preserve">относительно предмета спора, Администрация Николаевского сельского поселения Симферопольского района Республики Крым, о взыскании задолженности в размере 13336,80 рублей,     </w:t>
      </w:r>
    </w:p>
    <w:p w:rsidR="00A77B3E">
      <w:r>
        <w:t xml:space="preserve">руководствуясь </w:t>
      </w:r>
      <w:r>
        <w:t>ст.ст</w:t>
      </w:r>
      <w:r>
        <w:t>. 194-199, 233-237 Гражданского процессуального кодекса Росс</w:t>
      </w:r>
      <w:r>
        <w:t>ийской Федерации, –</w:t>
      </w:r>
    </w:p>
    <w:p w:rsidR="00A77B3E">
      <w:r>
        <w:t>р е ш и л:</w:t>
      </w:r>
    </w:p>
    <w:p w:rsidR="00A77B3E"/>
    <w:p w:rsidR="00A77B3E">
      <w:r>
        <w:t>Исковые требования Государственного унитарного предприятия Республики Крым «</w:t>
      </w:r>
      <w:r>
        <w:t>Крымэнего</w:t>
      </w:r>
      <w:r>
        <w:t xml:space="preserve">» к </w:t>
      </w:r>
      <w:r>
        <w:t>фио</w:t>
      </w:r>
      <w:r>
        <w:t>, третье лицо, не заявляющее самостоятельных требований относительно предмета спора, Администрация Николаевского сельского поселения</w:t>
      </w:r>
      <w:r>
        <w:t xml:space="preserve"> Симферопольского района Республики Крым, о взыскании задолженности в размере 13336,80 рублей –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данные, проживающей по адресу: адрес, в пользу Государственного унитарного предприятия Республики Крым «</w:t>
      </w:r>
      <w:r>
        <w:t>Крымэнего</w:t>
      </w:r>
      <w:r>
        <w:t>» (ИН</w:t>
      </w:r>
      <w:r>
        <w:t xml:space="preserve">Н 9102002878/КПП 910201001, ОГРН 1149102003423, адрес места нахождения: 295034, г. Симферополь, ул. Киевская, д. 74/6, р/с 40602810000230180007, БИК 043510123 в АО «ГЕНБАНК», </w:t>
      </w:r>
      <w:r>
        <w:t>корр.счет</w:t>
      </w:r>
      <w:r>
        <w:t xml:space="preserve"> 30101810835100000123) задолженность за </w:t>
      </w:r>
      <w:r>
        <w:t>безучетное</w:t>
      </w:r>
      <w:r>
        <w:t xml:space="preserve"> потребление электриче</w:t>
      </w:r>
      <w:r>
        <w:t>ской энергии в размере 13336 (тринадцать тысяч триста тридцать шесть) рублей 80 копеек.</w:t>
      </w:r>
    </w:p>
    <w:p w:rsidR="00A77B3E">
      <w:r>
        <w:t xml:space="preserve">Взыскать с </w:t>
      </w:r>
      <w:r>
        <w:t>фио</w:t>
      </w:r>
      <w:r>
        <w:t>, паспортные данные, проживающей по адресу: адрес, в пользу Государственного унитарного предприятия Республики Крым «</w:t>
      </w:r>
      <w:r>
        <w:t>Крымэнего</w:t>
      </w:r>
      <w:r>
        <w:t>» (ИНН 9102002878/КПП 910201</w:t>
      </w:r>
      <w:r>
        <w:t xml:space="preserve">001, ОГРН 1149102003423, адрес места нахождения: 295034, г. Симферополь, ул. Киевская, д. 74/6, р/с 40602810000230630007, БИК 043510123 в АО «ГЕНБАНК», </w:t>
      </w:r>
      <w:r>
        <w:t>корр.счет</w:t>
      </w:r>
      <w:r>
        <w:t xml:space="preserve"> 30101810835100000123) расходы по уплате государственной пошлины в размере 533 (пятьсот тридцат</w:t>
      </w:r>
      <w:r>
        <w:t xml:space="preserve">ь три) рубля 00 копеек.     </w:t>
      </w:r>
    </w:p>
    <w:p w:rsidR="00A77B3E">
      <w: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</w:t>
      </w:r>
      <w:r>
        <w:t xml:space="preserve">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77B3E">
      <w:r>
        <w:t xml:space="preserve">Мировой судья составляет мотивированное решение суда в </w:t>
      </w:r>
      <w:r>
        <w:t>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Ответчик вправе подать заявление об отмене заочного решения в течение семи дней со дня вручения ему копии этого решения</w:t>
      </w:r>
      <w:r>
        <w:t>.</w:t>
      </w:r>
    </w:p>
    <w:p w:rsidR="00A77B3E">
      <w: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</w:t>
      </w:r>
      <w:r>
        <w:t xml:space="preserve">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 xml:space="preserve">Мировой судья                                      подпись                  </w:t>
      </w:r>
      <w:r>
        <w:t xml:space="preserve">            </w:t>
      </w:r>
      <w:r>
        <w:t>Гирина</w:t>
      </w:r>
      <w:r>
        <w:t xml:space="preserve"> Л.М.</w:t>
      </w:r>
    </w:p>
    <w:p w:rsidR="00A77B3E"/>
    <w:p w:rsidR="00A77B3E">
      <w:r>
        <w:t>Копия верна</w:t>
      </w:r>
    </w:p>
    <w:p w:rsidR="00A77B3E"/>
    <w:p w:rsidR="00A77B3E">
      <w:r>
        <w:t xml:space="preserve">Мировой судья:                                                                                            </w:t>
      </w:r>
      <w:r>
        <w:t>Гирина</w:t>
      </w:r>
      <w:r>
        <w:t xml:space="preserve"> Л.М.</w:t>
      </w:r>
    </w:p>
    <w:p w:rsidR="00A77B3E"/>
    <w:p w:rsidR="00A77B3E">
      <w:r>
        <w:t xml:space="preserve">Секретарь:                                                                                  </w:t>
      </w:r>
      <w:r>
        <w:t xml:space="preserve">                          </w:t>
      </w:r>
      <w:r>
        <w:t>Самадинов</w:t>
      </w:r>
      <w:r>
        <w:t xml:space="preserve"> О.Р.</w:t>
      </w:r>
    </w:p>
    <w:p w:rsidR="00A77B3E"/>
    <w:p w:rsidR="00A77B3E">
      <w:r>
        <w:t>Решение не вступило в законную силу.</w:t>
      </w:r>
    </w:p>
    <w:p w:rsidR="00A77B3E"/>
    <w:p w:rsidR="00A77B3E">
      <w:r>
        <w:t>Оригинал решения подшит в материалы дела № 02-0117/80/2020 и находится в производстве мирового судьи судебного участка № 80 Симферопольского судебного района (Симферопольский м</w:t>
      </w:r>
      <w:r>
        <w:t>униципальный район) Республики Крым.</w:t>
      </w:r>
    </w:p>
    <w:p w:rsidR="00A77B3E"/>
    <w:p w:rsidR="00A77B3E">
      <w:r>
        <w:t xml:space="preserve">Мировой судья:                                                                                            </w:t>
      </w:r>
      <w:r>
        <w:t>Гирина</w:t>
      </w:r>
      <w:r>
        <w:t xml:space="preserve"> Л.М.</w:t>
      </w:r>
    </w:p>
    <w:p w:rsidR="00A77B3E"/>
    <w:p w:rsidR="00A77B3E">
      <w:r>
        <w:t xml:space="preserve">Секретарь:                                                                                  </w:t>
      </w:r>
      <w:r>
        <w:t xml:space="preserve">                          </w:t>
      </w:r>
      <w:r>
        <w:t>Самадинов</w:t>
      </w:r>
      <w:r>
        <w:t xml:space="preserve"> О.Р.</w:t>
      </w:r>
    </w:p>
    <w:p w:rsidR="001C4461">
      <w:r>
        <w:t xml:space="preserve">  </w:t>
      </w:r>
    </w:p>
    <w:p w:rsidR="00A77B3E">
      <w:r>
        <w:t>Согласовано</w:t>
      </w:r>
    </w:p>
    <w:p w:rsidR="001C4461"/>
    <w:p w:rsidR="00A77B3E"/>
    <w:sectPr w:rsidSect="001C4461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461"/>
    <w:rsid w:val="001C446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