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102024" w:rsidP="002E0991">
      <w:pPr>
        <w:ind w:firstLine="709"/>
        <w:jc w:val="right"/>
        <w:outlineLvl w:val="0"/>
        <w:rPr>
          <w:b/>
          <w:sz w:val="24"/>
          <w:szCs w:val="28"/>
        </w:rPr>
      </w:pPr>
      <w:r w:rsidRPr="00102024">
        <w:rPr>
          <w:b/>
          <w:sz w:val="24"/>
          <w:szCs w:val="28"/>
        </w:rPr>
        <w:t xml:space="preserve">Дело № </w:t>
      </w:r>
      <w:r w:rsidRPr="00102024" w:rsidR="000104F3">
        <w:rPr>
          <w:b/>
          <w:sz w:val="24"/>
          <w:szCs w:val="28"/>
        </w:rPr>
        <w:t>02-</w:t>
      </w:r>
      <w:r w:rsidR="00215819">
        <w:rPr>
          <w:b/>
          <w:sz w:val="24"/>
          <w:szCs w:val="28"/>
        </w:rPr>
        <w:t>0</w:t>
      </w:r>
      <w:r w:rsidR="006C4848">
        <w:rPr>
          <w:b/>
          <w:sz w:val="24"/>
          <w:szCs w:val="28"/>
        </w:rPr>
        <w:t>1</w:t>
      </w:r>
      <w:r w:rsidR="00215819">
        <w:rPr>
          <w:b/>
          <w:sz w:val="24"/>
          <w:szCs w:val="28"/>
        </w:rPr>
        <w:t>3</w:t>
      </w:r>
      <w:r w:rsidR="006C4848">
        <w:rPr>
          <w:b/>
          <w:sz w:val="24"/>
          <w:szCs w:val="28"/>
        </w:rPr>
        <w:t>8</w:t>
      </w:r>
      <w:r w:rsidR="00215819">
        <w:rPr>
          <w:b/>
          <w:sz w:val="24"/>
          <w:szCs w:val="28"/>
        </w:rPr>
        <w:t>/80/2023</w:t>
      </w:r>
    </w:p>
    <w:p w:rsidR="00D76726" w:rsidRPr="00102024" w:rsidP="002E0991">
      <w:pPr>
        <w:ind w:firstLine="709"/>
        <w:jc w:val="center"/>
        <w:rPr>
          <w:b/>
          <w:sz w:val="24"/>
          <w:szCs w:val="28"/>
        </w:rPr>
      </w:pPr>
    </w:p>
    <w:p w:rsidR="008337C1" w:rsidRPr="00102024" w:rsidP="002E0991">
      <w:pPr>
        <w:ind w:firstLine="709"/>
        <w:jc w:val="center"/>
        <w:rPr>
          <w:b/>
          <w:sz w:val="24"/>
          <w:szCs w:val="28"/>
        </w:rPr>
      </w:pPr>
      <w:r w:rsidRPr="00102024">
        <w:rPr>
          <w:b/>
          <w:sz w:val="24"/>
          <w:szCs w:val="28"/>
        </w:rPr>
        <w:t>РЕШЕНИЕ</w:t>
      </w:r>
    </w:p>
    <w:p w:rsidR="008337C1" w:rsidRPr="00102024" w:rsidP="002E0991">
      <w:pPr>
        <w:ind w:firstLine="709"/>
        <w:jc w:val="center"/>
        <w:rPr>
          <w:b/>
          <w:sz w:val="24"/>
          <w:szCs w:val="28"/>
        </w:rPr>
      </w:pPr>
      <w:r w:rsidRPr="00102024">
        <w:rPr>
          <w:b/>
          <w:sz w:val="24"/>
          <w:szCs w:val="28"/>
        </w:rPr>
        <w:t>ИМЕНЕМ РОССИЙСКОЙ ФЕДЕРАЦИИ</w:t>
      </w:r>
    </w:p>
    <w:p w:rsidR="002F3A20" w:rsidRPr="00102024" w:rsidP="002E0991">
      <w:pPr>
        <w:ind w:firstLine="709"/>
        <w:jc w:val="center"/>
        <w:rPr>
          <w:b/>
          <w:sz w:val="24"/>
          <w:szCs w:val="28"/>
        </w:rPr>
      </w:pPr>
    </w:p>
    <w:p w:rsidR="009103D9" w:rsidRPr="00102024" w:rsidP="002E099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15</w:t>
      </w:r>
      <w:r w:rsidR="006C4848">
        <w:rPr>
          <w:sz w:val="24"/>
          <w:szCs w:val="28"/>
        </w:rPr>
        <w:t xml:space="preserve"> </w:t>
      </w:r>
      <w:r>
        <w:rPr>
          <w:sz w:val="24"/>
          <w:szCs w:val="28"/>
        </w:rPr>
        <w:t>июня</w:t>
      </w:r>
      <w:r w:rsidR="00215819">
        <w:rPr>
          <w:sz w:val="24"/>
          <w:szCs w:val="28"/>
        </w:rPr>
        <w:t xml:space="preserve"> 2023</w:t>
      </w:r>
      <w:r w:rsidRPr="00102024" w:rsidR="00475C24">
        <w:rPr>
          <w:sz w:val="24"/>
          <w:szCs w:val="28"/>
        </w:rPr>
        <w:t xml:space="preserve"> года</w:t>
      </w:r>
      <w:r w:rsidRPr="00102024" w:rsidR="00BA37E7">
        <w:rPr>
          <w:sz w:val="24"/>
          <w:szCs w:val="28"/>
        </w:rPr>
        <w:tab/>
      </w:r>
      <w:r w:rsidRPr="00102024" w:rsidR="00BA37E7">
        <w:rPr>
          <w:sz w:val="24"/>
          <w:szCs w:val="28"/>
        </w:rPr>
        <w:tab/>
      </w:r>
      <w:r w:rsidRPr="00102024" w:rsidR="00BA37E7">
        <w:rPr>
          <w:sz w:val="24"/>
          <w:szCs w:val="28"/>
        </w:rPr>
        <w:tab/>
      </w:r>
      <w:r w:rsidRPr="00102024" w:rsidR="00BA37E7">
        <w:rPr>
          <w:sz w:val="24"/>
          <w:szCs w:val="28"/>
        </w:rPr>
        <w:tab/>
      </w:r>
      <w:r w:rsidRPr="00102024" w:rsidR="00561B10">
        <w:rPr>
          <w:sz w:val="24"/>
          <w:szCs w:val="28"/>
        </w:rPr>
        <w:t xml:space="preserve">             </w:t>
      </w:r>
      <w:r w:rsidR="006C4848">
        <w:rPr>
          <w:sz w:val="24"/>
          <w:szCs w:val="28"/>
        </w:rPr>
        <w:t xml:space="preserve">            </w:t>
      </w:r>
      <w:r w:rsidR="00D77EBA">
        <w:rPr>
          <w:sz w:val="24"/>
          <w:szCs w:val="28"/>
        </w:rPr>
        <w:t xml:space="preserve">          </w:t>
      </w:r>
      <w:r w:rsidR="006C4848">
        <w:rPr>
          <w:sz w:val="24"/>
          <w:szCs w:val="28"/>
        </w:rPr>
        <w:t xml:space="preserve">    </w:t>
      </w:r>
      <w:r w:rsidRPr="00102024" w:rsidR="00BA37E7">
        <w:rPr>
          <w:sz w:val="24"/>
          <w:szCs w:val="28"/>
        </w:rPr>
        <w:t>город Симферополь</w:t>
      </w:r>
    </w:p>
    <w:p w:rsidR="000E4961" w:rsidRPr="00102024" w:rsidP="002E0991">
      <w:pPr>
        <w:ind w:firstLine="709"/>
        <w:jc w:val="both"/>
        <w:rPr>
          <w:sz w:val="24"/>
          <w:szCs w:val="28"/>
        </w:rPr>
      </w:pPr>
    </w:p>
    <w:p w:rsidR="008C610B" w:rsidRPr="00102024" w:rsidP="002E0991">
      <w:pPr>
        <w:ind w:firstLine="709"/>
        <w:jc w:val="both"/>
        <w:rPr>
          <w:sz w:val="24"/>
          <w:szCs w:val="28"/>
        </w:rPr>
      </w:pPr>
      <w:r w:rsidRPr="00102024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102024" w:rsidP="002E0991">
      <w:pPr>
        <w:ind w:firstLine="709"/>
        <w:jc w:val="both"/>
        <w:rPr>
          <w:sz w:val="24"/>
          <w:szCs w:val="28"/>
        </w:rPr>
      </w:pPr>
      <w:r w:rsidRPr="00102024">
        <w:rPr>
          <w:sz w:val="24"/>
          <w:szCs w:val="28"/>
        </w:rPr>
        <w:t>Ищенко И.В.</w:t>
      </w:r>
    </w:p>
    <w:p w:rsidR="00BA37E7" w:rsidRPr="00102024" w:rsidP="002E0991">
      <w:pPr>
        <w:ind w:firstLine="709"/>
        <w:jc w:val="both"/>
        <w:rPr>
          <w:sz w:val="24"/>
          <w:szCs w:val="28"/>
        </w:rPr>
      </w:pPr>
      <w:r w:rsidRPr="00102024">
        <w:rPr>
          <w:sz w:val="24"/>
          <w:szCs w:val="28"/>
        </w:rPr>
        <w:tab/>
        <w:t xml:space="preserve">при секретаре </w:t>
      </w:r>
      <w:r w:rsidR="00312CCB">
        <w:rPr>
          <w:sz w:val="24"/>
          <w:szCs w:val="28"/>
        </w:rPr>
        <w:t>Павлове И.М</w:t>
      </w:r>
      <w:r w:rsidRPr="00102024" w:rsidR="00FF15A7">
        <w:rPr>
          <w:sz w:val="24"/>
          <w:szCs w:val="28"/>
        </w:rPr>
        <w:t>.</w:t>
      </w:r>
      <w:r w:rsidRPr="00102024">
        <w:rPr>
          <w:sz w:val="24"/>
          <w:szCs w:val="28"/>
        </w:rPr>
        <w:t>,</w:t>
      </w:r>
    </w:p>
    <w:p w:rsidR="00102024" w:rsidRPr="00102024" w:rsidP="002E0991">
      <w:pPr>
        <w:pStyle w:val="BodyText2"/>
        <w:ind w:firstLine="709"/>
        <w:rPr>
          <w:sz w:val="24"/>
          <w:szCs w:val="28"/>
        </w:rPr>
      </w:pPr>
      <w:r w:rsidRPr="00102024">
        <w:rPr>
          <w:sz w:val="24"/>
          <w:szCs w:val="28"/>
        </w:rPr>
        <w:t xml:space="preserve">рассмотрев в открытом судебном заседании </w:t>
      </w:r>
      <w:r w:rsidRPr="00102024" w:rsidR="00475C24">
        <w:rPr>
          <w:sz w:val="24"/>
          <w:szCs w:val="28"/>
        </w:rPr>
        <w:t xml:space="preserve">гражданское </w:t>
      </w:r>
      <w:r w:rsidRPr="00102024">
        <w:rPr>
          <w:sz w:val="24"/>
          <w:szCs w:val="28"/>
        </w:rPr>
        <w:t xml:space="preserve">дело по иску </w:t>
      </w:r>
      <w:r w:rsidRPr="00F24019" w:rsidR="00F24019">
        <w:rPr>
          <w:sz w:val="24"/>
          <w:szCs w:val="28"/>
        </w:rPr>
        <w:t>ООО «</w:t>
      </w:r>
      <w:r w:rsidRPr="00F24019" w:rsidR="00F24019">
        <w:rPr>
          <w:sz w:val="24"/>
          <w:szCs w:val="28"/>
        </w:rPr>
        <w:t>АйДи</w:t>
      </w:r>
      <w:r w:rsidR="00F24019">
        <w:rPr>
          <w:sz w:val="24"/>
          <w:szCs w:val="28"/>
        </w:rPr>
        <w:t xml:space="preserve"> </w:t>
      </w:r>
      <w:r w:rsidR="00F24019">
        <w:rPr>
          <w:sz w:val="24"/>
          <w:szCs w:val="28"/>
        </w:rPr>
        <w:t>Коллект</w:t>
      </w:r>
      <w:r w:rsidR="00F24019">
        <w:rPr>
          <w:sz w:val="24"/>
          <w:szCs w:val="28"/>
        </w:rPr>
        <w:t>»</w:t>
      </w:r>
      <w:r w:rsidRPr="00F24019" w:rsidR="00F24019">
        <w:rPr>
          <w:sz w:val="24"/>
          <w:szCs w:val="28"/>
        </w:rPr>
        <w:t xml:space="preserve"> </w:t>
      </w:r>
      <w:r w:rsidRPr="006C4848" w:rsidR="006C4848">
        <w:rPr>
          <w:sz w:val="24"/>
          <w:szCs w:val="28"/>
        </w:rPr>
        <w:t xml:space="preserve">к </w:t>
      </w:r>
      <w:r w:rsidRPr="00E747C8">
        <w:rPr>
          <w:sz w:val="24"/>
          <w:szCs w:val="28"/>
        </w:rPr>
        <w:t>ИЗЪЯТО</w:t>
      </w:r>
      <w:r w:rsidRPr="006C4848" w:rsidR="006C4848">
        <w:rPr>
          <w:sz w:val="24"/>
          <w:szCs w:val="28"/>
        </w:rPr>
        <w:t xml:space="preserve">, третье </w:t>
      </w:r>
      <w:r w:rsidRPr="006C4848" w:rsidR="006C4848">
        <w:rPr>
          <w:sz w:val="24"/>
          <w:szCs w:val="28"/>
        </w:rPr>
        <w:t>лицо</w:t>
      </w:r>
      <w:r w:rsidRPr="006C4848" w:rsidR="006C4848">
        <w:rPr>
          <w:sz w:val="24"/>
          <w:szCs w:val="28"/>
        </w:rPr>
        <w:t xml:space="preserve"> не заявляющее самостоятельных требований относительно предмета спора Администрация Кольчугинского сельского поселения о взыскании задолженности по договору займа</w:t>
      </w:r>
      <w:r w:rsidR="00F24019">
        <w:rPr>
          <w:sz w:val="24"/>
          <w:szCs w:val="28"/>
        </w:rPr>
        <w:t>,</w:t>
      </w:r>
    </w:p>
    <w:p w:rsidR="0020238C" w:rsidP="002E0991">
      <w:pPr>
        <w:pStyle w:val="BodyText2"/>
        <w:ind w:firstLine="709"/>
        <w:rPr>
          <w:sz w:val="24"/>
          <w:szCs w:val="28"/>
        </w:rPr>
      </w:pPr>
      <w:r>
        <w:rPr>
          <w:sz w:val="24"/>
          <w:szCs w:val="28"/>
        </w:rPr>
        <w:t>Р</w:t>
      </w:r>
      <w:r w:rsidRPr="00102024" w:rsidR="00BA37E7">
        <w:rPr>
          <w:sz w:val="24"/>
          <w:szCs w:val="28"/>
        </w:rPr>
        <w:t xml:space="preserve">уководствуясь </w:t>
      </w:r>
      <w:r w:rsidRPr="00102024" w:rsidR="00934C45">
        <w:rPr>
          <w:sz w:val="24"/>
          <w:szCs w:val="28"/>
        </w:rPr>
        <w:t xml:space="preserve">статьями </w:t>
      </w:r>
      <w:r w:rsidRPr="00102024" w:rsidR="002B626C">
        <w:rPr>
          <w:sz w:val="24"/>
          <w:szCs w:val="28"/>
        </w:rPr>
        <w:t>88,</w:t>
      </w:r>
      <w:r w:rsidRPr="00102024" w:rsidR="00AF1A84">
        <w:rPr>
          <w:sz w:val="24"/>
          <w:szCs w:val="28"/>
        </w:rPr>
        <w:t xml:space="preserve"> </w:t>
      </w:r>
      <w:r w:rsidRPr="00102024" w:rsidR="002B626C">
        <w:rPr>
          <w:sz w:val="24"/>
          <w:szCs w:val="28"/>
        </w:rPr>
        <w:t xml:space="preserve">98, </w:t>
      </w:r>
      <w:r w:rsidRPr="00102024" w:rsidR="0039654B">
        <w:rPr>
          <w:sz w:val="24"/>
          <w:szCs w:val="28"/>
        </w:rPr>
        <w:t>195-19</w:t>
      </w:r>
      <w:r w:rsidRPr="00102024" w:rsidR="006173D5">
        <w:rPr>
          <w:sz w:val="24"/>
          <w:szCs w:val="28"/>
        </w:rPr>
        <w:t>9</w:t>
      </w:r>
      <w:r w:rsidR="006C4848">
        <w:rPr>
          <w:sz w:val="24"/>
          <w:szCs w:val="28"/>
        </w:rPr>
        <w:t xml:space="preserve"> </w:t>
      </w:r>
      <w:r w:rsidRPr="00102024" w:rsidR="00BA37E7">
        <w:rPr>
          <w:sz w:val="24"/>
          <w:szCs w:val="28"/>
        </w:rPr>
        <w:t xml:space="preserve">ГПК </w:t>
      </w:r>
      <w:r w:rsidRPr="00102024" w:rsidR="00934C45">
        <w:rPr>
          <w:sz w:val="24"/>
          <w:szCs w:val="28"/>
        </w:rPr>
        <w:t>РФ</w:t>
      </w:r>
      <w:r w:rsidRPr="00102024" w:rsidR="00BA37E7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мировой </w:t>
      </w:r>
      <w:r w:rsidRPr="00102024" w:rsidR="00BA37E7">
        <w:rPr>
          <w:sz w:val="24"/>
          <w:szCs w:val="28"/>
        </w:rPr>
        <w:t>суд</w:t>
      </w:r>
      <w:r>
        <w:rPr>
          <w:sz w:val="24"/>
          <w:szCs w:val="28"/>
        </w:rPr>
        <w:t>ья</w:t>
      </w:r>
    </w:p>
    <w:p w:rsidR="002E0991" w:rsidRPr="00102024" w:rsidP="002E0991">
      <w:pPr>
        <w:pStyle w:val="BodyText2"/>
        <w:ind w:firstLine="709"/>
        <w:rPr>
          <w:sz w:val="24"/>
          <w:szCs w:val="28"/>
        </w:rPr>
      </w:pPr>
    </w:p>
    <w:p w:rsidR="00785130" w:rsidRPr="00102024" w:rsidP="002E0991">
      <w:pPr>
        <w:pStyle w:val="BodyText"/>
        <w:ind w:firstLine="709"/>
        <w:jc w:val="center"/>
        <w:rPr>
          <w:b/>
          <w:sz w:val="24"/>
          <w:szCs w:val="28"/>
        </w:rPr>
      </w:pPr>
      <w:r w:rsidRPr="00102024">
        <w:rPr>
          <w:b/>
          <w:sz w:val="24"/>
          <w:szCs w:val="28"/>
        </w:rPr>
        <w:t>р</w:t>
      </w:r>
      <w:r w:rsidRPr="00102024" w:rsidR="00BA37E7">
        <w:rPr>
          <w:b/>
          <w:sz w:val="24"/>
          <w:szCs w:val="28"/>
        </w:rPr>
        <w:t xml:space="preserve"> е ш и л :</w:t>
      </w:r>
    </w:p>
    <w:p w:rsidR="00CB49D1" w:rsidRPr="00102024" w:rsidP="002E0991">
      <w:pPr>
        <w:pStyle w:val="BodyText"/>
        <w:ind w:firstLine="709"/>
        <w:rPr>
          <w:b/>
          <w:sz w:val="24"/>
          <w:szCs w:val="28"/>
        </w:rPr>
      </w:pPr>
    </w:p>
    <w:p w:rsidR="00BA37E7" w:rsidRPr="00102024" w:rsidP="002E0991">
      <w:pPr>
        <w:pStyle w:val="BodyText2"/>
        <w:ind w:firstLine="709"/>
        <w:rPr>
          <w:sz w:val="24"/>
          <w:szCs w:val="28"/>
        </w:rPr>
      </w:pPr>
      <w:r w:rsidRPr="00102024">
        <w:rPr>
          <w:sz w:val="24"/>
          <w:szCs w:val="28"/>
        </w:rPr>
        <w:tab/>
      </w:r>
      <w:r w:rsidRPr="00102024" w:rsidR="00DD2AFE">
        <w:rPr>
          <w:sz w:val="24"/>
          <w:szCs w:val="28"/>
        </w:rPr>
        <w:t xml:space="preserve">Исковые требования </w:t>
      </w:r>
      <w:r w:rsidR="002E0991">
        <w:rPr>
          <w:sz w:val="24"/>
          <w:szCs w:val="28"/>
        </w:rPr>
        <w:t xml:space="preserve">по исковому заявлению </w:t>
      </w:r>
      <w:r w:rsidRPr="00B833C3" w:rsidR="00B833C3">
        <w:rPr>
          <w:sz w:val="24"/>
          <w:szCs w:val="28"/>
        </w:rPr>
        <w:t>ООО «</w:t>
      </w:r>
      <w:r w:rsidRPr="00B833C3" w:rsidR="00B833C3">
        <w:rPr>
          <w:sz w:val="24"/>
          <w:szCs w:val="28"/>
        </w:rPr>
        <w:t>АйДи</w:t>
      </w:r>
      <w:r w:rsidRPr="00B833C3" w:rsidR="00B833C3">
        <w:rPr>
          <w:sz w:val="24"/>
          <w:szCs w:val="28"/>
        </w:rPr>
        <w:t xml:space="preserve"> </w:t>
      </w:r>
      <w:r w:rsidRPr="00B833C3" w:rsidR="00B833C3">
        <w:rPr>
          <w:sz w:val="24"/>
          <w:szCs w:val="28"/>
        </w:rPr>
        <w:t>Коллект</w:t>
      </w:r>
      <w:r w:rsidRPr="00B833C3" w:rsidR="00B833C3">
        <w:rPr>
          <w:sz w:val="24"/>
          <w:szCs w:val="28"/>
        </w:rPr>
        <w:t xml:space="preserve">» </w:t>
      </w:r>
      <w:r w:rsidRPr="002E0991" w:rsidR="002E0991">
        <w:rPr>
          <w:sz w:val="24"/>
          <w:szCs w:val="28"/>
        </w:rPr>
        <w:t xml:space="preserve">к </w:t>
      </w:r>
      <w:r w:rsidRPr="00E747C8">
        <w:rPr>
          <w:sz w:val="24"/>
          <w:szCs w:val="28"/>
        </w:rPr>
        <w:t>ИЗЪЯТО</w:t>
      </w:r>
      <w:r w:rsidRPr="002E0991" w:rsidR="002E0991">
        <w:rPr>
          <w:sz w:val="24"/>
          <w:szCs w:val="28"/>
        </w:rPr>
        <w:t xml:space="preserve">, третье </w:t>
      </w:r>
      <w:r w:rsidRPr="002E0991" w:rsidR="002E0991">
        <w:rPr>
          <w:sz w:val="24"/>
          <w:szCs w:val="28"/>
        </w:rPr>
        <w:t>лицо</w:t>
      </w:r>
      <w:r w:rsidRPr="002E0991" w:rsidR="002E0991">
        <w:rPr>
          <w:sz w:val="24"/>
          <w:szCs w:val="28"/>
        </w:rPr>
        <w:t xml:space="preserve"> не заявляющее самостоятельных требований относительно предмета спора Администрация Кольчугинского сельского поселения о взыскании задолженности по договору займа</w:t>
      </w:r>
      <w:r w:rsidRPr="00102024" w:rsidR="009103D9">
        <w:rPr>
          <w:sz w:val="24"/>
          <w:szCs w:val="28"/>
        </w:rPr>
        <w:t xml:space="preserve">, </w:t>
      </w:r>
      <w:r w:rsidR="002E0991">
        <w:rPr>
          <w:sz w:val="24"/>
          <w:szCs w:val="28"/>
        </w:rPr>
        <w:t xml:space="preserve">- </w:t>
      </w:r>
      <w:r w:rsidRPr="00102024" w:rsidR="00C34E30">
        <w:rPr>
          <w:sz w:val="24"/>
          <w:szCs w:val="28"/>
        </w:rPr>
        <w:t>удовлетворить</w:t>
      </w:r>
      <w:r w:rsidR="002E0991">
        <w:rPr>
          <w:sz w:val="24"/>
          <w:szCs w:val="28"/>
        </w:rPr>
        <w:t xml:space="preserve"> полностью</w:t>
      </w:r>
      <w:r w:rsidRPr="00102024">
        <w:rPr>
          <w:sz w:val="24"/>
          <w:szCs w:val="28"/>
        </w:rPr>
        <w:t>.</w:t>
      </w:r>
    </w:p>
    <w:p w:rsidR="0087347C" w:rsidRPr="00102024" w:rsidP="002E0991">
      <w:pPr>
        <w:pStyle w:val="BodyText2"/>
        <w:ind w:firstLine="709"/>
        <w:rPr>
          <w:color w:val="auto"/>
          <w:sz w:val="24"/>
          <w:szCs w:val="28"/>
        </w:rPr>
      </w:pPr>
      <w:r w:rsidRPr="00102024">
        <w:rPr>
          <w:sz w:val="24"/>
          <w:szCs w:val="28"/>
        </w:rPr>
        <w:t xml:space="preserve">Взыскать </w:t>
      </w:r>
      <w:r w:rsidRPr="00102024">
        <w:rPr>
          <w:sz w:val="24"/>
          <w:szCs w:val="28"/>
        </w:rPr>
        <w:t>с</w:t>
      </w:r>
      <w:r w:rsidRPr="00102024">
        <w:rPr>
          <w:sz w:val="24"/>
          <w:szCs w:val="28"/>
        </w:rPr>
        <w:t xml:space="preserve"> </w:t>
      </w:r>
      <w:r w:rsidRPr="00E747C8">
        <w:rPr>
          <w:sz w:val="24"/>
          <w:szCs w:val="28"/>
        </w:rPr>
        <w:t xml:space="preserve">ИЗЪЯТО </w:t>
      </w:r>
      <w:r w:rsidR="00B5171B">
        <w:rPr>
          <w:sz w:val="24"/>
          <w:szCs w:val="28"/>
        </w:rPr>
        <w:t xml:space="preserve"> </w:t>
      </w:r>
      <w:r w:rsidRPr="00102024" w:rsidR="009103D9">
        <w:rPr>
          <w:color w:val="auto"/>
          <w:sz w:val="24"/>
          <w:szCs w:val="28"/>
        </w:rPr>
        <w:t>в</w:t>
      </w:r>
      <w:r w:rsidRPr="00102024" w:rsidR="009103D9">
        <w:rPr>
          <w:color w:val="auto"/>
          <w:sz w:val="24"/>
          <w:szCs w:val="28"/>
        </w:rPr>
        <w:t xml:space="preserve"> пользу </w:t>
      </w:r>
      <w:r w:rsidRPr="009D2625" w:rsidR="009D2625">
        <w:rPr>
          <w:color w:val="auto"/>
          <w:sz w:val="24"/>
          <w:szCs w:val="28"/>
        </w:rPr>
        <w:t xml:space="preserve">ООО «АйДи Коллект», юридический адрес: </w:t>
      </w:r>
      <w:r w:rsidRPr="009D2625" w:rsidR="009D2625">
        <w:rPr>
          <w:color w:val="auto"/>
          <w:sz w:val="24"/>
          <w:szCs w:val="28"/>
        </w:rPr>
        <w:t>Россия, г. Москва, ул. Василисы Кожиной, дом № 1, офис Д13, адрес для корреспонденции: г. Казань, пр.</w:t>
      </w:r>
      <w:r w:rsidRPr="009D2625" w:rsidR="009D2625">
        <w:rPr>
          <w:color w:val="auto"/>
          <w:sz w:val="24"/>
          <w:szCs w:val="28"/>
        </w:rPr>
        <w:t xml:space="preserve"> Победы, д. 220Б, 3, тел. 89602363618 (ОГРН: 1177746355225, ИНН:7730233723, КПП: 773001001, ОКПО 15139815, р/сч: 40702810101160144385, кор.счет: 30101810345250000460, в ООО «Экспобанк», БИК: 044525460 </w:t>
      </w:r>
      <w:r w:rsidRPr="001E6998" w:rsidR="001E6998">
        <w:rPr>
          <w:color w:val="auto"/>
          <w:sz w:val="24"/>
          <w:szCs w:val="28"/>
        </w:rPr>
        <w:t xml:space="preserve">назначение платежа: взыскание задолженности по договору № 5000284751 должник </w:t>
      </w:r>
      <w:r w:rsidRPr="00E747C8">
        <w:rPr>
          <w:color w:val="auto"/>
          <w:sz w:val="24"/>
          <w:szCs w:val="28"/>
        </w:rPr>
        <w:t>ИЗЪЯТО</w:t>
      </w:r>
      <w:r w:rsidRPr="001E6998" w:rsidR="001E6998">
        <w:rPr>
          <w:color w:val="auto"/>
          <w:sz w:val="24"/>
          <w:szCs w:val="28"/>
        </w:rPr>
        <w:t>) задолженность по договору займа № 5000284751 от 16.03.2021 за период с 23.04.2021 по 20.10.2021 в размере 20450 (двадцать тысяч четыреста пятьдесят) руб</w:t>
      </w:r>
      <w:r w:rsidR="001E6998">
        <w:rPr>
          <w:color w:val="auto"/>
          <w:sz w:val="24"/>
          <w:szCs w:val="28"/>
        </w:rPr>
        <w:t>.</w:t>
      </w:r>
      <w:r w:rsidRPr="001E6998" w:rsidR="001E6998">
        <w:rPr>
          <w:color w:val="auto"/>
          <w:sz w:val="24"/>
          <w:szCs w:val="28"/>
        </w:rPr>
        <w:t xml:space="preserve"> 70 коп</w:t>
      </w:r>
      <w:r w:rsidR="001E6998">
        <w:rPr>
          <w:color w:val="auto"/>
          <w:sz w:val="24"/>
          <w:szCs w:val="28"/>
        </w:rPr>
        <w:t>.</w:t>
      </w:r>
      <w:r w:rsidRPr="001E6998" w:rsidR="001E6998">
        <w:rPr>
          <w:color w:val="auto"/>
          <w:sz w:val="24"/>
          <w:szCs w:val="28"/>
        </w:rPr>
        <w:t xml:space="preserve">, а именно: 9000,00 руб. – сумма основного долга; 11018,99 руб. – сумма задолженности по процентам; 431,71 </w:t>
      </w:r>
      <w:r w:rsidRPr="00D77EBA" w:rsidR="00D77EBA">
        <w:rPr>
          <w:color w:val="auto"/>
          <w:sz w:val="24"/>
          <w:szCs w:val="28"/>
        </w:rPr>
        <w:t xml:space="preserve">руб. </w:t>
      </w:r>
      <w:r w:rsidRPr="001E6998" w:rsidR="001E6998">
        <w:rPr>
          <w:color w:val="auto"/>
          <w:sz w:val="24"/>
          <w:szCs w:val="28"/>
        </w:rPr>
        <w:t xml:space="preserve">– пени, а также государственную пошлину в размере </w:t>
      </w:r>
      <w:r w:rsidRPr="00102024">
        <w:rPr>
          <w:color w:val="auto"/>
          <w:sz w:val="24"/>
          <w:szCs w:val="28"/>
        </w:rPr>
        <w:t xml:space="preserve">в сумме </w:t>
      </w:r>
      <w:r w:rsidR="00646DD3">
        <w:rPr>
          <w:color w:val="auto"/>
          <w:sz w:val="24"/>
          <w:szCs w:val="28"/>
        </w:rPr>
        <w:t>813</w:t>
      </w:r>
      <w:r w:rsidRPr="00102024" w:rsidR="000C22EE">
        <w:rPr>
          <w:color w:val="auto"/>
          <w:sz w:val="24"/>
          <w:szCs w:val="28"/>
        </w:rPr>
        <w:t xml:space="preserve"> </w:t>
      </w:r>
      <w:r w:rsidRPr="00102024">
        <w:rPr>
          <w:color w:val="auto"/>
          <w:sz w:val="24"/>
          <w:szCs w:val="28"/>
        </w:rPr>
        <w:t>(</w:t>
      </w:r>
      <w:r w:rsidR="00646DD3">
        <w:rPr>
          <w:color w:val="auto"/>
          <w:sz w:val="24"/>
          <w:szCs w:val="28"/>
        </w:rPr>
        <w:t>восемьсот тринадцать</w:t>
      </w:r>
      <w:r w:rsidRPr="00102024" w:rsidR="000C22EE">
        <w:rPr>
          <w:color w:val="auto"/>
          <w:sz w:val="24"/>
          <w:szCs w:val="28"/>
        </w:rPr>
        <w:t>) руб</w:t>
      </w:r>
      <w:r w:rsidR="00646DD3">
        <w:rPr>
          <w:color w:val="auto"/>
          <w:sz w:val="24"/>
          <w:szCs w:val="28"/>
        </w:rPr>
        <w:t>.</w:t>
      </w:r>
      <w:r w:rsidRPr="00102024" w:rsidR="000C22EE">
        <w:rPr>
          <w:color w:val="auto"/>
          <w:sz w:val="24"/>
          <w:szCs w:val="28"/>
        </w:rPr>
        <w:t xml:space="preserve"> </w:t>
      </w:r>
      <w:r w:rsidR="00646DD3">
        <w:rPr>
          <w:color w:val="auto"/>
          <w:sz w:val="24"/>
          <w:szCs w:val="28"/>
        </w:rPr>
        <w:t>52</w:t>
      </w:r>
      <w:r w:rsidRPr="00102024" w:rsidR="00EE245C">
        <w:rPr>
          <w:color w:val="auto"/>
          <w:sz w:val="24"/>
          <w:szCs w:val="28"/>
        </w:rPr>
        <w:t xml:space="preserve"> коп</w:t>
      </w:r>
      <w:r w:rsidRPr="00102024">
        <w:rPr>
          <w:color w:val="auto"/>
          <w:sz w:val="24"/>
          <w:szCs w:val="28"/>
        </w:rPr>
        <w:t>.</w:t>
      </w:r>
    </w:p>
    <w:p w:rsidR="00764F9D" w:rsidRPr="007709E5" w:rsidP="00764F9D">
      <w:pPr>
        <w:pStyle w:val="BodyText"/>
        <w:ind w:firstLine="720"/>
        <w:rPr>
          <w:color w:val="auto"/>
          <w:sz w:val="24"/>
          <w:szCs w:val="28"/>
        </w:rPr>
      </w:pPr>
      <w:r w:rsidRPr="007709E5">
        <w:rPr>
          <w:color w:val="auto"/>
          <w:sz w:val="24"/>
          <w:szCs w:val="28"/>
        </w:rPr>
        <w:t>Разъяснить, что лица, участвую</w:t>
      </w:r>
      <w:r w:rsidRPr="007709E5">
        <w:rPr>
          <w:color w:val="auto"/>
          <w:sz w:val="24"/>
          <w:szCs w:val="28"/>
        </w:rPr>
        <w:t xml:space="preserve">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64F9D" w:rsidRPr="007709E5" w:rsidP="00764F9D">
      <w:pPr>
        <w:pStyle w:val="BodyText"/>
        <w:ind w:firstLine="720"/>
        <w:rPr>
          <w:color w:val="auto"/>
          <w:sz w:val="24"/>
          <w:szCs w:val="28"/>
        </w:rPr>
      </w:pPr>
      <w:r w:rsidRPr="007709E5">
        <w:rPr>
          <w:color w:val="auto"/>
          <w:sz w:val="24"/>
          <w:szCs w:val="28"/>
        </w:rPr>
        <w:t>Мировой судья составляет мотивированное решение суда в теч</w:t>
      </w:r>
      <w:r w:rsidRPr="007709E5">
        <w:rPr>
          <w:color w:val="auto"/>
          <w:sz w:val="24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4F9D" w:rsidRPr="007709E5" w:rsidP="00764F9D">
      <w:pPr>
        <w:pStyle w:val="BodyText"/>
        <w:ind w:firstLine="720"/>
        <w:rPr>
          <w:color w:val="auto"/>
          <w:sz w:val="24"/>
          <w:szCs w:val="28"/>
        </w:rPr>
      </w:pPr>
      <w:r w:rsidRPr="007709E5">
        <w:rPr>
          <w:sz w:val="24"/>
          <w:szCs w:val="28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2E0991" w:rsidRPr="00102024" w:rsidP="002E0991">
      <w:pPr>
        <w:pStyle w:val="BodyText"/>
        <w:ind w:firstLine="709"/>
        <w:rPr>
          <w:sz w:val="24"/>
          <w:szCs w:val="28"/>
        </w:rPr>
      </w:pPr>
    </w:p>
    <w:p w:rsidR="00475C24" w:rsidRPr="00102024" w:rsidP="002E0991">
      <w:pPr>
        <w:pStyle w:val="BodyText"/>
        <w:ind w:firstLine="709"/>
        <w:rPr>
          <w:sz w:val="24"/>
          <w:szCs w:val="28"/>
        </w:rPr>
      </w:pPr>
      <w:r w:rsidRPr="00102024">
        <w:rPr>
          <w:sz w:val="24"/>
          <w:szCs w:val="28"/>
        </w:rPr>
        <w:t>Мировой</w:t>
      </w:r>
      <w:r w:rsidRPr="00102024" w:rsidR="00AB37AC">
        <w:rPr>
          <w:sz w:val="24"/>
          <w:szCs w:val="28"/>
        </w:rPr>
        <w:t xml:space="preserve"> </w:t>
      </w:r>
      <w:r w:rsidRPr="00102024">
        <w:rPr>
          <w:sz w:val="24"/>
          <w:szCs w:val="28"/>
        </w:rPr>
        <w:t>с</w:t>
      </w:r>
      <w:r w:rsidRPr="00102024" w:rsidR="00BA37E7">
        <w:rPr>
          <w:sz w:val="24"/>
          <w:szCs w:val="28"/>
        </w:rPr>
        <w:t>удья</w:t>
      </w:r>
      <w:r w:rsidRPr="00102024" w:rsidR="008337C1">
        <w:rPr>
          <w:sz w:val="24"/>
          <w:szCs w:val="28"/>
        </w:rPr>
        <w:t xml:space="preserve">                                               </w:t>
      </w:r>
      <w:r w:rsidRPr="00102024" w:rsidR="00C75F25">
        <w:rPr>
          <w:sz w:val="24"/>
          <w:szCs w:val="28"/>
        </w:rPr>
        <w:t xml:space="preserve">                         </w:t>
      </w:r>
      <w:r w:rsidRPr="00102024" w:rsidR="008337C1">
        <w:rPr>
          <w:sz w:val="24"/>
          <w:szCs w:val="28"/>
        </w:rPr>
        <w:t>И.В. Ищенко</w:t>
      </w:r>
    </w:p>
    <w:sectPr w:rsidSect="00102024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104F3"/>
    <w:rsid w:val="0002060A"/>
    <w:rsid w:val="00057BEC"/>
    <w:rsid w:val="000606C8"/>
    <w:rsid w:val="00063BAB"/>
    <w:rsid w:val="00064699"/>
    <w:rsid w:val="0006601E"/>
    <w:rsid w:val="000A1478"/>
    <w:rsid w:val="000A7D9E"/>
    <w:rsid w:val="000C22EE"/>
    <w:rsid w:val="000C5EB9"/>
    <w:rsid w:val="000E4961"/>
    <w:rsid w:val="000E4AEF"/>
    <w:rsid w:val="000E7E8F"/>
    <w:rsid w:val="00102024"/>
    <w:rsid w:val="00121ACE"/>
    <w:rsid w:val="0012729C"/>
    <w:rsid w:val="00127E8F"/>
    <w:rsid w:val="00146D5F"/>
    <w:rsid w:val="001834A6"/>
    <w:rsid w:val="001E148B"/>
    <w:rsid w:val="001E66DD"/>
    <w:rsid w:val="001E6998"/>
    <w:rsid w:val="0020238C"/>
    <w:rsid w:val="002056B6"/>
    <w:rsid w:val="00215819"/>
    <w:rsid w:val="00216F9A"/>
    <w:rsid w:val="00222A30"/>
    <w:rsid w:val="00237834"/>
    <w:rsid w:val="0024348C"/>
    <w:rsid w:val="0024538D"/>
    <w:rsid w:val="00275701"/>
    <w:rsid w:val="00286D2C"/>
    <w:rsid w:val="00290533"/>
    <w:rsid w:val="002A4623"/>
    <w:rsid w:val="002A52A9"/>
    <w:rsid w:val="002B626C"/>
    <w:rsid w:val="002E0991"/>
    <w:rsid w:val="002E20D3"/>
    <w:rsid w:val="002F3A20"/>
    <w:rsid w:val="00312CCB"/>
    <w:rsid w:val="00315A3F"/>
    <w:rsid w:val="00320E46"/>
    <w:rsid w:val="00321581"/>
    <w:rsid w:val="0034459E"/>
    <w:rsid w:val="00351EF0"/>
    <w:rsid w:val="00351FC6"/>
    <w:rsid w:val="00361BEF"/>
    <w:rsid w:val="00363167"/>
    <w:rsid w:val="003931AA"/>
    <w:rsid w:val="0039654B"/>
    <w:rsid w:val="003B780B"/>
    <w:rsid w:val="003C2FAD"/>
    <w:rsid w:val="003D5894"/>
    <w:rsid w:val="003D5985"/>
    <w:rsid w:val="00407129"/>
    <w:rsid w:val="0041054E"/>
    <w:rsid w:val="0046541E"/>
    <w:rsid w:val="0046587F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72A5"/>
    <w:rsid w:val="005E2EF0"/>
    <w:rsid w:val="005F5A01"/>
    <w:rsid w:val="00615625"/>
    <w:rsid w:val="006173D5"/>
    <w:rsid w:val="00640BC7"/>
    <w:rsid w:val="00646DD3"/>
    <w:rsid w:val="00686927"/>
    <w:rsid w:val="006C4848"/>
    <w:rsid w:val="006D7CB6"/>
    <w:rsid w:val="006E799C"/>
    <w:rsid w:val="006F11E7"/>
    <w:rsid w:val="007118AE"/>
    <w:rsid w:val="00714203"/>
    <w:rsid w:val="007209F7"/>
    <w:rsid w:val="00735111"/>
    <w:rsid w:val="00764F9D"/>
    <w:rsid w:val="00765992"/>
    <w:rsid w:val="007709E5"/>
    <w:rsid w:val="00783E55"/>
    <w:rsid w:val="00785130"/>
    <w:rsid w:val="007B11A5"/>
    <w:rsid w:val="007C480C"/>
    <w:rsid w:val="007C6516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2625"/>
    <w:rsid w:val="009D3F2B"/>
    <w:rsid w:val="00A043AD"/>
    <w:rsid w:val="00A05328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5171B"/>
    <w:rsid w:val="00B6144C"/>
    <w:rsid w:val="00B833C3"/>
    <w:rsid w:val="00B90B08"/>
    <w:rsid w:val="00B95E74"/>
    <w:rsid w:val="00BA37E7"/>
    <w:rsid w:val="00BA79A6"/>
    <w:rsid w:val="00BC4B37"/>
    <w:rsid w:val="00BE2672"/>
    <w:rsid w:val="00BE4EE5"/>
    <w:rsid w:val="00C22C2F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4375"/>
    <w:rsid w:val="00D04A7A"/>
    <w:rsid w:val="00D20989"/>
    <w:rsid w:val="00D2109F"/>
    <w:rsid w:val="00D31001"/>
    <w:rsid w:val="00D36718"/>
    <w:rsid w:val="00D57979"/>
    <w:rsid w:val="00D6721A"/>
    <w:rsid w:val="00D76726"/>
    <w:rsid w:val="00D77EBA"/>
    <w:rsid w:val="00D97C1D"/>
    <w:rsid w:val="00DB7DC7"/>
    <w:rsid w:val="00DC39DB"/>
    <w:rsid w:val="00DD2AFE"/>
    <w:rsid w:val="00E20ABD"/>
    <w:rsid w:val="00E46EC7"/>
    <w:rsid w:val="00E50319"/>
    <w:rsid w:val="00E65D95"/>
    <w:rsid w:val="00E7151E"/>
    <w:rsid w:val="00E747C8"/>
    <w:rsid w:val="00E8613B"/>
    <w:rsid w:val="00EE245C"/>
    <w:rsid w:val="00F03BFA"/>
    <w:rsid w:val="00F10042"/>
    <w:rsid w:val="00F1161A"/>
    <w:rsid w:val="00F24019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C37D-FECA-47A1-BFC0-DE013B57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