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02-0175/80/2018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          06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город Симферополь</w:t>
      </w:r>
    </w:p>
    <w:p w:rsidR="00A77B3E">
      <w:r>
        <w:t xml:space="preserve">   </w:t>
      </w:r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</w:p>
    <w:p w:rsidR="00A77B3E">
      <w:r>
        <w:t>Ищенко И.В.</w:t>
      </w:r>
    </w:p>
    <w:p w:rsidR="00A77B3E">
      <w:r>
        <w:tab/>
        <w:t xml:space="preserve">при секретаре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иску ГУ УПФ РФ в Симферопольском районе Республики Крым (межрайонного) к </w:t>
      </w:r>
      <w:r>
        <w:t>фио</w:t>
      </w:r>
      <w:r>
        <w:t xml:space="preserve"> о взыскании излишне выплаченной суммы по компенсационной выплате</w:t>
      </w:r>
    </w:p>
    <w:p w:rsidR="00A77B3E">
      <w:r>
        <w:t>у с т а н о в и л:</w:t>
      </w:r>
    </w:p>
    <w:p w:rsidR="00A77B3E"/>
    <w:p w:rsidR="00A77B3E">
      <w:r>
        <w:t>Истец просит</w:t>
      </w:r>
      <w:r>
        <w:t xml:space="preserve"> суд о взыскании излишне выплаченной суммы в размере сумма мотивируя свои требования необоснованным получением ответчиком компенсационной выплаты, как неработающем трудоспособным лицом, осуществляющем уход за нетрудоспособным лицом, достигшем 80-летнего во</w:t>
      </w:r>
      <w:r>
        <w:t>зраста. Указывает, что ответчик несвоевременно известил орган, осуществляющий выплату пенсии, о наступлении обстоятельств, влекущих прекращение осуществления компенсационной выплаты, чем допустила перерасход денежных средств Пенсионного фонда РФ на выплату</w:t>
      </w:r>
      <w:r>
        <w:t xml:space="preserve"> компенсационной выплаты.</w:t>
      </w:r>
    </w:p>
    <w:p w:rsidR="00A77B3E">
      <w:r>
        <w:t>Представитель истца исковые требования поддержал в полном объеме, просила взыскать с Леоненко И.Ю. излишне выплаченную сумму компенсационной выплаты, дело рассмотреть без ее участия (</w:t>
      </w:r>
      <w:r>
        <w:t>л.д</w:t>
      </w:r>
      <w:r>
        <w:t>. 26).</w:t>
      </w:r>
    </w:p>
    <w:p w:rsidR="00A77B3E">
      <w:r>
        <w:t>Ответчик, надлежащим образом извещена</w:t>
      </w:r>
      <w:r>
        <w:t xml:space="preserve"> о времени и месте рассмотрения дела, в судебное заседание не явилась, телефонограммой известила суд, что не может явиться в связи в болезнью, просила рассмотреть дело в её отсутствие, исковые требования признала (</w:t>
      </w:r>
      <w:r>
        <w:t>л.д</w:t>
      </w:r>
      <w:r>
        <w:t xml:space="preserve">. 25). </w:t>
      </w:r>
    </w:p>
    <w:p w:rsidR="00A77B3E">
      <w:r>
        <w:t xml:space="preserve">Исследовав материалы дела, суд </w:t>
      </w:r>
      <w:r>
        <w:t>приходит к следующему.</w:t>
      </w:r>
    </w:p>
    <w:p w:rsidR="00A77B3E">
      <w:r>
        <w:t>Судом установлено, что ГУ УПФ РФ в Симферопольском районе Республики Крым (межрайонным) (далее - Управление) Леоненко И.Ю. была назначена ежемесячная компенсационная выплата в размере сумма на основании сведений, которые она предоста</w:t>
      </w:r>
      <w:r>
        <w:t xml:space="preserve">вила о том, что не работает и осуществляет уход за нетрудоспособным лицом, достигшем 80-летнего возраста - бабушкой </w:t>
      </w:r>
      <w:r>
        <w:t>фио</w:t>
      </w:r>
      <w:r>
        <w:t>, паспортные данные (</w:t>
      </w:r>
      <w:r>
        <w:t>л.д</w:t>
      </w:r>
      <w:r>
        <w:t>. 14). Заявление о прекращении выплаты написано дата. Согласно записи в трудовой книжке, Леоненко И.Ю. принята на</w:t>
      </w:r>
      <w:r>
        <w:t xml:space="preserve"> работу дата (</w:t>
      </w:r>
      <w:r>
        <w:t>л.д</w:t>
      </w:r>
      <w:r>
        <w:t>. 12). Несвоевременной подачей заявления о прекращении выплаты ответчик допустила перерасход денежных средств Пенсионного фонда РФ на выплату компенсационной выплаты в сумме сумма.</w:t>
      </w:r>
    </w:p>
    <w:p w:rsidR="00A77B3E">
      <w:r>
        <w:t>Леоненко И.Ю. подала заявление об установлении ухода при э</w:t>
      </w:r>
      <w:r>
        <w:t>том не сообщила о том, что работает, что подтверждается копией трудовой книжки, в связи с чем истец допустил перерасход денежных средств Пенсионного фонда РФ на выплату компенсационной выплаты.</w:t>
      </w:r>
    </w:p>
    <w:p w:rsidR="00A77B3E">
      <w:r>
        <w:t>дата Управление вынесло решение № 59 об отнесении выявленных с</w:t>
      </w:r>
      <w:r>
        <w:t xml:space="preserve">умм переплат пенсий на счет переплат образованных по вине Ответчика. </w:t>
      </w:r>
    </w:p>
    <w:p w:rsidR="00A77B3E">
      <w:r>
        <w:t>Согласно п.13 Правил осуществления ежемесячных выплат неработающим трудоспособным лицам, осуществляющим уход за детьми-инвалидами в возрасте до 18 лет или инвалидами с детства I группы (</w:t>
      </w:r>
      <w:r>
        <w:t>утв. постановлением Правительства РФ от дата N 397) лицо, осуществляющее уход, обязано в течение 5 дней известить орган, осуществляющий выплату пенсии о наступлении обстоятельств, влекущих прекращение осуществления ежемесячной выплаты.</w:t>
      </w:r>
    </w:p>
    <w:p w:rsidR="00A77B3E">
      <w:r>
        <w:t xml:space="preserve">Согласно ч.2 ст. 28 </w:t>
      </w:r>
      <w:r>
        <w:t xml:space="preserve">Федерального Закона № 400-ФЗ «О страховых пенсиях» (далее - ФЗ) в случае, если представление недостоверных сведений или несвоевременное представление сведений, предусмотренных частью 5 статьи 26 настоящего Федерального закона, повлекло за собой перерасход </w:t>
      </w:r>
      <w:r>
        <w:t>средств на выплату страховых пенсий, фиксированной выплаты к страховой пенсии (с учетом повышения фиксированной выплаты к страховой пенсии), виновные лица возмещают Пенсионному фонду Российской Федерации причиненный ущерб в порядке, установленном законодат</w:t>
      </w:r>
      <w:r>
        <w:t>ельством Российской Федерации.</w:t>
      </w:r>
    </w:p>
    <w:p w:rsidR="00A77B3E">
      <w:r>
        <w:t xml:space="preserve">В соответствии с ч. 5 ст. 28 ФЗ излишне выплаченные пенсионеру суммы страховой пенсии, фиксированной выплаты к страховой пенсии (с учетом повышения фиксированной выплаты к страховой пенсии) в случаях, предусмотренных частями </w:t>
      </w:r>
      <w:r>
        <w:t>2 - 4 настоящей статьи, определяются за период, в течение которого выплата указанных сумм производилась пенсионеру неправомерно, в порядке, устанавливаемом федеральным органом исполнительной власти, осуществляющим функции по выработке и реализации государс</w:t>
      </w:r>
      <w:r>
        <w:t>твенной политики и нормативно-правовому регулированию в сфере пенсионного обеспечения.</w:t>
      </w:r>
    </w:p>
    <w:p w:rsidR="00A77B3E">
      <w:r>
        <w:t>В силу ч.1, 2 ст. 1102 ГК РФ лицо, которое без установленных законом, иными правовыми актами или сделкой оснований приобрело или сберегло имущество (приобретатель) за сч</w:t>
      </w:r>
      <w:r>
        <w:t>ет другого лица (потерпевшего), обязано возвратить последнему неосновательно приобретенное или сбереженное имущество (неосновательное обогащение), за исключением случаев, предусмотренных статьей 1109 настоящего Кодекса.</w:t>
      </w:r>
    </w:p>
    <w:p w:rsidR="00A77B3E">
      <w:r>
        <w:t>Правила, предусмотренные настоящей г</w:t>
      </w:r>
      <w:r>
        <w:t>лавой, применяются независимо от того, явилось ли неосновательное обогащение результатом поведения приобретателя имущества, самого потерпевшего, третьих лиц или произошло помимо их воли.</w:t>
      </w:r>
    </w:p>
    <w:p w:rsidR="00A77B3E">
      <w:r>
        <w:t>В соответствии с п.1 ст. 1064 ГК РФ вред, причиненный личности или им</w:t>
      </w:r>
      <w:r>
        <w:t>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A77B3E">
      <w:r>
        <w:t>Ответчик исковые требования признала и суд приходит к выводу об обоснованности исковых требований.</w:t>
      </w:r>
    </w:p>
    <w:p w:rsidR="00A77B3E">
      <w:r>
        <w:t>В соответствии со ст.</w:t>
      </w:r>
      <w:r>
        <w:t xml:space="preserve"> 88,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A77B3E">
      <w:r>
        <w:t>На основании п.2, 5 ст</w:t>
      </w:r>
      <w:r>
        <w:t>. 28 ФЗ «О страховых пенсиях» РФ, руководствуясь статьями 88, 98, 195-199 ГПК РФ, суд</w:t>
      </w:r>
    </w:p>
    <w:p w:rsidR="00A77B3E"/>
    <w:p w:rsidR="00A77B3E">
      <w:r>
        <w:t>р е ш и л :</w:t>
      </w:r>
    </w:p>
    <w:p w:rsidR="00A77B3E"/>
    <w:p w:rsidR="00A77B3E">
      <w:r>
        <w:tab/>
        <w:t xml:space="preserve">Исковые требования ГУ УПФ РФ в Симферопольском районе Республики Крым (межрайонного) к </w:t>
      </w:r>
      <w:r>
        <w:t>фио</w:t>
      </w:r>
      <w:r>
        <w:t xml:space="preserve"> о взыскании излишне выплаченной суммы по компенсационной выплате</w:t>
      </w:r>
      <w:r>
        <w:t xml:space="preserve">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изъято в пользу ГУ УПФ РФ в Симферопольском районе Республики Крым (межрайонного) сумму излишне выплаченной суммы по компенсационной выплате в размере сумма, перечислив по следующим реквизитам: Получатель:</w:t>
      </w:r>
      <w:r>
        <w:t xml:space="preserve"> Управление Федерального Казначейства по республике Крым (Государственное учреждение - Отделение Пенсионного Фонда Российской Федерации по республике Крым) р/с № 40101810335100010001, в Отделение по Республике Крым ЦБ РФ, БИК телефон, КБК 39211302996066000</w:t>
      </w:r>
      <w:r>
        <w:t>130, ОКТМО телефон, ИНН телефон, КПП телефон.</w:t>
      </w:r>
    </w:p>
    <w:p w:rsidR="00A77B3E">
      <w:r>
        <w:t xml:space="preserve">Взыскать с </w:t>
      </w:r>
      <w:r>
        <w:t>фио</w:t>
      </w:r>
      <w:r>
        <w:t>, паспортные данные, изъято в пользу ГУ УПФ РФ в Симферопольском районе Республики Крым (межрайонное) расходы по уплате государственной пошлины в размере сумма</w:t>
      </w:r>
    </w:p>
    <w:p w:rsidR="00A77B3E">
      <w:r>
        <w:t>Решение может быть обжаловано в Симф</w:t>
      </w:r>
      <w:r>
        <w:t>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 80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</w:t>
      </w:r>
      <w:r>
        <w:t>ировой судья                                                                               И.В. Ищенко</w:t>
      </w:r>
    </w:p>
    <w:p w:rsidR="00A77B3E"/>
    <w:p w:rsidR="00C44A52"/>
    <w:p w:rsidR="00C44A52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52"/>
    <w:rsid w:val="00A77B3E"/>
    <w:rsid w:val="00C44A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