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FF0560">
        <w:rPr>
          <w:sz w:val="28"/>
          <w:szCs w:val="28"/>
        </w:rPr>
        <w:t>0</w:t>
      </w:r>
      <w:r w:rsidR="002E5F69">
        <w:rPr>
          <w:sz w:val="28"/>
          <w:szCs w:val="28"/>
        </w:rPr>
        <w:t>4</w:t>
      </w:r>
      <w:r w:rsidR="00FF0560">
        <w:rPr>
          <w:sz w:val="28"/>
          <w:szCs w:val="28"/>
        </w:rPr>
        <w:t>7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FF0560">
        <w:rPr>
          <w:sz w:val="28"/>
          <w:szCs w:val="28"/>
        </w:rPr>
        <w:t>2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11 мая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2E5F69">
        <w:rPr>
          <w:sz w:val="28"/>
          <w:szCs w:val="28"/>
        </w:rPr>
        <w:t>Сапрыге Р.М.</w:t>
      </w:r>
      <w:r w:rsidRPr="00212799">
        <w:rPr>
          <w:sz w:val="28"/>
          <w:szCs w:val="28"/>
        </w:rPr>
        <w:t>,</w:t>
      </w:r>
    </w:p>
    <w:p w:rsidR="00882022" w:rsidRPr="002042DE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 xml:space="preserve">рассмотрев в </w:t>
      </w:r>
      <w:r w:rsidRPr="00FF0560">
        <w:rPr>
          <w:rFonts w:ascii="Times New Roman" w:hAnsi="Times New Roman"/>
          <w:sz w:val="28"/>
          <w:szCs w:val="28"/>
        </w:rPr>
        <w:t>открытом судебном заседании гражданское дело по исковому заявлению</w:t>
      </w:r>
      <w:r w:rsidRPr="00FF0560" w:rsidR="00FF0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</w:t>
      </w:r>
      <w:r w:rsidRPr="00FF0560" w:rsidR="00FF0560">
        <w:rPr>
          <w:rFonts w:ascii="Times New Roman" w:hAnsi="Times New Roman"/>
          <w:sz w:val="28"/>
          <w:szCs w:val="28"/>
        </w:rPr>
        <w:t xml:space="preserve"> к Индивидуальному предпринимателю </w:t>
      </w:r>
      <w:r w:rsidRPr="00902E4F">
        <w:rPr>
          <w:rFonts w:ascii="Times New Roman" w:hAnsi="Times New Roman"/>
          <w:sz w:val="28"/>
          <w:szCs w:val="28"/>
        </w:rPr>
        <w:t xml:space="preserve">ФИО </w:t>
      </w:r>
      <w:r w:rsidRPr="00FF0560" w:rsidR="00FF0560">
        <w:rPr>
          <w:rFonts w:ascii="Times New Roman" w:hAnsi="Times New Roman"/>
          <w:sz w:val="28"/>
          <w:szCs w:val="28"/>
        </w:rPr>
        <w:t xml:space="preserve">о защите прав потребителя, </w:t>
      </w:r>
      <w:r w:rsidRPr="002042DE" w:rsidR="00FF0560">
        <w:rPr>
          <w:rFonts w:ascii="Times New Roman" w:hAnsi="Times New Roman"/>
          <w:sz w:val="28"/>
          <w:szCs w:val="28"/>
        </w:rPr>
        <w:t>расторжении договора купли-продажи, взыскании денежных средств, компенсации морального вреда, штрафа</w:t>
      </w:r>
      <w:r w:rsidRPr="002042DE">
        <w:rPr>
          <w:rFonts w:ascii="Times New Roman" w:hAnsi="Times New Roman"/>
          <w:sz w:val="28"/>
          <w:szCs w:val="28"/>
        </w:rPr>
        <w:t>,</w:t>
      </w:r>
    </w:p>
    <w:p w:rsidR="004C5471" w:rsidRPr="002042DE" w:rsidP="004C547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042DE">
        <w:rPr>
          <w:sz w:val="28"/>
          <w:szCs w:val="28"/>
        </w:rPr>
        <w:t>УСТАНОВИЛ:</w:t>
      </w:r>
    </w:p>
    <w:p w:rsidR="004C5471" w:rsidRPr="002042DE" w:rsidP="004C54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2DE">
        <w:rPr>
          <w:rFonts w:ascii="Times New Roman" w:hAnsi="Times New Roman"/>
          <w:sz w:val="28"/>
          <w:szCs w:val="28"/>
        </w:rPr>
        <w:t xml:space="preserve">Истец </w:t>
      </w:r>
      <w:r w:rsidRPr="00902E4F">
        <w:rPr>
          <w:rFonts w:ascii="Times New Roman" w:hAnsi="Times New Roman"/>
          <w:sz w:val="28"/>
          <w:szCs w:val="28"/>
        </w:rPr>
        <w:t>ФИО</w:t>
      </w:r>
      <w:r w:rsidRPr="002042DE" w:rsidR="000F35FF">
        <w:rPr>
          <w:rFonts w:ascii="Times New Roman" w:hAnsi="Times New Roman"/>
          <w:sz w:val="28"/>
          <w:szCs w:val="28"/>
        </w:rPr>
        <w:t xml:space="preserve"> (далее по тексту - истец) </w:t>
      </w:r>
      <w:r w:rsidRPr="002042DE">
        <w:rPr>
          <w:rFonts w:ascii="Times New Roman" w:hAnsi="Times New Roman"/>
          <w:sz w:val="28"/>
          <w:szCs w:val="28"/>
        </w:rPr>
        <w:t xml:space="preserve"> обратил</w:t>
      </w:r>
      <w:r w:rsidRPr="002042DE" w:rsidR="000F35FF">
        <w:rPr>
          <w:rFonts w:ascii="Times New Roman" w:hAnsi="Times New Roman"/>
          <w:sz w:val="28"/>
          <w:szCs w:val="28"/>
        </w:rPr>
        <w:t>а</w:t>
      </w:r>
      <w:r w:rsidRPr="002042DE">
        <w:rPr>
          <w:rFonts w:ascii="Times New Roman" w:hAnsi="Times New Roman"/>
          <w:sz w:val="28"/>
          <w:szCs w:val="28"/>
        </w:rPr>
        <w:t xml:space="preserve">сь в судебный участок № 81 Симферопольского судебного района (Симферопольский муниципальный район) Республики Крым  с исковым заявлением  к ответчику к </w:t>
      </w:r>
      <w:r w:rsidRPr="002042DE" w:rsidR="000F35FF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Pr="00902E4F">
        <w:rPr>
          <w:rFonts w:ascii="Times New Roman" w:hAnsi="Times New Roman"/>
          <w:sz w:val="28"/>
          <w:szCs w:val="28"/>
        </w:rPr>
        <w:t>ФИО</w:t>
      </w:r>
      <w:r w:rsidRPr="002042DE" w:rsidR="000F35FF">
        <w:rPr>
          <w:rFonts w:ascii="Times New Roman" w:hAnsi="Times New Roman"/>
          <w:sz w:val="28"/>
          <w:szCs w:val="28"/>
        </w:rPr>
        <w:t xml:space="preserve"> (далее по тексту - ответчик) о защите прав потребителя, расторжении договора купли-продажи, взыскании денежных средств, компенсации морального вреда, штрафа</w:t>
      </w:r>
      <w:r w:rsidRPr="002042DE">
        <w:rPr>
          <w:rFonts w:ascii="Times New Roman" w:hAnsi="Times New Roman"/>
          <w:sz w:val="28"/>
          <w:szCs w:val="28"/>
        </w:rPr>
        <w:t>.</w:t>
      </w:r>
    </w:p>
    <w:p w:rsidR="002042DE" w:rsidRPr="005B387C" w:rsidP="00204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2DE">
        <w:rPr>
          <w:rFonts w:ascii="Times New Roman" w:hAnsi="Times New Roman"/>
          <w:sz w:val="28"/>
          <w:szCs w:val="28"/>
          <w:shd w:val="clear" w:color="auto" w:fill="FFFFFF"/>
        </w:rPr>
        <w:t xml:space="preserve">Исковые требования мотивированы тем, что </w:t>
      </w:r>
      <w:r w:rsidRPr="002042DE">
        <w:rPr>
          <w:rFonts w:ascii="Times New Roman" w:hAnsi="Times New Roman"/>
          <w:sz w:val="28"/>
          <w:szCs w:val="28"/>
        </w:rPr>
        <w:t>2</w:t>
      </w:r>
      <w:r w:rsidRPr="002042DE" w:rsidR="000F35FF">
        <w:rPr>
          <w:rFonts w:ascii="Times New Roman" w:hAnsi="Times New Roman"/>
          <w:sz w:val="28"/>
          <w:szCs w:val="28"/>
        </w:rPr>
        <w:t>4</w:t>
      </w:r>
      <w:r w:rsidRPr="002042DE">
        <w:rPr>
          <w:rFonts w:ascii="Times New Roman" w:hAnsi="Times New Roman"/>
          <w:sz w:val="28"/>
          <w:szCs w:val="28"/>
        </w:rPr>
        <w:t>.</w:t>
      </w:r>
      <w:r w:rsidRPr="002042DE" w:rsidR="000F35FF">
        <w:rPr>
          <w:rFonts w:ascii="Times New Roman" w:hAnsi="Times New Roman"/>
          <w:sz w:val="28"/>
          <w:szCs w:val="28"/>
        </w:rPr>
        <w:t>11</w:t>
      </w:r>
      <w:r w:rsidRPr="002042DE">
        <w:rPr>
          <w:rFonts w:ascii="Times New Roman" w:hAnsi="Times New Roman"/>
          <w:sz w:val="28"/>
          <w:szCs w:val="28"/>
        </w:rPr>
        <w:t>.202</w:t>
      </w:r>
      <w:r w:rsidRPr="002042DE" w:rsidR="000F35FF">
        <w:rPr>
          <w:rFonts w:ascii="Times New Roman" w:hAnsi="Times New Roman"/>
          <w:sz w:val="28"/>
          <w:szCs w:val="28"/>
        </w:rPr>
        <w:t>1</w:t>
      </w:r>
      <w:r w:rsidRPr="002042DE">
        <w:rPr>
          <w:rFonts w:ascii="Times New Roman" w:hAnsi="Times New Roman"/>
          <w:sz w:val="28"/>
          <w:szCs w:val="28"/>
        </w:rPr>
        <w:t xml:space="preserve"> </w:t>
      </w:r>
      <w:r w:rsidRPr="002042DE" w:rsidR="000F35FF">
        <w:rPr>
          <w:rFonts w:ascii="Times New Roman" w:hAnsi="Times New Roman"/>
          <w:sz w:val="28"/>
          <w:szCs w:val="28"/>
        </w:rPr>
        <w:t>истец купила в магазине «Матрасы и аксессуары для сна», расположенном по адресу: Республика Крым, г. Симферополь, матрас «Ультра «</w:t>
      </w:r>
      <w:r w:rsidRPr="002042DE" w:rsidR="000F35FF">
        <w:rPr>
          <w:rFonts w:ascii="Times New Roman" w:hAnsi="Times New Roman"/>
          <w:sz w:val="28"/>
          <w:szCs w:val="28"/>
        </w:rPr>
        <w:t>Модена</w:t>
      </w:r>
      <w:r w:rsidRPr="002042DE" w:rsidR="000F35FF">
        <w:rPr>
          <w:rFonts w:ascii="Times New Roman" w:hAnsi="Times New Roman"/>
          <w:sz w:val="28"/>
          <w:szCs w:val="28"/>
        </w:rPr>
        <w:t>», ткань винтаж,  900*2000 по цене 134</w:t>
      </w:r>
      <w:r w:rsidR="002F4184">
        <w:rPr>
          <w:rFonts w:ascii="Times New Roman" w:hAnsi="Times New Roman"/>
          <w:sz w:val="28"/>
          <w:szCs w:val="28"/>
        </w:rPr>
        <w:t>0</w:t>
      </w:r>
      <w:r w:rsidRPr="002042DE" w:rsidR="000F35FF">
        <w:rPr>
          <w:rFonts w:ascii="Times New Roman" w:hAnsi="Times New Roman"/>
          <w:sz w:val="28"/>
          <w:szCs w:val="28"/>
        </w:rPr>
        <w:t>0,00 рублей и наматрасник «</w:t>
      </w:r>
      <w:r w:rsidRPr="002042DE" w:rsidR="000F35FF">
        <w:rPr>
          <w:rFonts w:ascii="Times New Roman" w:hAnsi="Times New Roman"/>
          <w:sz w:val="28"/>
          <w:szCs w:val="28"/>
        </w:rPr>
        <w:t>Стеганный</w:t>
      </w:r>
      <w:r w:rsidRPr="002042DE" w:rsidR="000F35FF">
        <w:rPr>
          <w:rFonts w:ascii="Times New Roman" w:hAnsi="Times New Roman"/>
          <w:sz w:val="28"/>
          <w:szCs w:val="28"/>
        </w:rPr>
        <w:t xml:space="preserve"> Люкс» с бортом, 900*2000 за 1000,00 руб. Матрас приобретался истцом для своей матери, кото</w:t>
      </w:r>
      <w:r w:rsidRPr="002042DE" w:rsidR="0067154D">
        <w:rPr>
          <w:rFonts w:ascii="Times New Roman" w:hAnsi="Times New Roman"/>
          <w:sz w:val="28"/>
          <w:szCs w:val="28"/>
        </w:rPr>
        <w:t>р</w:t>
      </w:r>
      <w:r w:rsidRPr="002042DE" w:rsidR="000F35FF">
        <w:rPr>
          <w:rFonts w:ascii="Times New Roman" w:hAnsi="Times New Roman"/>
          <w:sz w:val="28"/>
          <w:szCs w:val="28"/>
        </w:rPr>
        <w:t>ая перене</w:t>
      </w:r>
      <w:r w:rsidRPr="002042DE" w:rsidR="0067154D">
        <w:rPr>
          <w:rFonts w:ascii="Times New Roman" w:hAnsi="Times New Roman"/>
          <w:sz w:val="28"/>
          <w:szCs w:val="28"/>
        </w:rPr>
        <w:t>с</w:t>
      </w:r>
      <w:r w:rsidRPr="002042DE" w:rsidR="000F35FF">
        <w:rPr>
          <w:rFonts w:ascii="Times New Roman" w:hAnsi="Times New Roman"/>
          <w:sz w:val="28"/>
          <w:szCs w:val="28"/>
        </w:rPr>
        <w:t>ла операцию на позвоночнике</w:t>
      </w:r>
      <w:r w:rsidRPr="002042DE" w:rsidR="0067154D">
        <w:rPr>
          <w:rFonts w:ascii="Times New Roman" w:hAnsi="Times New Roman"/>
          <w:sz w:val="28"/>
          <w:szCs w:val="28"/>
        </w:rPr>
        <w:t>. Оплатив предоплату 2000,00руб., истец заказала матрас. Матрас был доставлен в плотной полиэтиленовой заводской пленке, являющейся транспортной упаковкой завода-изготовителя. При получении товара, истец оплатила его стоимость. Акт приема-передачи товара истцом не подписывался, осмотр целостности упаковки при доставке товара не проводился. С информацией о товаре истец ознакомилась из гарантийного талона и фабричного ярлыка на матрасе, вскрыв упаковку. Истцом заводская пленка была вскрыта по линии шва, матрас проветрен не менее суток. 26.11.2021  истец надев чехол, приобретенный у ответчика,  на матрас, поместила матрас на предварительно обработанную дезинфицирующими салфетками поверхность металлической медицинской кровати. Товар не подошел по жесткости, был слишком мягким</w:t>
      </w:r>
      <w:r w:rsidRPr="002042DE" w:rsidR="002B4BE0">
        <w:rPr>
          <w:rFonts w:ascii="Times New Roman" w:hAnsi="Times New Roman"/>
          <w:sz w:val="28"/>
          <w:szCs w:val="28"/>
        </w:rPr>
        <w:t xml:space="preserve">, </w:t>
      </w:r>
      <w:r w:rsidR="002F4184">
        <w:rPr>
          <w:rFonts w:ascii="Times New Roman" w:hAnsi="Times New Roman"/>
          <w:sz w:val="28"/>
          <w:szCs w:val="28"/>
        </w:rPr>
        <w:t xml:space="preserve">матрас </w:t>
      </w:r>
      <w:r w:rsidRPr="002042DE" w:rsidR="002B4BE0">
        <w:rPr>
          <w:rFonts w:ascii="Times New Roman" w:hAnsi="Times New Roman"/>
          <w:sz w:val="28"/>
          <w:szCs w:val="28"/>
        </w:rPr>
        <w:t xml:space="preserve">не подошел также по высоте. </w:t>
      </w:r>
      <w:r w:rsidRPr="002042DE" w:rsidR="0067154D">
        <w:rPr>
          <w:rFonts w:ascii="Times New Roman" w:hAnsi="Times New Roman"/>
          <w:sz w:val="28"/>
          <w:szCs w:val="28"/>
        </w:rPr>
        <w:t xml:space="preserve">У матери истца сразу же появились сильные боли в спине. </w:t>
      </w:r>
      <w:r w:rsidRPr="002042DE" w:rsidR="002B4BE0">
        <w:rPr>
          <w:rFonts w:ascii="Times New Roman" w:hAnsi="Times New Roman"/>
          <w:sz w:val="28"/>
          <w:szCs w:val="28"/>
        </w:rPr>
        <w:t xml:space="preserve">Матрас был помещен обратно в упаковку, пленка была заклеена по шву. 27.11.2021 истец обратилась в магазин </w:t>
      </w:r>
      <w:r w:rsidRPr="002042DE" w:rsidR="002F4184">
        <w:rPr>
          <w:rFonts w:ascii="Times New Roman" w:hAnsi="Times New Roman"/>
          <w:sz w:val="28"/>
          <w:szCs w:val="28"/>
        </w:rPr>
        <w:t>«Матрасы и аксессуары для сна»</w:t>
      </w:r>
      <w:r w:rsidR="002F4184">
        <w:rPr>
          <w:rFonts w:ascii="Times New Roman" w:hAnsi="Times New Roman"/>
          <w:sz w:val="28"/>
          <w:szCs w:val="28"/>
        </w:rPr>
        <w:t xml:space="preserve"> </w:t>
      </w:r>
      <w:r w:rsidRPr="002042DE" w:rsidR="002B4BE0">
        <w:rPr>
          <w:rFonts w:ascii="Times New Roman" w:hAnsi="Times New Roman"/>
          <w:sz w:val="28"/>
          <w:szCs w:val="28"/>
        </w:rPr>
        <w:t xml:space="preserve">с целью возможного обмена товара в соответствии с п.1 ст. 25 Закона РФ от 07.02.1992 № 2300-1 «О защите прав потребителей». Ответчик отказал в удовлетворении претензии в связи с тем, что товар надлежаще качества был в употреблении и у товара нарушена заводская упаковка. 06.12.2021 истец получив отказ в удовлетворении </w:t>
      </w:r>
      <w:r w:rsidRPr="002042DE" w:rsidR="002B4BE0">
        <w:rPr>
          <w:rFonts w:ascii="Times New Roman" w:hAnsi="Times New Roman"/>
          <w:sz w:val="28"/>
          <w:szCs w:val="28"/>
        </w:rPr>
        <w:t>претензии, испытала стресс, появилась сильная головная боль, головокружение, тошнота, боль в груди, поднялась артериальное давление, потеряла сознание. На следующий день истец обратилась в Мирновскую врачебную амбулаторию, но в виду отсутствия местной регистрации и крымского полиса ОМС, истцу было рекомендовано обратиться в платную клинику к кардиологу, что было сделано. Кардиолог назначила лечение и обследование, необходимо было регулярное измерение артериального давления и пульса. В связи с назначением врача и</w:t>
      </w:r>
      <w:r w:rsidRPr="002042DE">
        <w:rPr>
          <w:rFonts w:ascii="Times New Roman" w:hAnsi="Times New Roman"/>
          <w:sz w:val="28"/>
          <w:szCs w:val="28"/>
        </w:rPr>
        <w:t>с</w:t>
      </w:r>
      <w:r w:rsidRPr="002042DE" w:rsidR="002B4BE0">
        <w:rPr>
          <w:rFonts w:ascii="Times New Roman" w:hAnsi="Times New Roman"/>
          <w:sz w:val="28"/>
          <w:szCs w:val="28"/>
        </w:rPr>
        <w:t>т</w:t>
      </w:r>
      <w:r w:rsidRPr="002042DE">
        <w:rPr>
          <w:rFonts w:ascii="Times New Roman" w:hAnsi="Times New Roman"/>
          <w:sz w:val="28"/>
          <w:szCs w:val="28"/>
        </w:rPr>
        <w:t>ц</w:t>
      </w:r>
      <w:r w:rsidRPr="002042DE" w:rsidR="002B4BE0">
        <w:rPr>
          <w:rFonts w:ascii="Times New Roman" w:hAnsi="Times New Roman"/>
          <w:sz w:val="28"/>
          <w:szCs w:val="28"/>
        </w:rPr>
        <w:t>ом был приобретен прибор для измерения артериального давления и пульса стои</w:t>
      </w:r>
      <w:r w:rsidRPr="002042DE">
        <w:rPr>
          <w:rFonts w:ascii="Times New Roman" w:hAnsi="Times New Roman"/>
          <w:sz w:val="28"/>
          <w:szCs w:val="28"/>
        </w:rPr>
        <w:t>мо</w:t>
      </w:r>
      <w:r w:rsidRPr="002042DE" w:rsidR="002B4BE0">
        <w:rPr>
          <w:rFonts w:ascii="Times New Roman" w:hAnsi="Times New Roman"/>
          <w:sz w:val="28"/>
          <w:szCs w:val="28"/>
        </w:rPr>
        <w:t>стью 4350,00руб., назначенные лекарственные препараты на сумму 2017,00руб.</w:t>
      </w:r>
      <w:r w:rsidRPr="002042DE">
        <w:rPr>
          <w:rFonts w:ascii="Times New Roman" w:hAnsi="Times New Roman"/>
          <w:sz w:val="28"/>
          <w:szCs w:val="28"/>
        </w:rPr>
        <w:t>, прием врача стоил 2550,00руб. Нарушение ответчиком прав истца как потребителя причинило истцу массу волнений и переживаний, нравственные страдания, выразившиеся в том, что затратив значительные для истца денежные средства на поку</w:t>
      </w:r>
      <w:r w:rsidRPr="002042DE">
        <w:rPr>
          <w:rFonts w:ascii="Times New Roman" w:hAnsi="Times New Roman"/>
          <w:sz w:val="28"/>
          <w:szCs w:val="28"/>
        </w:rPr>
        <w:t xml:space="preserve">пку матраса, использовать его по назначению не имеет возможности. </w:t>
      </w:r>
      <w:r w:rsidRPr="002042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Защищая свои права в судебном порядке как потребителя истец понес моральные страдания, </w:t>
      </w:r>
      <w:r w:rsidRPr="002042DE">
        <w:rPr>
          <w:rFonts w:ascii="Times New Roman" w:hAnsi="Times New Roman"/>
          <w:sz w:val="28"/>
          <w:szCs w:val="28"/>
        </w:rPr>
        <w:t xml:space="preserve">моральный вред истец оценивает в размере </w:t>
      </w:r>
      <w:r>
        <w:rPr>
          <w:rFonts w:ascii="Times New Roman" w:hAnsi="Times New Roman"/>
          <w:sz w:val="28"/>
          <w:szCs w:val="28"/>
        </w:rPr>
        <w:t>4</w:t>
      </w:r>
      <w:r w:rsidRPr="002042DE">
        <w:rPr>
          <w:rFonts w:ascii="Times New Roman" w:hAnsi="Times New Roman"/>
          <w:sz w:val="28"/>
          <w:szCs w:val="28"/>
        </w:rPr>
        <w:t xml:space="preserve">0000,00 рублей, </w:t>
      </w:r>
      <w:r>
        <w:rPr>
          <w:rFonts w:ascii="Times New Roman" w:hAnsi="Times New Roman"/>
          <w:sz w:val="28"/>
          <w:szCs w:val="28"/>
        </w:rPr>
        <w:t xml:space="preserve">кроме того, истец просит расторгнуть договор </w:t>
      </w:r>
      <w:r>
        <w:rPr>
          <w:rFonts w:ascii="Times New Roman" w:hAnsi="Times New Roman"/>
          <w:sz w:val="28"/>
          <w:szCs w:val="28"/>
        </w:rPr>
        <w:t xml:space="preserve">купли-продажи между ней и ИП </w:t>
      </w:r>
      <w:r w:rsidRPr="00902E4F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, обязать ответчика принять у истца товар и возвратить его стоимость  - 13400,00руб., взыскать с ответчика убытки, понесенные в связи с ухудшением здоровья, возникшие по вине ответчика в сумме</w:t>
      </w:r>
      <w:r>
        <w:rPr>
          <w:rFonts w:ascii="Times New Roman" w:hAnsi="Times New Roman"/>
          <w:sz w:val="28"/>
          <w:szCs w:val="28"/>
        </w:rPr>
        <w:t xml:space="preserve"> 8917,00 руб.</w:t>
      </w:r>
      <w:r w:rsidR="006301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2DE">
        <w:rPr>
          <w:rFonts w:ascii="Times New Roman" w:hAnsi="Times New Roman"/>
          <w:sz w:val="28"/>
          <w:szCs w:val="28"/>
        </w:rPr>
        <w:t>а так</w:t>
      </w:r>
      <w:r w:rsidRPr="002042DE">
        <w:rPr>
          <w:rFonts w:ascii="Times New Roman" w:hAnsi="Times New Roman"/>
          <w:sz w:val="28"/>
          <w:szCs w:val="28"/>
        </w:rPr>
        <w:t>же просит взыскать</w:t>
      </w:r>
      <w:r w:rsidRPr="00310547">
        <w:rPr>
          <w:rFonts w:ascii="Times New Roman" w:hAnsi="Times New Roman"/>
          <w:sz w:val="28"/>
          <w:szCs w:val="28"/>
        </w:rPr>
        <w:t xml:space="preserve"> с ответчика штраф в соответствии с положениями п.6 ст. </w:t>
      </w:r>
      <w:r w:rsidRPr="005B387C">
        <w:rPr>
          <w:rFonts w:ascii="Times New Roman" w:hAnsi="Times New Roman"/>
          <w:sz w:val="28"/>
          <w:szCs w:val="28"/>
        </w:rPr>
        <w:t>13 Закона РФ от 07.02.1992 № 2300-1 «О защите прав потребителя» за неудовлетворение в добровольном порядке е</w:t>
      </w:r>
      <w:r w:rsidR="002F4184">
        <w:rPr>
          <w:rFonts w:ascii="Times New Roman" w:hAnsi="Times New Roman"/>
          <w:sz w:val="28"/>
          <w:szCs w:val="28"/>
        </w:rPr>
        <w:t>е</w:t>
      </w:r>
      <w:r w:rsidRPr="005B387C">
        <w:rPr>
          <w:rFonts w:ascii="Times New Roman" w:hAnsi="Times New Roman"/>
          <w:sz w:val="28"/>
          <w:szCs w:val="28"/>
        </w:rPr>
        <w:t xml:space="preserve"> законного требования.  </w:t>
      </w:r>
    </w:p>
    <w:p w:rsidR="005B387C" w:rsidP="005B38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B387C">
        <w:rPr>
          <w:rFonts w:ascii="Times New Roman" w:hAnsi="Times New Roman"/>
          <w:sz w:val="28"/>
          <w:szCs w:val="28"/>
        </w:rPr>
        <w:t>В судебное заседани</w:t>
      </w:r>
      <w:r w:rsidRPr="005B387C">
        <w:rPr>
          <w:rFonts w:ascii="Times New Roman" w:hAnsi="Times New Roman"/>
          <w:sz w:val="28"/>
          <w:szCs w:val="28"/>
        </w:rPr>
        <w:t>е, назначенное на 11.05.2022 в 14-00 часов,  истец не явилась, о дате, времени  и месте судебного разбирательства по делу извещена надлежаще, в письменном ходатайстве просила рассмотреть дело без ее участия, исковые требования поддержала в полном объеме, и</w:t>
      </w:r>
      <w:r w:rsidRPr="005B387C">
        <w:rPr>
          <w:rFonts w:ascii="Times New Roman" w:hAnsi="Times New Roman"/>
          <w:sz w:val="28"/>
          <w:szCs w:val="28"/>
        </w:rPr>
        <w:t xml:space="preserve">сковые требования просила удовлетворить. В судебном заседании 15.04.2022, истец пояснила по существу исковых требований о том, что </w:t>
      </w:r>
      <w:r w:rsidRPr="005B387C">
        <w:rPr>
          <w:rFonts w:ascii="Times New Roman" w:eastAsia="Times New Roman" w:hAnsi="Times New Roman"/>
          <w:sz w:val="28"/>
          <w:szCs w:val="28"/>
          <w:shd w:val="clear" w:color="auto" w:fill="FFFFFF"/>
        </w:rPr>
        <w:t>матрас не был в употреблении, на нем не спали, не лежали, на него прилегли ровно на 3 минуты, у него сохранен полностью товар</w:t>
      </w:r>
      <w:r w:rsidRPr="005B38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ный вид, </w:t>
      </w:r>
      <w:r w:rsidR="002F41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фабричные </w:t>
      </w:r>
      <w:r w:rsidRPr="005B387C">
        <w:rPr>
          <w:rFonts w:ascii="Times New Roman" w:eastAsia="Times New Roman" w:hAnsi="Times New Roman"/>
          <w:sz w:val="28"/>
          <w:szCs w:val="28"/>
          <w:shd w:val="clear" w:color="auto" w:fill="FFFFFF"/>
        </w:rPr>
        <w:t>ярлыки, а упаковка на качество товара никаким образом не влияет.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</w:t>
      </w:r>
      <w:r w:rsidRPr="005B387C">
        <w:rPr>
          <w:rFonts w:ascii="Times New Roman" w:eastAsia="Times New Roman" w:hAnsi="Times New Roman"/>
          <w:sz w:val="28"/>
          <w:szCs w:val="28"/>
          <w:shd w:val="clear" w:color="auto" w:fill="FFFFFF"/>
        </w:rPr>
        <w:t>а учете у кардиолога</w:t>
      </w:r>
      <w:r w:rsidR="002F41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истец</w:t>
      </w:r>
      <w:r w:rsidRPr="005B38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никогда не состояла, случивш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ейся ситуацией вызвана не гипертоническая болезнь, а гипертонический криз, который возник на фоне волнени</w:t>
      </w:r>
      <w:r w:rsidR="002F4184">
        <w:rPr>
          <w:rFonts w:ascii="Times New Roman" w:eastAsia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 пережива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ни</w:t>
      </w:r>
      <w:r w:rsidR="002F4184">
        <w:rPr>
          <w:rFonts w:ascii="Times New Roman" w:eastAsia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B54CB2" w:rsidP="00B54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B387C">
        <w:rPr>
          <w:rFonts w:ascii="Times New Roman" w:hAnsi="Times New Roman"/>
          <w:sz w:val="28"/>
          <w:szCs w:val="28"/>
        </w:rPr>
        <w:t xml:space="preserve">В судебное заседание, назначенное на 11.05.2022 в 14-00 часов,  </w:t>
      </w:r>
      <w:r>
        <w:rPr>
          <w:rFonts w:ascii="Times New Roman" w:hAnsi="Times New Roman"/>
          <w:sz w:val="28"/>
          <w:szCs w:val="28"/>
        </w:rPr>
        <w:t xml:space="preserve">ответчик и его представитель </w:t>
      </w:r>
      <w:r w:rsidRPr="005B387C">
        <w:rPr>
          <w:rFonts w:ascii="Times New Roman" w:hAnsi="Times New Roman"/>
          <w:sz w:val="28"/>
          <w:szCs w:val="28"/>
        </w:rPr>
        <w:t>не явил</w:t>
      </w:r>
      <w:r>
        <w:rPr>
          <w:rFonts w:ascii="Times New Roman" w:hAnsi="Times New Roman"/>
          <w:sz w:val="28"/>
          <w:szCs w:val="28"/>
        </w:rPr>
        <w:t>и</w:t>
      </w:r>
      <w:r w:rsidRPr="005B387C">
        <w:rPr>
          <w:rFonts w:ascii="Times New Roman" w:hAnsi="Times New Roman"/>
          <w:sz w:val="28"/>
          <w:szCs w:val="28"/>
        </w:rPr>
        <w:t>сь, о дате, времени  и месте судебного разбирательства по делу извещен</w:t>
      </w:r>
      <w:r>
        <w:rPr>
          <w:rFonts w:ascii="Times New Roman" w:hAnsi="Times New Roman"/>
          <w:sz w:val="28"/>
          <w:szCs w:val="28"/>
        </w:rPr>
        <w:t>ы</w:t>
      </w:r>
      <w:r w:rsidRPr="005B387C">
        <w:rPr>
          <w:rFonts w:ascii="Times New Roman" w:hAnsi="Times New Roman"/>
          <w:sz w:val="28"/>
          <w:szCs w:val="28"/>
        </w:rPr>
        <w:t xml:space="preserve"> надлежаще, в письменном ходатайстве </w:t>
      </w:r>
      <w:r>
        <w:rPr>
          <w:rFonts w:ascii="Times New Roman" w:hAnsi="Times New Roman"/>
          <w:sz w:val="28"/>
          <w:szCs w:val="28"/>
        </w:rPr>
        <w:t xml:space="preserve">представитель ответчика </w:t>
      </w:r>
      <w:r w:rsidRPr="005B387C">
        <w:rPr>
          <w:rFonts w:ascii="Times New Roman" w:hAnsi="Times New Roman"/>
          <w:sz w:val="28"/>
          <w:szCs w:val="28"/>
        </w:rPr>
        <w:t>просил рассмотреть</w:t>
      </w:r>
      <w:r w:rsidRPr="005B387C">
        <w:rPr>
          <w:rFonts w:ascii="Times New Roman" w:hAnsi="Times New Roman"/>
          <w:sz w:val="28"/>
          <w:szCs w:val="28"/>
        </w:rPr>
        <w:t xml:space="preserve"> дело без е</w:t>
      </w:r>
      <w:r>
        <w:rPr>
          <w:rFonts w:ascii="Times New Roman" w:hAnsi="Times New Roman"/>
          <w:sz w:val="28"/>
          <w:szCs w:val="28"/>
        </w:rPr>
        <w:t>го</w:t>
      </w:r>
      <w:r w:rsidRPr="005B387C">
        <w:rPr>
          <w:rFonts w:ascii="Times New Roman" w:hAnsi="Times New Roman"/>
          <w:sz w:val="28"/>
          <w:szCs w:val="28"/>
        </w:rPr>
        <w:t xml:space="preserve"> участия, </w:t>
      </w:r>
      <w:r>
        <w:rPr>
          <w:rFonts w:ascii="Times New Roman" w:hAnsi="Times New Roman"/>
          <w:sz w:val="28"/>
          <w:szCs w:val="28"/>
        </w:rPr>
        <w:t xml:space="preserve">в удовлетворении </w:t>
      </w:r>
      <w:r w:rsidRPr="005B387C">
        <w:rPr>
          <w:rFonts w:ascii="Times New Roman" w:hAnsi="Times New Roman"/>
          <w:sz w:val="28"/>
          <w:szCs w:val="28"/>
        </w:rPr>
        <w:t>исковы</w:t>
      </w:r>
      <w:r>
        <w:rPr>
          <w:rFonts w:ascii="Times New Roman" w:hAnsi="Times New Roman"/>
          <w:sz w:val="28"/>
          <w:szCs w:val="28"/>
        </w:rPr>
        <w:t>х</w:t>
      </w:r>
      <w:r w:rsidRPr="005B387C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5B3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просил отказать </w:t>
      </w:r>
      <w:r w:rsidRPr="005B387C">
        <w:rPr>
          <w:rFonts w:ascii="Times New Roman" w:hAnsi="Times New Roman"/>
          <w:sz w:val="28"/>
          <w:szCs w:val="28"/>
        </w:rPr>
        <w:t>в полном объеме</w:t>
      </w:r>
      <w:r>
        <w:rPr>
          <w:rFonts w:ascii="Times New Roman" w:hAnsi="Times New Roman"/>
          <w:sz w:val="28"/>
          <w:szCs w:val="28"/>
        </w:rPr>
        <w:t>.</w:t>
      </w:r>
      <w:r w:rsidRPr="005B387C">
        <w:rPr>
          <w:rFonts w:ascii="Times New Roman" w:hAnsi="Times New Roman"/>
          <w:sz w:val="28"/>
          <w:szCs w:val="28"/>
        </w:rPr>
        <w:t xml:space="preserve"> В судебном заседании 15.04.2022, </w:t>
      </w:r>
      <w:r>
        <w:rPr>
          <w:rFonts w:ascii="Times New Roman" w:hAnsi="Times New Roman"/>
          <w:sz w:val="28"/>
          <w:szCs w:val="28"/>
        </w:rPr>
        <w:t xml:space="preserve">представитель ответчика </w:t>
      </w:r>
      <w:r w:rsidRPr="005B387C">
        <w:rPr>
          <w:rFonts w:ascii="Times New Roman" w:hAnsi="Times New Roman"/>
          <w:sz w:val="28"/>
          <w:szCs w:val="28"/>
        </w:rPr>
        <w:t>пояснил</w:t>
      </w:r>
      <w:r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согласно ч. 1 ст. 25 ФЗ «О защите прав потребителей» </w:t>
      </w:r>
      <w:r w:rsidRPr="00A06A82">
        <w:rPr>
          <w:rFonts w:ascii="Times New Roman" w:eastAsia="Times New Roman" w:hAnsi="Times New Roman"/>
          <w:sz w:val="28"/>
          <w:szCs w:val="28"/>
          <w:shd w:val="clear" w:color="auto" w:fill="FFFFFF"/>
        </w:rPr>
        <w:t>товар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подлежит обмену, если он</w:t>
      </w:r>
      <w:r w:rsidRPr="00A06A8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не был в у</w:t>
      </w:r>
      <w:r w:rsidRPr="00A06A8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потреблении, сохранены его товарный вид, потребительские свойства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Товар поставлялся в упаковке, упаковка была вскрыта, сам истец не отрицает, что товар был в употреблении, это и является препятствием по его возврату. По поводу болезни, якобы вызванной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дей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ствиями ответчика,  пояснил, что это не произошло по их вине, ответчик действовал корректно, не оскорблял истца, кроме того в медицинском заключении есть запись, что болезнь у истца началась в 2018 году, причинение морального вреда не обоснованно, считает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действия ответчика были в рамках закона.</w:t>
      </w:r>
    </w:p>
    <w:p w:rsidR="00091B5E" w:rsidRPr="00091B5E" w:rsidP="00091B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387C">
        <w:rPr>
          <w:rFonts w:ascii="Times New Roman" w:hAnsi="Times New Roman"/>
          <w:sz w:val="28"/>
          <w:szCs w:val="28"/>
        </w:rPr>
        <w:t xml:space="preserve"> </w:t>
      </w:r>
      <w:r w:rsidRPr="00091B5E">
        <w:rPr>
          <w:rFonts w:ascii="Times New Roman" w:hAnsi="Times New Roman"/>
          <w:color w:val="000000"/>
          <w:sz w:val="28"/>
          <w:szCs w:val="28"/>
        </w:rPr>
        <w:t>Согласно статьи</w:t>
      </w:r>
      <w:r w:rsidRPr="00091B5E">
        <w:rPr>
          <w:rFonts w:ascii="Times New Roman" w:hAnsi="Times New Roman"/>
          <w:color w:val="000000"/>
          <w:sz w:val="28"/>
          <w:szCs w:val="28"/>
        </w:rPr>
        <w:t xml:space="preserve"> 1 ГК Российской Федерации, гражданское законодательство основывается на признании равенства участников регулируемых им отношений, неприкосновенности собственности, свободы договора, недопустимости произвольного вмешательства кого-либо в частные дела, необ</w:t>
      </w:r>
      <w:r w:rsidRPr="00091B5E">
        <w:rPr>
          <w:rFonts w:ascii="Times New Roman" w:hAnsi="Times New Roman"/>
          <w:color w:val="000000"/>
          <w:sz w:val="28"/>
          <w:szCs w:val="28"/>
        </w:rPr>
        <w:t>ходимости беспрепятственного осуществления гражданских прав, обеспечения восстановления нарушенных прав, их судебной защиты.</w:t>
      </w:r>
    </w:p>
    <w:p w:rsidR="00091B5E" w:rsidRPr="00091B5E" w:rsidP="00091B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B5E">
        <w:rPr>
          <w:rFonts w:ascii="Times New Roman" w:hAnsi="Times New Roman"/>
          <w:color w:val="000000"/>
          <w:sz w:val="28"/>
          <w:szCs w:val="28"/>
        </w:rPr>
        <w:t>При установлении, осуществлении и защите гражданских прав и при исполнении гражданских обязанностей участники гражданских правоотно</w:t>
      </w:r>
      <w:r w:rsidRPr="00091B5E">
        <w:rPr>
          <w:rFonts w:ascii="Times New Roman" w:hAnsi="Times New Roman"/>
          <w:color w:val="000000"/>
          <w:sz w:val="28"/>
          <w:szCs w:val="28"/>
        </w:rPr>
        <w:t xml:space="preserve">шений должны действовать </w:t>
      </w:r>
      <w:hyperlink r:id="rId4" w:history="1">
        <w:r w:rsidRPr="00091B5E">
          <w:rPr>
            <w:rFonts w:ascii="Times New Roman" w:hAnsi="Times New Roman"/>
            <w:color w:val="000000"/>
            <w:sz w:val="28"/>
            <w:szCs w:val="28"/>
          </w:rPr>
          <w:t>добросовестно</w:t>
        </w:r>
      </w:hyperlink>
      <w:r w:rsidRPr="00091B5E">
        <w:rPr>
          <w:rFonts w:ascii="Times New Roman" w:hAnsi="Times New Roman"/>
          <w:color w:val="000000"/>
          <w:sz w:val="28"/>
          <w:szCs w:val="28"/>
        </w:rPr>
        <w:t>.</w:t>
      </w:r>
    </w:p>
    <w:p w:rsidR="00091B5E" w:rsidRPr="00091B5E" w:rsidP="00091B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B5E">
        <w:rPr>
          <w:rFonts w:ascii="Times New Roman" w:hAnsi="Times New Roman"/>
          <w:color w:val="000000"/>
          <w:sz w:val="28"/>
          <w:szCs w:val="28"/>
        </w:rPr>
        <w:t>Никто не вправе извлекать преимущество из своего неза</w:t>
      </w:r>
      <w:r w:rsidRPr="00091B5E">
        <w:rPr>
          <w:rFonts w:ascii="Times New Roman" w:hAnsi="Times New Roman"/>
          <w:color w:val="000000"/>
          <w:sz w:val="28"/>
          <w:szCs w:val="28"/>
        </w:rPr>
        <w:t>конного или недобросовестного поведения.</w:t>
      </w:r>
    </w:p>
    <w:p w:rsidR="004C5471" w:rsidRPr="00802F6E" w:rsidP="004944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F6E">
        <w:rPr>
          <w:rFonts w:ascii="Times New Roman" w:hAnsi="Times New Roman"/>
          <w:sz w:val="28"/>
          <w:szCs w:val="28"/>
        </w:rPr>
        <w:t>В силу ч. 1 ст. 12 Гражданского процессуального кодекса Российской Федерации</w:t>
      </w:r>
      <w:r w:rsidRPr="00802F6E">
        <w:rPr>
          <w:rFonts w:ascii="Times New Roman" w:hAnsi="Times New Roman" w:eastAsiaTheme="minorHAnsi"/>
          <w:sz w:val="28"/>
          <w:szCs w:val="28"/>
        </w:rPr>
        <w:t xml:space="preserve"> </w:t>
      </w:r>
      <w:r w:rsidRPr="00802F6E">
        <w:rPr>
          <w:rFonts w:ascii="Times New Roman" w:hAnsi="Times New Roman"/>
          <w:sz w:val="28"/>
          <w:szCs w:val="28"/>
        </w:rPr>
        <w:t>правосудие по гражданским делам осуществляется на основе состязательности и равноправия сторон.</w:t>
      </w:r>
    </w:p>
    <w:p w:rsidR="00494479" w:rsidRPr="00FE38C9" w:rsidP="00FE3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B4074">
        <w:rPr>
          <w:rFonts w:ascii="Times New Roman" w:hAnsi="Times New Roman"/>
          <w:sz w:val="28"/>
          <w:szCs w:val="28"/>
        </w:rPr>
        <w:t xml:space="preserve">Суд, </w:t>
      </w:r>
      <w:r w:rsidRPr="00091B5E">
        <w:rPr>
          <w:rFonts w:ascii="Times New Roman" w:hAnsi="Times New Roman"/>
          <w:sz w:val="28"/>
          <w:szCs w:val="28"/>
        </w:rPr>
        <w:t>исследовав материалы дела в их совоку</w:t>
      </w:r>
      <w:r w:rsidRPr="00091B5E">
        <w:rPr>
          <w:rFonts w:ascii="Times New Roman" w:hAnsi="Times New Roman"/>
          <w:sz w:val="28"/>
          <w:szCs w:val="28"/>
        </w:rPr>
        <w:t xml:space="preserve">пности, </w:t>
      </w:r>
      <w:r w:rsidRPr="00091B5E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091B5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ГПК РФ &gt;  Раздел I. Общие положения &gt; Глава 6. Доказательства и доказывание &gt; Статья 67. Оценка доказательств" w:history="1">
        <w:r w:rsidRPr="00091B5E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091B5E">
          <w:rPr>
            <w:rFonts w:ascii="Times New Roman" w:hAnsi="Times New Roman"/>
            <w:sz w:val="28"/>
            <w:szCs w:val="28"/>
          </w:rPr>
          <w:t>Г</w:t>
        </w:r>
        <w:r w:rsidRPr="00091B5E" w:rsidR="00091B5E">
          <w:rPr>
            <w:rFonts w:ascii="Times New Roman" w:hAnsi="Times New Roman"/>
            <w:sz w:val="28"/>
            <w:szCs w:val="28"/>
          </w:rPr>
          <w:t>ПК</w:t>
        </w:r>
        <w:r w:rsidRPr="00091B5E">
          <w:rPr>
            <w:rFonts w:ascii="Times New Roman" w:hAnsi="Times New Roman"/>
            <w:sz w:val="28"/>
            <w:szCs w:val="28"/>
          </w:rPr>
          <w:t xml:space="preserve">  Российской Федерации</w:t>
        </w:r>
        <w:r w:rsidRPr="00091B5E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091B5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91B5E">
        <w:rPr>
          <w:rFonts w:ascii="Times New Roman" w:hAnsi="Times New Roman"/>
          <w:sz w:val="28"/>
          <w:szCs w:val="28"/>
          <w:shd w:val="clear" w:color="auto" w:fill="FFFFFF"/>
        </w:rPr>
        <w:t xml:space="preserve">относимость, допустимость, достоверность каждого доказательства в отдельности, а также достаточность и </w:t>
      </w:r>
      <w:r w:rsidRPr="00FE38C9">
        <w:rPr>
          <w:rFonts w:ascii="Times New Roman" w:hAnsi="Times New Roman"/>
          <w:sz w:val="28"/>
          <w:szCs w:val="28"/>
          <w:shd w:val="clear" w:color="auto" w:fill="FFFFFF"/>
        </w:rPr>
        <w:t>взаимную связь доказательств в их совокупности, приходит к следующим выводам.</w:t>
      </w:r>
    </w:p>
    <w:p w:rsidR="00494479" w:rsidRPr="00FE38C9" w:rsidP="00FE38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38C9">
        <w:rPr>
          <w:color w:val="000000"/>
          <w:sz w:val="28"/>
          <w:szCs w:val="28"/>
        </w:rPr>
        <w:t xml:space="preserve">В силу статьи 56 ГПК Российской Федерации, </w:t>
      </w:r>
      <w:r w:rsidRPr="00FE38C9">
        <w:rPr>
          <w:color w:val="000000"/>
          <w:sz w:val="28"/>
          <w:szCs w:val="28"/>
        </w:rPr>
        <w:t xml:space="preserve">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Федерации, закрепляющих принципы состязательности гражданского судопроизводства и принцип равноправия сторон, </w:t>
      </w:r>
      <w:r w:rsidRPr="00FE38C9">
        <w:rPr>
          <w:color w:val="000000"/>
          <w:sz w:val="28"/>
          <w:szCs w:val="28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hyperlink r:id="rId6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статьей 454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Г</w:t>
      </w:r>
      <w:r>
        <w:rPr>
          <w:rFonts w:ascii="Times New Roman" w:hAnsi="Times New Roman" w:eastAsiaTheme="minorHAnsi"/>
          <w:sz w:val="28"/>
          <w:szCs w:val="28"/>
        </w:rPr>
        <w:t>К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Российской Федерации по договору купли-продажи одна сторона (продавец) обязуется передать вещь (товар) в собственность другой стороне (покупателю</w:t>
      </w:r>
      <w:r w:rsidRPr="00FE38C9">
        <w:rPr>
          <w:rFonts w:ascii="Times New Roman" w:hAnsi="Times New Roman" w:eastAsiaTheme="minorHAnsi"/>
          <w:sz w:val="28"/>
          <w:szCs w:val="28"/>
        </w:rPr>
        <w:t>), а покупатель обязуется принять этот товар и уплатить за него определенную денежную сумму (цену).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7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статьи 456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Г</w:t>
      </w:r>
      <w:r>
        <w:rPr>
          <w:rFonts w:ascii="Times New Roman" w:hAnsi="Times New Roman" w:eastAsiaTheme="minorHAnsi"/>
          <w:sz w:val="28"/>
          <w:szCs w:val="28"/>
        </w:rPr>
        <w:t>К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Российской Федерации продавец обязан передать покупателю товар, предусмотренный договором купли-продажи.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hyperlink r:id="rId8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статьей 469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Г</w:t>
      </w:r>
      <w:r>
        <w:rPr>
          <w:rFonts w:ascii="Times New Roman" w:hAnsi="Times New Roman" w:eastAsiaTheme="minorHAnsi"/>
          <w:sz w:val="28"/>
          <w:szCs w:val="28"/>
        </w:rPr>
        <w:t>К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Российской Федерации, </w:t>
      </w:r>
      <w:hyperlink r:id="rId9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пунктами 1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, </w:t>
      </w:r>
      <w:hyperlink r:id="rId10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2 статьи 4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Закона РФ от 07 февраля 1992 года N 2300-1 "О защите прав потребителей" продавец обязан передать покупателю товар, качество которого соответствует договору. При отсутствии в договоре условий о качестве товара продавец обязан переда</w:t>
      </w:r>
      <w:r w:rsidRPr="00FE38C9">
        <w:rPr>
          <w:rFonts w:ascii="Times New Roman" w:hAnsi="Times New Roman" w:eastAsiaTheme="minorHAnsi"/>
          <w:sz w:val="28"/>
          <w:szCs w:val="28"/>
        </w:rPr>
        <w:t>ть покупателю товар, пригодный для целей, для которых товар такого рода обычно используется.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11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пункту 1 статьи 502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Г</w:t>
      </w:r>
      <w:r>
        <w:rPr>
          <w:rFonts w:ascii="Times New Roman" w:hAnsi="Times New Roman" w:eastAsiaTheme="minorHAnsi"/>
          <w:sz w:val="28"/>
          <w:szCs w:val="28"/>
        </w:rPr>
        <w:t>К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Российской Федерации покупатель вправе в течение четырнадцати дней с момента передачи ему </w:t>
      </w:r>
      <w:r w:rsidRPr="00FE38C9">
        <w:rPr>
          <w:rFonts w:ascii="Times New Roman" w:hAnsi="Times New Roman" w:eastAsiaTheme="minorHAnsi"/>
          <w:sz w:val="28"/>
          <w:szCs w:val="28"/>
        </w:rPr>
        <w:t>непродовольственного товара, если более длительный срок не объявлен продавцом, обменять купленный товар в месте покупки и иных местах,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объявленных продавцом, на аналогичный товар других размера, формы, габарита, фасона, расцветки или комплектации, произведя в случае разницы в цене необходимый перерасчет с продавцом. При отсутствии необходимого для обмена товара у продавца покупатель впра</w:t>
      </w:r>
      <w:r w:rsidRPr="00FE38C9">
        <w:rPr>
          <w:rFonts w:ascii="Times New Roman" w:hAnsi="Times New Roman" w:eastAsiaTheme="minorHAnsi"/>
          <w:sz w:val="28"/>
          <w:szCs w:val="28"/>
        </w:rPr>
        <w:t>ве возвратить приобретенный товар продавцу и получить уплаченную за него денежную сумму.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</w:t>
      </w:r>
      <w:r w:rsidRPr="00FE38C9">
        <w:rPr>
          <w:rFonts w:ascii="Times New Roman" w:hAnsi="Times New Roman" w:eastAsiaTheme="minorHAnsi"/>
          <w:sz w:val="28"/>
          <w:szCs w:val="28"/>
        </w:rPr>
        <w:t>зательства приобретения его у данного продавца.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Аналогичное правовое регулирование закреплено в </w:t>
      </w:r>
      <w:hyperlink r:id="rId12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части 1 статьи 25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</w:t>
      </w:r>
      <w:r w:rsidRPr="00FE38C9">
        <w:rPr>
          <w:rFonts w:ascii="Times New Roman" w:hAnsi="Times New Roman"/>
          <w:sz w:val="28"/>
          <w:szCs w:val="28"/>
        </w:rPr>
        <w:t>Закона РФ от 07.02.1992  № 2300-1 «О защите прав потребителей» (далее по тексту -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Закон РФ «О защите прав потребителей»).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Из положений </w:t>
      </w:r>
      <w:hyperlink r:id="rId13" w:history="1">
        <w:r w:rsidRPr="00FE38C9">
          <w:rPr>
            <w:rFonts w:ascii="Times New Roman" w:hAnsi="Times New Roman" w:eastAsiaTheme="minorHAnsi"/>
            <w:color w:val="0000FF"/>
            <w:sz w:val="28"/>
            <w:szCs w:val="28"/>
          </w:rPr>
          <w:t>статьи 25</w:t>
        </w:r>
      </w:hyperlink>
      <w:r w:rsidRPr="00FE38C9">
        <w:rPr>
          <w:rFonts w:ascii="Times New Roman" w:hAnsi="Times New Roman" w:eastAsiaTheme="minorHAnsi"/>
          <w:sz w:val="28"/>
          <w:szCs w:val="28"/>
        </w:rPr>
        <w:t xml:space="preserve"> Закона РФ «О защите прав потребителей" следует, что потребитель вправе обменять непродовольственный товар надлежащего качества на аналогичный товар у продавца, у которого этот товар б</w:t>
      </w:r>
      <w:r w:rsidRPr="00FE38C9">
        <w:rPr>
          <w:rFonts w:ascii="Times New Roman" w:hAnsi="Times New Roman" w:eastAsiaTheme="minorHAnsi"/>
          <w:sz w:val="28"/>
          <w:szCs w:val="28"/>
        </w:rPr>
        <w:t>ыл приобретен, если указанный товар не подошел по форме, габаритам, фасону, расцветке, размеру или комплектации. Потребитель имеет право на обмен непродовольственного товара надлежащего качества в течение четырнадцати дней, не считая дня его покупки. Обмен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</w:t>
      </w:r>
      <w:r w:rsidRPr="00FE38C9">
        <w:rPr>
          <w:rFonts w:ascii="Times New Roman" w:hAnsi="Times New Roman" w:eastAsiaTheme="minorHAnsi"/>
          <w:sz w:val="28"/>
          <w:szCs w:val="28"/>
        </w:rPr>
        <w:t xml:space="preserve">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 xml:space="preserve"> Системный анализ вышеприведенных правовых нор</w:t>
      </w:r>
      <w:r w:rsidRPr="00FE38C9">
        <w:rPr>
          <w:rFonts w:ascii="Times New Roman" w:hAnsi="Times New Roman" w:eastAsiaTheme="minorHAnsi"/>
          <w:sz w:val="28"/>
          <w:szCs w:val="28"/>
        </w:rPr>
        <w:t>м позволяет сделать вывод об установленном законом праве потребителя в четырнадцатидневный срок отказаться от договора купли-продажи товара надлежащего качества, если товар не подошел потребителю по форме, габаритам, фасону, расцветке, размеру или комплект</w:t>
      </w:r>
      <w:r w:rsidRPr="00FE38C9">
        <w:rPr>
          <w:rFonts w:ascii="Times New Roman" w:hAnsi="Times New Roman" w:eastAsiaTheme="minorHAnsi"/>
          <w:sz w:val="28"/>
          <w:szCs w:val="28"/>
        </w:rPr>
        <w:t>ации. С правом потребителя корреспондирует обязанность продавца произвести обмен на аналогичный товар, либо возвратить денежные средства при отсутствии необходимого для обмена товара у продавца.</w:t>
      </w:r>
    </w:p>
    <w:p w:rsidR="00FE38C9" w:rsidRPr="00FE38C9" w:rsidP="00FE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E38C9">
        <w:rPr>
          <w:rFonts w:ascii="Times New Roman" w:hAnsi="Times New Roman" w:eastAsiaTheme="minorHAnsi"/>
          <w:sz w:val="28"/>
          <w:szCs w:val="28"/>
        </w:rPr>
        <w:t>Предоставление законодателем такого права покупателю преследу</w:t>
      </w:r>
      <w:r w:rsidRPr="00FE38C9">
        <w:rPr>
          <w:rFonts w:ascii="Times New Roman" w:hAnsi="Times New Roman" w:eastAsiaTheme="minorHAnsi"/>
          <w:sz w:val="28"/>
          <w:szCs w:val="28"/>
        </w:rPr>
        <w:t>ет цель соблюдения интересов потребителя в получении товаров, соответствующих его потребностям и желанию.</w:t>
      </w:r>
    </w:p>
    <w:p w:rsidR="00091B5E" w:rsidRPr="00FE38C9" w:rsidP="00FE3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8C9">
        <w:rPr>
          <w:rFonts w:ascii="Times New Roman" w:hAnsi="Times New Roman"/>
          <w:sz w:val="28"/>
          <w:szCs w:val="28"/>
          <w:lang w:eastAsia="ru-RU"/>
        </w:rPr>
        <w:t xml:space="preserve">Согласно п.1 ст.13 </w:t>
      </w:r>
      <w:r w:rsidRPr="00FE38C9" w:rsidR="00FE38C9">
        <w:rPr>
          <w:rFonts w:ascii="Times New Roman" w:hAnsi="Times New Roman" w:eastAsiaTheme="minorHAnsi"/>
          <w:sz w:val="28"/>
          <w:szCs w:val="28"/>
        </w:rPr>
        <w:t xml:space="preserve"> Закона РФ «О защите прав потребителей" </w:t>
      </w:r>
      <w:r w:rsidRPr="00FE38C9">
        <w:rPr>
          <w:rFonts w:ascii="Times New Roman" w:hAnsi="Times New Roman"/>
          <w:sz w:val="28"/>
          <w:szCs w:val="28"/>
          <w:lang w:eastAsia="ru-RU"/>
        </w:rPr>
        <w:t xml:space="preserve">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091B5E" w:rsidRPr="00FE38C9" w:rsidP="00FE3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8C9">
        <w:rPr>
          <w:rFonts w:ascii="Times New Roman" w:hAnsi="Times New Roman"/>
          <w:sz w:val="28"/>
          <w:szCs w:val="28"/>
          <w:lang w:eastAsia="ru-RU"/>
        </w:rPr>
        <w:t xml:space="preserve">  Согласно п. 6 ст. 13 </w:t>
      </w:r>
      <w:r w:rsidRPr="00FE38C9" w:rsidR="00FE38C9">
        <w:rPr>
          <w:rFonts w:ascii="Times New Roman" w:hAnsi="Times New Roman" w:eastAsiaTheme="minorHAnsi"/>
          <w:sz w:val="28"/>
          <w:szCs w:val="28"/>
        </w:rPr>
        <w:t xml:space="preserve">Закона РФ «О защите прав потребителей" </w:t>
      </w:r>
      <w:r w:rsidRPr="00FE38C9">
        <w:rPr>
          <w:rFonts w:ascii="Times New Roman" w:hAnsi="Times New Roman"/>
          <w:sz w:val="28"/>
          <w:szCs w:val="28"/>
          <w:lang w:eastAsia="ru-RU"/>
        </w:rPr>
        <w:t xml:space="preserve">  при удовлетворении судом требований потребителя, установленных законом, суд взыскивает с изготовителя (исполнителя, продавца, уполномоченной </w:t>
      </w:r>
      <w:r w:rsidRPr="00FE38C9">
        <w:rPr>
          <w:rFonts w:ascii="Times New Roman" w:hAnsi="Times New Roman"/>
          <w:sz w:val="28"/>
          <w:szCs w:val="28"/>
          <w:lang w:eastAsia="ru-RU"/>
        </w:rPr>
        <w:t>организации или уполномоченного индивидуального предпринимателя, импортера) за несоблюде</w:t>
      </w:r>
      <w:r w:rsidRPr="00FE38C9">
        <w:rPr>
          <w:rFonts w:ascii="Times New Roman" w:hAnsi="Times New Roman"/>
          <w:sz w:val="28"/>
          <w:szCs w:val="28"/>
          <w:lang w:eastAsia="ru-RU"/>
        </w:rPr>
        <w:t>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091B5E" w:rsidRPr="00BA3206" w:rsidP="007C7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8C9">
        <w:rPr>
          <w:rFonts w:ascii="Times New Roman" w:hAnsi="Times New Roman"/>
          <w:sz w:val="28"/>
          <w:szCs w:val="28"/>
          <w:lang w:eastAsia="ru-RU"/>
        </w:rPr>
        <w:t xml:space="preserve">Согласно ст.15 </w:t>
      </w:r>
      <w:r w:rsidRPr="00FE38C9" w:rsidR="00FE38C9">
        <w:rPr>
          <w:rFonts w:ascii="Times New Roman" w:hAnsi="Times New Roman" w:eastAsiaTheme="minorHAnsi"/>
          <w:sz w:val="28"/>
          <w:szCs w:val="28"/>
        </w:rPr>
        <w:t xml:space="preserve">Закона РФ «О защите прав потребителей" </w:t>
      </w:r>
      <w:r w:rsidRPr="00FE38C9">
        <w:rPr>
          <w:rFonts w:ascii="Times New Roman" w:hAnsi="Times New Roman"/>
          <w:sz w:val="28"/>
          <w:szCs w:val="28"/>
          <w:lang w:eastAsia="ru-RU"/>
        </w:rPr>
        <w:t xml:space="preserve"> моральный вред, причиненный потребителю вследстви</w:t>
      </w:r>
      <w:r w:rsidRPr="00FE38C9">
        <w:rPr>
          <w:rFonts w:ascii="Times New Roman" w:hAnsi="Times New Roman"/>
          <w:sz w:val="28"/>
          <w:szCs w:val="28"/>
          <w:lang w:eastAsia="ru-RU"/>
        </w:rPr>
        <w:t>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</w:t>
      </w:r>
      <w:r w:rsidRPr="00FE38C9">
        <w:rPr>
          <w:rFonts w:ascii="Times New Roman" w:hAnsi="Times New Roman"/>
          <w:sz w:val="28"/>
          <w:szCs w:val="28"/>
          <w:lang w:eastAsia="ru-RU"/>
        </w:rPr>
        <w:t xml:space="preserve">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</w:t>
      </w:r>
      <w:r w:rsidRPr="00242F0C">
        <w:rPr>
          <w:rFonts w:ascii="Times New Roman" w:hAnsi="Times New Roman"/>
          <w:sz w:val="28"/>
          <w:szCs w:val="28"/>
          <w:lang w:eastAsia="ru-RU"/>
        </w:rPr>
        <w:t xml:space="preserve">морального вреда </w:t>
      </w:r>
      <w:r w:rsidRPr="00BA3206">
        <w:rPr>
          <w:rFonts w:ascii="Times New Roman" w:hAnsi="Times New Roman"/>
          <w:sz w:val="28"/>
          <w:szCs w:val="28"/>
          <w:lang w:eastAsia="ru-RU"/>
        </w:rPr>
        <w:t>осуществляется незави</w:t>
      </w:r>
      <w:r w:rsidRPr="00BA3206">
        <w:rPr>
          <w:rFonts w:ascii="Times New Roman" w:hAnsi="Times New Roman"/>
          <w:sz w:val="28"/>
          <w:szCs w:val="28"/>
          <w:lang w:eastAsia="ru-RU"/>
        </w:rPr>
        <w:t>симо от возмещения имущественного вреда и понесенных потребителем убытков.</w:t>
      </w:r>
    </w:p>
    <w:p w:rsidR="00CA24E2" w:rsidRPr="00BA3206" w:rsidP="002A5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3206">
        <w:rPr>
          <w:rFonts w:ascii="Times New Roman" w:hAnsi="Times New Roman"/>
          <w:sz w:val="28"/>
          <w:szCs w:val="28"/>
        </w:rPr>
        <w:t xml:space="preserve">Судом установлено, что 24.11.2021 </w:t>
      </w:r>
      <w:r w:rsidRPr="00BA3206" w:rsidR="007C76B5">
        <w:rPr>
          <w:rFonts w:ascii="Times New Roman" w:hAnsi="Times New Roman"/>
          <w:sz w:val="28"/>
          <w:szCs w:val="28"/>
          <w:lang w:eastAsia="ru-RU"/>
        </w:rPr>
        <w:t xml:space="preserve">между 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истцом </w:t>
      </w:r>
      <w:r w:rsidRPr="00902E4F">
        <w:rPr>
          <w:rFonts w:ascii="Times New Roman" w:hAnsi="Times New Roman"/>
          <w:sz w:val="28"/>
          <w:szCs w:val="28"/>
          <w:lang w:eastAsia="ru-RU"/>
        </w:rPr>
        <w:t>ФИО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06" w:rsidR="007C76B5">
        <w:rPr>
          <w:rFonts w:ascii="Times New Roman" w:hAnsi="Times New Roman"/>
          <w:sz w:val="28"/>
          <w:szCs w:val="28"/>
          <w:lang w:eastAsia="ru-RU"/>
        </w:rPr>
        <w:t xml:space="preserve">и  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ответчиком ИП </w:t>
      </w:r>
      <w:r w:rsidRPr="00902E4F">
        <w:rPr>
          <w:rFonts w:ascii="Times New Roman" w:hAnsi="Times New Roman"/>
          <w:sz w:val="28"/>
          <w:szCs w:val="28"/>
          <w:lang w:eastAsia="ru-RU"/>
        </w:rPr>
        <w:t>ФИО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3206" w:rsidR="007C76B5">
        <w:rPr>
          <w:rFonts w:ascii="Times New Roman" w:hAnsi="Times New Roman"/>
          <w:sz w:val="28"/>
          <w:szCs w:val="28"/>
          <w:lang w:eastAsia="ru-RU"/>
        </w:rPr>
        <w:t>был заключен договор розничной купли-продажи матраса «</w:t>
      </w:r>
      <w:r w:rsidRPr="00BA3206">
        <w:rPr>
          <w:rFonts w:ascii="Times New Roman" w:hAnsi="Times New Roman"/>
          <w:sz w:val="28"/>
          <w:szCs w:val="28"/>
          <w:lang w:eastAsia="ru-RU"/>
        </w:rPr>
        <w:t>Ультра Модена» (ткань винтаж) 900</w:t>
      </w:r>
      <w:r w:rsidRPr="00BA3206">
        <w:rPr>
          <w:rFonts w:ascii="Times New Roman" w:hAnsi="Times New Roman"/>
          <w:sz w:val="28"/>
          <w:szCs w:val="28"/>
          <w:lang w:eastAsia="ru-RU"/>
        </w:rPr>
        <w:t>*2000 стои</w:t>
      </w:r>
      <w:r w:rsidR="004D6486">
        <w:rPr>
          <w:rFonts w:ascii="Times New Roman" w:hAnsi="Times New Roman"/>
          <w:sz w:val="28"/>
          <w:szCs w:val="28"/>
          <w:lang w:eastAsia="ru-RU"/>
        </w:rPr>
        <w:t>мос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тью 13 400,00руб., </w:t>
      </w:r>
      <w:r w:rsidRPr="00BA3206" w:rsidR="007C76B5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Наматрасника </w:t>
      </w:r>
      <w:r w:rsidRPr="00BA3206">
        <w:rPr>
          <w:rFonts w:ascii="Times New Roman" w:hAnsi="Times New Roman"/>
          <w:sz w:val="28"/>
          <w:szCs w:val="28"/>
          <w:lang w:eastAsia="ru-RU"/>
        </w:rPr>
        <w:t>Стеганный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 Люкс с бортом 900*2000, </w:t>
      </w:r>
      <w:r w:rsidRPr="00BA3206" w:rsidR="007C76B5">
        <w:rPr>
          <w:rFonts w:ascii="Times New Roman" w:hAnsi="Times New Roman"/>
          <w:sz w:val="28"/>
          <w:szCs w:val="28"/>
          <w:lang w:eastAsia="ru-RU"/>
        </w:rPr>
        <w:t xml:space="preserve">стоимостью </w:t>
      </w:r>
      <w:r w:rsidRPr="00BA3206">
        <w:rPr>
          <w:rFonts w:ascii="Times New Roman" w:hAnsi="Times New Roman"/>
          <w:sz w:val="28"/>
          <w:szCs w:val="28"/>
          <w:lang w:eastAsia="ru-RU"/>
        </w:rPr>
        <w:t>1000,00руб.</w:t>
      </w:r>
      <w:r w:rsidRPr="00BA3206" w:rsidR="007C76B5">
        <w:rPr>
          <w:rFonts w:ascii="Times New Roman" w:hAnsi="Times New Roman"/>
          <w:sz w:val="28"/>
          <w:szCs w:val="28"/>
          <w:lang w:eastAsia="ru-RU"/>
        </w:rPr>
        <w:t xml:space="preserve">, который был оплачен потребителем </w:t>
      </w:r>
      <w:r w:rsidR="004D6486">
        <w:rPr>
          <w:rFonts w:ascii="Times New Roman" w:hAnsi="Times New Roman"/>
          <w:sz w:val="28"/>
          <w:szCs w:val="28"/>
          <w:lang w:eastAsia="ru-RU"/>
        </w:rPr>
        <w:t xml:space="preserve">на общую сумму </w:t>
      </w:r>
      <w:r w:rsidRPr="00BA3206">
        <w:rPr>
          <w:rFonts w:ascii="Times New Roman" w:hAnsi="Times New Roman"/>
          <w:sz w:val="28"/>
          <w:szCs w:val="28"/>
          <w:lang w:eastAsia="ru-RU"/>
        </w:rPr>
        <w:t>14 400,00 руб.</w:t>
      </w:r>
    </w:p>
    <w:p w:rsidR="002A515D" w:rsidP="002A5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Информация, предусмотренная </w:t>
      </w:r>
      <w:hyperlink r:id="rId14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п. 2 ст. 10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Закона РФ "О защите прав потребителей" была размещена на гарантийном талоне и фабри</w:t>
      </w:r>
      <w:r>
        <w:rPr>
          <w:rFonts w:ascii="Times New Roman" w:hAnsi="Times New Roman" w:eastAsiaTheme="minorHAnsi"/>
          <w:sz w:val="28"/>
          <w:szCs w:val="28"/>
        </w:rPr>
        <w:t>чном ярлыке, с которой истец ознакомился после вскрытия упаковочной пленки.</w:t>
      </w:r>
    </w:p>
    <w:p w:rsidR="00CA24E2" w:rsidRPr="004D6486" w:rsidP="002A5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206">
        <w:rPr>
          <w:rFonts w:ascii="Times New Roman" w:hAnsi="Times New Roman"/>
          <w:sz w:val="28"/>
          <w:szCs w:val="28"/>
          <w:lang w:eastAsia="ru-RU"/>
        </w:rPr>
        <w:t xml:space="preserve">Из объяснений 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истца </w:t>
      </w:r>
      <w:r w:rsidRPr="00BA3206">
        <w:rPr>
          <w:rFonts w:ascii="Times New Roman" w:hAnsi="Times New Roman"/>
          <w:sz w:val="28"/>
          <w:szCs w:val="28"/>
          <w:lang w:eastAsia="ru-RU"/>
        </w:rPr>
        <w:t xml:space="preserve">следует, что </w:t>
      </w:r>
      <w:r w:rsidRPr="00BA3206">
        <w:rPr>
          <w:rFonts w:ascii="Times New Roman" w:hAnsi="Times New Roman"/>
          <w:sz w:val="28"/>
          <w:szCs w:val="28"/>
          <w:lang w:eastAsia="ru-RU"/>
        </w:rPr>
        <w:t>м</w:t>
      </w:r>
      <w:r w:rsidRPr="00BA3206">
        <w:rPr>
          <w:rFonts w:ascii="Times New Roman" w:hAnsi="Times New Roman"/>
          <w:sz w:val="28"/>
          <w:szCs w:val="28"/>
        </w:rPr>
        <w:t xml:space="preserve">атрас не подошел по жесткости, был слишком мягким, не подошел также по высоте. </w:t>
      </w:r>
      <w:r w:rsidRPr="00BA3206" w:rsidR="00242F0C">
        <w:rPr>
          <w:rFonts w:ascii="Times New Roman" w:hAnsi="Times New Roman"/>
          <w:sz w:val="28"/>
          <w:szCs w:val="28"/>
        </w:rPr>
        <w:t xml:space="preserve">На матрасе </w:t>
      </w:r>
      <w:r w:rsidRPr="00BA3206" w:rsidR="00242F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не спали, не лежали, на </w:t>
      </w:r>
      <w:r w:rsidRPr="004D6486" w:rsidR="00242F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матрас прилегли на 3 минуты, у </w:t>
      </w:r>
      <w:r w:rsidRPr="004D6486" w:rsidR="0014128B">
        <w:rPr>
          <w:rFonts w:ascii="Times New Roman" w:eastAsia="Times New Roman" w:hAnsi="Times New Roman"/>
          <w:sz w:val="28"/>
          <w:szCs w:val="28"/>
          <w:shd w:val="clear" w:color="auto" w:fill="FFFFFF"/>
        </w:rPr>
        <w:t>матраса</w:t>
      </w:r>
      <w:r w:rsidRPr="004D6486" w:rsidR="00242F0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сохранен полностью товарный вид, фабричные ярлыки, заводская пленка</w:t>
      </w:r>
      <w:r w:rsidRPr="004D6486">
        <w:rPr>
          <w:rFonts w:ascii="Times New Roman" w:hAnsi="Times New Roman"/>
          <w:sz w:val="28"/>
          <w:szCs w:val="28"/>
        </w:rPr>
        <w:t xml:space="preserve">.  </w:t>
      </w:r>
    </w:p>
    <w:p w:rsidR="00242F0C" w:rsidRPr="004D6486" w:rsidP="007C7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486">
        <w:rPr>
          <w:rFonts w:ascii="Times New Roman" w:hAnsi="Times New Roman"/>
          <w:sz w:val="28"/>
          <w:szCs w:val="28"/>
          <w:lang w:eastAsia="ru-RU"/>
        </w:rPr>
        <w:t>04.12.2021 истец обратилась с претензией к ответчику  о возврате уплаченной за матрас  денежной суммы путем перечисления на счет истца в РНКБ банке.</w:t>
      </w:r>
    </w:p>
    <w:p w:rsidR="00242F0C" w:rsidRPr="004D6486" w:rsidP="007C7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486">
        <w:rPr>
          <w:rFonts w:ascii="Times New Roman" w:hAnsi="Times New Roman"/>
          <w:sz w:val="28"/>
          <w:szCs w:val="28"/>
          <w:lang w:eastAsia="ru-RU"/>
        </w:rPr>
        <w:t>В ответе на претензию ответч</w:t>
      </w:r>
      <w:r w:rsidRPr="004D6486">
        <w:rPr>
          <w:rFonts w:ascii="Times New Roman" w:hAnsi="Times New Roman"/>
          <w:sz w:val="28"/>
          <w:szCs w:val="28"/>
          <w:lang w:eastAsia="ru-RU"/>
        </w:rPr>
        <w:t xml:space="preserve">ик 05.12.2021 указал, что в связи с тем, что матрас был в употреблении, </w:t>
      </w:r>
      <w:r w:rsidRPr="00902E4F">
        <w:rPr>
          <w:rFonts w:ascii="Times New Roman" w:hAnsi="Times New Roman"/>
          <w:sz w:val="28"/>
          <w:szCs w:val="28"/>
          <w:lang w:eastAsia="ru-RU"/>
        </w:rPr>
        <w:t>ФИО</w:t>
      </w:r>
      <w:r w:rsidRPr="004D6486">
        <w:rPr>
          <w:rFonts w:ascii="Times New Roman" w:hAnsi="Times New Roman"/>
          <w:sz w:val="28"/>
          <w:szCs w:val="28"/>
          <w:lang w:eastAsia="ru-RU"/>
        </w:rPr>
        <w:t xml:space="preserve"> не имеет права на его обмен или возврат и получение денежных средств, потраченных на его приобретение.</w:t>
      </w:r>
    </w:p>
    <w:p w:rsidR="00BA3206" w:rsidRPr="006878F2" w:rsidP="006878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6486">
        <w:rPr>
          <w:rFonts w:ascii="Times New Roman" w:hAnsi="Times New Roman"/>
          <w:sz w:val="28"/>
          <w:szCs w:val="28"/>
          <w:lang w:eastAsia="ru-RU"/>
        </w:rPr>
        <w:t xml:space="preserve">Обращаясь в суд с требованиями </w:t>
      </w:r>
      <w:r w:rsidRPr="007C76B5" w:rsidR="006B0CAA">
        <w:rPr>
          <w:rFonts w:ascii="Times New Roman" w:hAnsi="Times New Roman"/>
          <w:sz w:val="28"/>
          <w:szCs w:val="28"/>
          <w:lang w:eastAsia="ru-RU"/>
        </w:rPr>
        <w:t>о расторжении договора купли-продажи, возврате уплаченной за товар суммы и взыскании убытков</w:t>
      </w:r>
      <w:r w:rsidRPr="004D6486">
        <w:rPr>
          <w:rFonts w:ascii="Times New Roman" w:hAnsi="Times New Roman"/>
          <w:sz w:val="28"/>
          <w:szCs w:val="28"/>
          <w:lang w:eastAsia="ru-RU"/>
        </w:rPr>
        <w:t xml:space="preserve">,  истец  </w:t>
      </w:r>
      <w:r w:rsidR="006B0CAA">
        <w:rPr>
          <w:rFonts w:ascii="Times New Roman" w:hAnsi="Times New Roman"/>
          <w:sz w:val="28"/>
          <w:szCs w:val="28"/>
          <w:lang w:eastAsia="ru-RU"/>
        </w:rPr>
        <w:t>с</w:t>
      </w:r>
      <w:r w:rsidRPr="004D6486">
        <w:rPr>
          <w:rFonts w:ascii="Times New Roman" w:hAnsi="Times New Roman"/>
          <w:sz w:val="28"/>
          <w:szCs w:val="28"/>
          <w:lang w:eastAsia="ru-RU"/>
        </w:rPr>
        <w:t>сыла</w:t>
      </w:r>
      <w:r w:rsidR="006B0CAA">
        <w:rPr>
          <w:rFonts w:ascii="Times New Roman" w:hAnsi="Times New Roman"/>
          <w:sz w:val="28"/>
          <w:szCs w:val="28"/>
          <w:lang w:eastAsia="ru-RU"/>
        </w:rPr>
        <w:t>ется</w:t>
      </w:r>
      <w:r w:rsidRPr="004D6486">
        <w:rPr>
          <w:rFonts w:ascii="Times New Roman" w:hAnsi="Times New Roman"/>
          <w:sz w:val="28"/>
          <w:szCs w:val="28"/>
          <w:lang w:eastAsia="ru-RU"/>
        </w:rPr>
        <w:t xml:space="preserve"> на то, что  матрас не подошел </w:t>
      </w:r>
      <w:r w:rsidRPr="004D6486">
        <w:rPr>
          <w:rFonts w:ascii="Times New Roman" w:hAnsi="Times New Roman"/>
          <w:sz w:val="28"/>
          <w:szCs w:val="28"/>
          <w:lang w:eastAsia="ru-RU"/>
        </w:rPr>
        <w:t xml:space="preserve">по жесткости и </w:t>
      </w:r>
      <w:r w:rsidRPr="004D6486">
        <w:rPr>
          <w:rFonts w:ascii="Times New Roman" w:hAnsi="Times New Roman"/>
          <w:sz w:val="28"/>
          <w:szCs w:val="28"/>
          <w:lang w:eastAsia="ru-RU"/>
        </w:rPr>
        <w:t xml:space="preserve">по высоте, о чем он в установленный законом 14-дневный срок известил продавца с </w:t>
      </w:r>
      <w:r w:rsidRPr="006878F2">
        <w:rPr>
          <w:rFonts w:ascii="Times New Roman" w:hAnsi="Times New Roman"/>
          <w:sz w:val="28"/>
          <w:szCs w:val="28"/>
          <w:lang w:eastAsia="ru-RU"/>
        </w:rPr>
        <w:t>одновременным  предъявлением требования о возврате стои</w:t>
      </w:r>
      <w:r w:rsidRPr="006878F2">
        <w:rPr>
          <w:rFonts w:ascii="Times New Roman" w:hAnsi="Times New Roman"/>
          <w:sz w:val="28"/>
          <w:szCs w:val="28"/>
          <w:lang w:eastAsia="ru-RU"/>
        </w:rPr>
        <w:t>мости товара</w:t>
      </w:r>
      <w:r w:rsidRPr="006878F2">
        <w:rPr>
          <w:rFonts w:ascii="Times New Roman" w:hAnsi="Times New Roman"/>
          <w:sz w:val="28"/>
          <w:szCs w:val="28"/>
          <w:lang w:eastAsia="ru-RU"/>
        </w:rPr>
        <w:t>.</w:t>
      </w:r>
    </w:p>
    <w:p w:rsidR="002A515D" w:rsidRPr="002A515D" w:rsidP="002A51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8F2">
        <w:rPr>
          <w:rFonts w:ascii="Times New Roman" w:hAnsi="Times New Roman" w:cs="Times New Roman"/>
          <w:sz w:val="28"/>
          <w:szCs w:val="28"/>
        </w:rPr>
        <w:t>Поскольку объяснения сторон являются доказательством по делу, суд, основываясь на пояснениях стороны истца, приходит к выводу</w:t>
      </w:r>
      <w:r>
        <w:rPr>
          <w:rFonts w:ascii="Times New Roman" w:hAnsi="Times New Roman" w:cs="Times New Roman"/>
          <w:sz w:val="28"/>
          <w:szCs w:val="28"/>
        </w:rPr>
        <w:t xml:space="preserve"> о том,</w:t>
      </w:r>
      <w:r w:rsidRPr="006878F2">
        <w:rPr>
          <w:rFonts w:ascii="Times New Roman" w:hAnsi="Times New Roman" w:cs="Times New Roman"/>
          <w:sz w:val="28"/>
          <w:szCs w:val="28"/>
        </w:rPr>
        <w:t xml:space="preserve"> что матрас, как товар бывший </w:t>
      </w:r>
      <w:r w:rsidRPr="002A515D">
        <w:rPr>
          <w:rFonts w:ascii="Times New Roman" w:hAnsi="Times New Roman" w:cs="Times New Roman"/>
          <w:sz w:val="28"/>
          <w:szCs w:val="28"/>
        </w:rPr>
        <w:t xml:space="preserve">в употреблении, возврату и обмену не подлежит. </w:t>
      </w:r>
    </w:p>
    <w:p w:rsidR="002A515D" w:rsidRPr="002A515D" w:rsidP="002A5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15D">
        <w:rPr>
          <w:rFonts w:ascii="Times New Roman" w:hAnsi="Times New Roman"/>
          <w:sz w:val="28"/>
          <w:szCs w:val="28"/>
        </w:rPr>
        <w:t xml:space="preserve">При этом, законодатель не ставит возможность обмена товара надлежащего качества в зависимость от сохранности потребительских свойств товара после его употребления, а также времени в течении которого он находился в употреблении. </w:t>
      </w:r>
    </w:p>
    <w:p w:rsidR="007C76B5" w:rsidRPr="007C76B5" w:rsidP="002A515D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15D">
        <w:rPr>
          <w:rFonts w:ascii="Times New Roman" w:hAnsi="Times New Roman" w:cs="Times New Roman"/>
          <w:sz w:val="28"/>
          <w:szCs w:val="28"/>
        </w:rPr>
        <w:t>В соответствии с заключение</w:t>
      </w:r>
      <w:r w:rsidRPr="002A515D">
        <w:rPr>
          <w:rFonts w:ascii="Times New Roman" w:hAnsi="Times New Roman" w:cs="Times New Roman"/>
          <w:sz w:val="28"/>
          <w:szCs w:val="28"/>
        </w:rPr>
        <w:t xml:space="preserve">м </w:t>
      </w:r>
      <w:r w:rsidRPr="002A515D" w:rsidR="004C5471">
        <w:rPr>
          <w:rFonts w:ascii="Times New Roman" w:hAnsi="Times New Roman" w:cs="Times New Roman"/>
          <w:sz w:val="28"/>
          <w:szCs w:val="28"/>
        </w:rPr>
        <w:t xml:space="preserve"> </w:t>
      </w:r>
      <w:r w:rsidRPr="002A515D">
        <w:rPr>
          <w:rFonts w:ascii="Times New Roman" w:hAnsi="Times New Roman" w:cs="Times New Roman"/>
          <w:sz w:val="28"/>
          <w:szCs w:val="28"/>
        </w:rPr>
        <w:t xml:space="preserve">начальника отдела защиты прав потребителей Межрегионального управления Роспотребнадзора по </w:t>
      </w:r>
      <w:r w:rsidRPr="002A515D">
        <w:rPr>
          <w:rFonts w:ascii="Times New Roman" w:hAnsi="Times New Roman" w:cs="Times New Roman"/>
          <w:sz w:val="28"/>
          <w:szCs w:val="28"/>
        </w:rPr>
        <w:t>Республике Крым  и городу Севастополю</w:t>
      </w:r>
      <w:r w:rsidRPr="002A515D" w:rsidR="004C5471">
        <w:rPr>
          <w:rFonts w:ascii="Times New Roman" w:hAnsi="Times New Roman" w:cs="Times New Roman"/>
          <w:sz w:val="28"/>
          <w:szCs w:val="28"/>
        </w:rPr>
        <w:t xml:space="preserve"> </w:t>
      </w:r>
      <w:r w:rsidRPr="002A515D" w:rsidR="00CA24E2">
        <w:rPr>
          <w:rFonts w:ascii="Times New Roman" w:hAnsi="Times New Roman" w:cs="Times New Roman"/>
          <w:sz w:val="28"/>
          <w:szCs w:val="28"/>
        </w:rPr>
        <w:t>в целях</w:t>
      </w:r>
      <w:r w:rsidRPr="00CA24E2" w:rsidR="00CA24E2">
        <w:rPr>
          <w:rFonts w:ascii="Times New Roman" w:hAnsi="Times New Roman" w:cs="Times New Roman"/>
          <w:sz w:val="28"/>
          <w:szCs w:val="28"/>
        </w:rPr>
        <w:t xml:space="preserve"> защиты прав потребителя по гражданскому делу по иску </w:t>
      </w:r>
      <w:r w:rsidRPr="00902E4F">
        <w:rPr>
          <w:rFonts w:ascii="Times New Roman" w:hAnsi="Times New Roman"/>
          <w:sz w:val="28"/>
          <w:szCs w:val="28"/>
        </w:rPr>
        <w:t xml:space="preserve">ФИО </w:t>
      </w:r>
      <w:r w:rsidRPr="00CA24E2" w:rsidR="00CA24E2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 w:rsidRPr="00902E4F">
        <w:rPr>
          <w:rFonts w:ascii="Times New Roman" w:hAnsi="Times New Roman"/>
          <w:sz w:val="28"/>
          <w:szCs w:val="28"/>
        </w:rPr>
        <w:t xml:space="preserve">ФИО </w:t>
      </w:r>
      <w:r w:rsidRPr="00CA24E2" w:rsidR="00CA24E2">
        <w:rPr>
          <w:rFonts w:ascii="Times New Roman" w:hAnsi="Times New Roman"/>
          <w:sz w:val="28"/>
          <w:szCs w:val="28"/>
        </w:rPr>
        <w:t xml:space="preserve">о защите прав потребителя, расторжении договора купли-продажи, взыскании денежных средств, компенсации морального </w:t>
      </w:r>
      <w:r w:rsidRPr="00FF0560" w:rsidR="00CA24E2">
        <w:rPr>
          <w:rFonts w:ascii="Times New Roman" w:hAnsi="Times New Roman"/>
          <w:sz w:val="28"/>
          <w:szCs w:val="28"/>
        </w:rPr>
        <w:t>вреда, штрафа</w:t>
      </w:r>
      <w:r w:rsidRPr="007C76B5" w:rsidR="004C54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C76B5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CA24E2">
        <w:rPr>
          <w:rFonts w:ascii="Times New Roman" w:hAnsi="Times New Roman" w:cs="Times New Roman"/>
          <w:sz w:val="28"/>
          <w:szCs w:val="28"/>
        </w:rPr>
        <w:t>и</w:t>
      </w:r>
      <w:r w:rsidRPr="007C76B5">
        <w:rPr>
          <w:rFonts w:ascii="Times New Roman" w:hAnsi="Times New Roman" w:cs="Times New Roman"/>
          <w:sz w:val="28"/>
          <w:szCs w:val="28"/>
        </w:rPr>
        <w:t>стца подлежат удовлетворению, при условии соблюдения потребителем</w:t>
      </w:r>
      <w:r w:rsidRPr="007C76B5">
        <w:rPr>
          <w:rFonts w:ascii="Times New Roman" w:hAnsi="Times New Roman" w:cs="Times New Roman"/>
          <w:sz w:val="28"/>
          <w:szCs w:val="28"/>
        </w:rPr>
        <w:t xml:space="preserve"> требований ст. 25 Закона</w:t>
      </w:r>
      <w:r w:rsidRPr="007C76B5">
        <w:rPr>
          <w:rFonts w:ascii="Times New Roman" w:hAnsi="Times New Roman" w:cs="Times New Roman"/>
          <w:sz w:val="28"/>
          <w:szCs w:val="28"/>
        </w:rPr>
        <w:t xml:space="preserve"> 2300-1 в отношении товара и соблюдение потребителем сроков, установленных ст. 25 Закона № 2300-1.</w:t>
      </w:r>
    </w:p>
    <w:p w:rsidR="007C76B5" w:rsidRPr="007C76B5" w:rsidP="007C76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C76B5">
        <w:rPr>
          <w:rFonts w:ascii="Times New Roman" w:hAnsi="Times New Roman"/>
          <w:sz w:val="28"/>
          <w:szCs w:val="28"/>
        </w:rPr>
        <w:t xml:space="preserve">Учитывая изложенное, проанализировав в совокупности все имеющиеся доказательства, </w:t>
      </w:r>
      <w:r w:rsidRPr="007C76B5">
        <w:rPr>
          <w:rFonts w:ascii="Times New Roman" w:hAnsi="Times New Roman"/>
          <w:sz w:val="28"/>
          <w:szCs w:val="28"/>
          <w:lang w:eastAsia="ru-RU"/>
        </w:rPr>
        <w:t xml:space="preserve"> суд при</w:t>
      </w:r>
      <w:r w:rsidRPr="007C76B5">
        <w:rPr>
          <w:rFonts w:ascii="Times New Roman" w:hAnsi="Times New Roman"/>
          <w:sz w:val="28"/>
          <w:szCs w:val="28"/>
          <w:lang w:eastAsia="ru-RU"/>
        </w:rPr>
        <w:t>ход</w:t>
      </w:r>
      <w:r w:rsidRPr="007C76B5">
        <w:rPr>
          <w:rFonts w:ascii="Times New Roman" w:hAnsi="Times New Roman"/>
          <w:sz w:val="28"/>
          <w:szCs w:val="28"/>
          <w:lang w:eastAsia="ru-RU"/>
        </w:rPr>
        <w:t xml:space="preserve"> к выводу об отсутствия оснований для у</w:t>
      </w:r>
      <w:r w:rsidRPr="007C76B5">
        <w:rPr>
          <w:rFonts w:ascii="Times New Roman" w:hAnsi="Times New Roman"/>
          <w:sz w:val="28"/>
          <w:szCs w:val="28"/>
          <w:lang w:eastAsia="ru-RU"/>
        </w:rPr>
        <w:t>довлетворения заявленных истцом требований о расторжении договора купли-продажи</w:t>
      </w:r>
      <w:r w:rsidRPr="007C76B5">
        <w:rPr>
          <w:rFonts w:ascii="Times New Roman" w:hAnsi="Times New Roman"/>
          <w:sz w:val="28"/>
          <w:szCs w:val="28"/>
          <w:lang w:eastAsia="ru-RU"/>
        </w:rPr>
        <w:t>,</w:t>
      </w:r>
      <w:r w:rsidRPr="007C76B5">
        <w:rPr>
          <w:rFonts w:ascii="Times New Roman" w:hAnsi="Times New Roman"/>
          <w:sz w:val="28"/>
          <w:szCs w:val="28"/>
          <w:lang w:eastAsia="ru-RU"/>
        </w:rPr>
        <w:t xml:space="preserve"> возврате уплаченной за товар суммы</w:t>
      </w:r>
      <w:r w:rsidRPr="007C76B5">
        <w:rPr>
          <w:rFonts w:ascii="Times New Roman" w:hAnsi="Times New Roman"/>
          <w:sz w:val="28"/>
          <w:szCs w:val="28"/>
          <w:lang w:eastAsia="ru-RU"/>
        </w:rPr>
        <w:t xml:space="preserve"> и взыскании убытков</w:t>
      </w:r>
      <w:r w:rsidRPr="007C76B5">
        <w:rPr>
          <w:rFonts w:ascii="Times New Roman" w:hAnsi="Times New Roman"/>
          <w:sz w:val="28"/>
          <w:szCs w:val="28"/>
          <w:lang w:eastAsia="ru-RU"/>
        </w:rPr>
        <w:t>.</w:t>
      </w:r>
    </w:p>
    <w:p w:rsidR="007C76B5" w:rsidRPr="007C76B5" w:rsidP="007C76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6B5">
        <w:rPr>
          <w:rFonts w:ascii="Times New Roman" w:hAnsi="Times New Roman"/>
          <w:sz w:val="28"/>
          <w:szCs w:val="28"/>
          <w:lang w:eastAsia="ru-RU"/>
        </w:rPr>
        <w:t>Требования о компенсации морального вреда и взыскании штрафа являются производными от основного требования, в связи с ч</w:t>
      </w:r>
      <w:r w:rsidRPr="007C76B5">
        <w:rPr>
          <w:rFonts w:ascii="Times New Roman" w:hAnsi="Times New Roman"/>
          <w:sz w:val="28"/>
          <w:szCs w:val="28"/>
          <w:lang w:eastAsia="ru-RU"/>
        </w:rPr>
        <w:t>ем, в их удовлетворении с</w:t>
      </w:r>
      <w:r>
        <w:rPr>
          <w:rFonts w:ascii="Times New Roman" w:hAnsi="Times New Roman"/>
          <w:sz w:val="28"/>
          <w:szCs w:val="28"/>
          <w:lang w:eastAsia="ru-RU"/>
        </w:rPr>
        <w:t>следует отказать</w:t>
      </w:r>
      <w:r w:rsidRPr="007C76B5">
        <w:rPr>
          <w:rFonts w:ascii="Times New Roman" w:hAnsi="Times New Roman"/>
          <w:sz w:val="28"/>
          <w:szCs w:val="28"/>
          <w:lang w:eastAsia="ru-RU"/>
        </w:rPr>
        <w:t>.</w:t>
      </w:r>
    </w:p>
    <w:p w:rsidR="00437691" w:rsidRPr="00FF0560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560">
        <w:rPr>
          <w:sz w:val="28"/>
          <w:szCs w:val="28"/>
        </w:rPr>
        <w:t xml:space="preserve">Руководствуясь </w:t>
      </w:r>
      <w:r w:rsidRPr="00FF0560" w:rsidR="009F3524">
        <w:rPr>
          <w:sz w:val="28"/>
          <w:szCs w:val="28"/>
        </w:rPr>
        <w:t xml:space="preserve">статьями </w:t>
      </w:r>
      <w:r w:rsidRPr="00FF0560" w:rsidR="00AE32CE">
        <w:rPr>
          <w:sz w:val="28"/>
          <w:szCs w:val="28"/>
        </w:rPr>
        <w:t xml:space="preserve">55-57, 59-60, 67, 98, </w:t>
      </w:r>
      <w:r w:rsidRPr="00FF0560" w:rsidR="001C2D41">
        <w:rPr>
          <w:sz w:val="28"/>
          <w:szCs w:val="28"/>
        </w:rPr>
        <w:t xml:space="preserve">173, </w:t>
      </w:r>
      <w:r w:rsidRPr="00FF0560" w:rsidR="009F3524">
        <w:rPr>
          <w:sz w:val="28"/>
          <w:szCs w:val="28"/>
        </w:rPr>
        <w:t>194-198</w:t>
      </w:r>
      <w:r w:rsidRPr="00FF0560" w:rsidR="001C2D41">
        <w:rPr>
          <w:sz w:val="28"/>
          <w:szCs w:val="28"/>
        </w:rPr>
        <w:t xml:space="preserve"> </w:t>
      </w:r>
      <w:r w:rsidRPr="00FF0560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F0560">
        <w:rPr>
          <w:sz w:val="28"/>
          <w:szCs w:val="28"/>
        </w:rPr>
        <w:t xml:space="preserve"> </w:t>
      </w:r>
      <w:r w:rsidRPr="00FF0560" w:rsidR="00FE1338">
        <w:rPr>
          <w:sz w:val="28"/>
          <w:szCs w:val="28"/>
        </w:rPr>
        <w:t xml:space="preserve">суд </w:t>
      </w:r>
    </w:p>
    <w:p w:rsidR="00437691" w:rsidRPr="00FF0560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0560">
        <w:rPr>
          <w:rFonts w:ascii="Times New Roman" w:hAnsi="Times New Roman"/>
          <w:sz w:val="28"/>
          <w:szCs w:val="28"/>
        </w:rPr>
        <w:t>РЕШИЛ:</w:t>
      </w:r>
    </w:p>
    <w:p w:rsidR="00437691" w:rsidRPr="00FF0560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60">
        <w:rPr>
          <w:rFonts w:ascii="Times New Roman" w:hAnsi="Times New Roman"/>
          <w:sz w:val="28"/>
          <w:szCs w:val="28"/>
        </w:rPr>
        <w:t>В удовлетворении исковых требований</w:t>
      </w:r>
      <w:r w:rsidRPr="00FF0560" w:rsidR="00AE32CE">
        <w:rPr>
          <w:rFonts w:ascii="Times New Roman" w:hAnsi="Times New Roman"/>
          <w:sz w:val="28"/>
          <w:szCs w:val="28"/>
        </w:rPr>
        <w:t xml:space="preserve"> </w:t>
      </w:r>
      <w:r w:rsidRPr="00902E4F">
        <w:rPr>
          <w:rFonts w:ascii="Times New Roman" w:hAnsi="Times New Roman"/>
          <w:sz w:val="28"/>
          <w:szCs w:val="28"/>
        </w:rPr>
        <w:t xml:space="preserve">ФИО </w:t>
      </w:r>
      <w:r w:rsidRPr="00FF0560" w:rsidR="00FF0560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 w:rsidRPr="00902E4F">
        <w:rPr>
          <w:rFonts w:ascii="Times New Roman" w:hAnsi="Times New Roman"/>
          <w:sz w:val="28"/>
          <w:szCs w:val="28"/>
        </w:rPr>
        <w:t xml:space="preserve">ФИО </w:t>
      </w:r>
      <w:r w:rsidRPr="00FF0560" w:rsidR="00FF0560">
        <w:rPr>
          <w:rFonts w:ascii="Times New Roman" w:hAnsi="Times New Roman"/>
          <w:sz w:val="28"/>
          <w:szCs w:val="28"/>
        </w:rPr>
        <w:t>о защите прав потребителя, расторжении договора купли-продажи, взыскании денежных средств, компенсации морального вреда, штрафа</w:t>
      </w:r>
      <w:r w:rsidRPr="00FF0560" w:rsidR="002E5F69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-</w:t>
      </w:r>
      <w:r w:rsidRPr="00FF0560" w:rsidR="00E45478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отказать полностью</w:t>
      </w:r>
      <w:r w:rsidRPr="00FF05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560" w:rsidRPr="002F2717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</w:t>
      </w:r>
      <w:r w:rsidRPr="00BA027A">
        <w:rPr>
          <w:rFonts w:ascii="Times New Roman" w:hAnsi="Times New Roman"/>
          <w:sz w:val="28"/>
          <w:szCs w:val="28"/>
        </w:rPr>
        <w:t>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4C5471" w:rsidRPr="00802F6E" w:rsidP="004C547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</w:t>
      </w:r>
      <w:r w:rsidRPr="00802F6E">
        <w:rPr>
          <w:rFonts w:ascii="Times New Roman" w:hAnsi="Times New Roman"/>
          <w:i/>
          <w:sz w:val="28"/>
          <w:szCs w:val="28"/>
        </w:rPr>
        <w:t>отивированное решение</w:t>
      </w:r>
      <w:r w:rsidRPr="00802F6E">
        <w:rPr>
          <w:rFonts w:ascii="Times New Roman" w:hAnsi="Times New Roman"/>
          <w:i/>
          <w:sz w:val="28"/>
          <w:szCs w:val="28"/>
        </w:rPr>
        <w:t xml:space="preserve"> </w:t>
      </w:r>
      <w:r w:rsidRPr="0006415F">
        <w:rPr>
          <w:rFonts w:ascii="Times New Roman" w:hAnsi="Times New Roman"/>
          <w:i/>
          <w:sz w:val="28"/>
          <w:szCs w:val="28"/>
        </w:rPr>
        <w:t xml:space="preserve">составлено </w:t>
      </w:r>
      <w:r>
        <w:rPr>
          <w:rFonts w:ascii="Times New Roman" w:hAnsi="Times New Roman"/>
          <w:i/>
          <w:sz w:val="28"/>
          <w:szCs w:val="28"/>
        </w:rPr>
        <w:t>03 июня</w:t>
      </w:r>
      <w:r w:rsidRPr="0006415F">
        <w:rPr>
          <w:rFonts w:ascii="Times New Roman" w:hAnsi="Times New Roman"/>
          <w:i/>
          <w:sz w:val="28"/>
          <w:szCs w:val="28"/>
        </w:rPr>
        <w:t xml:space="preserve"> 2022</w:t>
      </w:r>
      <w:r w:rsidRPr="00802F6E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4C5471" w:rsidP="004C5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F6E">
        <w:rPr>
          <w:rFonts w:ascii="Times New Roman" w:hAnsi="Times New Roman"/>
          <w:sz w:val="28"/>
          <w:szCs w:val="28"/>
        </w:rPr>
        <w:t xml:space="preserve">          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AA450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415F"/>
    <w:rsid w:val="00091B5E"/>
    <w:rsid w:val="000C340C"/>
    <w:rsid w:val="000F35FF"/>
    <w:rsid w:val="001039D5"/>
    <w:rsid w:val="001140DB"/>
    <w:rsid w:val="0012578E"/>
    <w:rsid w:val="0014128B"/>
    <w:rsid w:val="00145AB8"/>
    <w:rsid w:val="001B3EFD"/>
    <w:rsid w:val="001B59D5"/>
    <w:rsid w:val="001C2D41"/>
    <w:rsid w:val="001F1494"/>
    <w:rsid w:val="002042DE"/>
    <w:rsid w:val="00212799"/>
    <w:rsid w:val="00242F0C"/>
    <w:rsid w:val="0027026C"/>
    <w:rsid w:val="002802D7"/>
    <w:rsid w:val="00280A1A"/>
    <w:rsid w:val="002A22E4"/>
    <w:rsid w:val="002A515D"/>
    <w:rsid w:val="002B4BE0"/>
    <w:rsid w:val="002E5F69"/>
    <w:rsid w:val="002F1332"/>
    <w:rsid w:val="002F2717"/>
    <w:rsid w:val="002F4184"/>
    <w:rsid w:val="00310547"/>
    <w:rsid w:val="0031339B"/>
    <w:rsid w:val="003A32A5"/>
    <w:rsid w:val="003E3D30"/>
    <w:rsid w:val="003F1C41"/>
    <w:rsid w:val="00437691"/>
    <w:rsid w:val="00466470"/>
    <w:rsid w:val="00494479"/>
    <w:rsid w:val="004A39B8"/>
    <w:rsid w:val="004A6DC0"/>
    <w:rsid w:val="004C5471"/>
    <w:rsid w:val="004D0247"/>
    <w:rsid w:val="004D252C"/>
    <w:rsid w:val="004D6486"/>
    <w:rsid w:val="00512E5C"/>
    <w:rsid w:val="00550597"/>
    <w:rsid w:val="005B387C"/>
    <w:rsid w:val="005D3C60"/>
    <w:rsid w:val="005D6E9B"/>
    <w:rsid w:val="005D7E4F"/>
    <w:rsid w:val="005E2773"/>
    <w:rsid w:val="00621CF4"/>
    <w:rsid w:val="0063011F"/>
    <w:rsid w:val="00655CB4"/>
    <w:rsid w:val="0067154D"/>
    <w:rsid w:val="006727CB"/>
    <w:rsid w:val="006878F2"/>
    <w:rsid w:val="0069492A"/>
    <w:rsid w:val="006B0CAA"/>
    <w:rsid w:val="007138C6"/>
    <w:rsid w:val="007C2C87"/>
    <w:rsid w:val="007C4092"/>
    <w:rsid w:val="007C76B5"/>
    <w:rsid w:val="007F2D12"/>
    <w:rsid w:val="007F3397"/>
    <w:rsid w:val="00802F6E"/>
    <w:rsid w:val="00807657"/>
    <w:rsid w:val="00814539"/>
    <w:rsid w:val="008742F8"/>
    <w:rsid w:val="00882022"/>
    <w:rsid w:val="008D1DBC"/>
    <w:rsid w:val="008E011B"/>
    <w:rsid w:val="008E5F4A"/>
    <w:rsid w:val="008F6F59"/>
    <w:rsid w:val="00902E4F"/>
    <w:rsid w:val="0093660B"/>
    <w:rsid w:val="009C188D"/>
    <w:rsid w:val="009D485A"/>
    <w:rsid w:val="009E0861"/>
    <w:rsid w:val="009F0AF2"/>
    <w:rsid w:val="009F3524"/>
    <w:rsid w:val="00A03395"/>
    <w:rsid w:val="00A06A82"/>
    <w:rsid w:val="00A23C08"/>
    <w:rsid w:val="00A44C68"/>
    <w:rsid w:val="00A47388"/>
    <w:rsid w:val="00AA20B7"/>
    <w:rsid w:val="00AA4501"/>
    <w:rsid w:val="00AC1116"/>
    <w:rsid w:val="00AE32CE"/>
    <w:rsid w:val="00AE39A0"/>
    <w:rsid w:val="00B1127B"/>
    <w:rsid w:val="00B12B39"/>
    <w:rsid w:val="00B20211"/>
    <w:rsid w:val="00B227AA"/>
    <w:rsid w:val="00B32493"/>
    <w:rsid w:val="00B54CB2"/>
    <w:rsid w:val="00BA027A"/>
    <w:rsid w:val="00BA3206"/>
    <w:rsid w:val="00BB4074"/>
    <w:rsid w:val="00BE43E1"/>
    <w:rsid w:val="00C33F3C"/>
    <w:rsid w:val="00CA24E2"/>
    <w:rsid w:val="00CA6390"/>
    <w:rsid w:val="00CC3EEA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EB1F6D"/>
    <w:rsid w:val="00F2245F"/>
    <w:rsid w:val="00FE1338"/>
    <w:rsid w:val="00FE38C9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styleId="Hyperlink">
    <w:name w:val="Hyperlink"/>
    <w:rsid w:val="004C5471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"/>
    <w:rsid w:val="004C54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C5471"/>
    <w:pPr>
      <w:widowControl w:val="0"/>
      <w:shd w:val="clear" w:color="auto" w:fill="FFFFFF"/>
      <w:spacing w:after="0" w:line="394" w:lineRule="auto"/>
      <w:ind w:firstLine="400"/>
    </w:pPr>
    <w:rPr>
      <w:rFonts w:ascii="Times New Roman" w:eastAsia="Times New Roman" w:hAnsi="Times New Roman"/>
    </w:rPr>
  </w:style>
  <w:style w:type="character" w:customStyle="1" w:styleId="cat-Dategrp-4rplc-29">
    <w:name w:val="cat-Date grp-4 rplc-29"/>
    <w:basedOn w:val="DefaultParagraphFont"/>
    <w:rsid w:val="00091B5E"/>
  </w:style>
  <w:style w:type="character" w:customStyle="1" w:styleId="cat-Dategrp-4rplc-30">
    <w:name w:val="cat-Date grp-4 rplc-30"/>
    <w:basedOn w:val="DefaultParagraphFont"/>
    <w:rsid w:val="00091B5E"/>
  </w:style>
  <w:style w:type="character" w:customStyle="1" w:styleId="cat-Dategrp-4rplc-31">
    <w:name w:val="cat-Date grp-4 rplc-31"/>
    <w:basedOn w:val="DefaultParagraphFont"/>
    <w:rsid w:val="00091B5E"/>
  </w:style>
  <w:style w:type="character" w:customStyle="1" w:styleId="cat-Dategrp-5rplc-32">
    <w:name w:val="cat-Date grp-5 rplc-32"/>
    <w:basedOn w:val="DefaultParagraphFont"/>
    <w:rsid w:val="00091B5E"/>
  </w:style>
  <w:style w:type="character" w:customStyle="1" w:styleId="cat-Dategrp-4rplc-33">
    <w:name w:val="cat-Date grp-4 rplc-33"/>
    <w:basedOn w:val="DefaultParagraphFont"/>
    <w:rsid w:val="00091B5E"/>
  </w:style>
  <w:style w:type="character" w:customStyle="1" w:styleId="cat-Dategrp-1rplc-1">
    <w:name w:val="cat-Date grp-1 rplc-1"/>
    <w:basedOn w:val="DefaultParagraphFont"/>
    <w:rsid w:val="007C76B5"/>
  </w:style>
  <w:style w:type="character" w:customStyle="1" w:styleId="cat-Dategrp-3rplc-34">
    <w:name w:val="cat-Date grp-3 rplc-34"/>
    <w:basedOn w:val="DefaultParagraphFont"/>
    <w:rsid w:val="007C76B5"/>
  </w:style>
  <w:style w:type="character" w:customStyle="1" w:styleId="cat-FIOgrp-17rplc-35">
    <w:name w:val="cat-FIO grp-17 rplc-35"/>
    <w:basedOn w:val="DefaultParagraphFont"/>
    <w:rsid w:val="007C76B5"/>
  </w:style>
  <w:style w:type="character" w:customStyle="1" w:styleId="cat-OrganizationNamegrp-31rplc-36">
    <w:name w:val="cat-OrganizationName grp-31 rplc-36"/>
    <w:basedOn w:val="DefaultParagraphFont"/>
    <w:rsid w:val="007C76B5"/>
  </w:style>
  <w:style w:type="character" w:customStyle="1" w:styleId="cat-Sumgrp-25rplc-37">
    <w:name w:val="cat-Sum grp-25 rplc-37"/>
    <w:basedOn w:val="DefaultParagraphFont"/>
    <w:rsid w:val="007C76B5"/>
  </w:style>
  <w:style w:type="character" w:customStyle="1" w:styleId="cat-Sumgrp-26rplc-38">
    <w:name w:val="cat-Sum grp-26 rplc-38"/>
    <w:basedOn w:val="DefaultParagraphFont"/>
    <w:rsid w:val="007C76B5"/>
  </w:style>
  <w:style w:type="character" w:customStyle="1" w:styleId="cat-Dategrp-6rplc-39">
    <w:name w:val="cat-Date grp-6 rplc-39"/>
    <w:basedOn w:val="DefaultParagraphFont"/>
    <w:rsid w:val="007C76B5"/>
  </w:style>
  <w:style w:type="character" w:customStyle="1" w:styleId="cat-FIOgrp-17rplc-40">
    <w:name w:val="cat-FIO grp-17 rplc-40"/>
    <w:basedOn w:val="DefaultParagraphFont"/>
    <w:rsid w:val="007C76B5"/>
  </w:style>
  <w:style w:type="character" w:customStyle="1" w:styleId="cat-OrganizationNamegrp-31rplc-41">
    <w:name w:val="cat-OrganizationName grp-31 rplc-41"/>
    <w:basedOn w:val="DefaultParagraphFont"/>
    <w:rsid w:val="007C76B5"/>
  </w:style>
  <w:style w:type="character" w:customStyle="1" w:styleId="cat-FIOgrp-17rplc-42">
    <w:name w:val="cat-FIO grp-17 rplc-42"/>
    <w:basedOn w:val="DefaultParagraphFont"/>
    <w:rsid w:val="007C76B5"/>
  </w:style>
  <w:style w:type="character" w:customStyle="1" w:styleId="cat-Sumgrp-27rplc-43">
    <w:name w:val="cat-Sum grp-27 rplc-43"/>
    <w:basedOn w:val="DefaultParagraphFont"/>
    <w:rsid w:val="007C76B5"/>
  </w:style>
  <w:style w:type="character" w:customStyle="1" w:styleId="cat-Sumgrp-21rplc-44">
    <w:name w:val="cat-Sum grp-21 rplc-44"/>
    <w:basedOn w:val="DefaultParagraphFont"/>
    <w:rsid w:val="007C76B5"/>
  </w:style>
  <w:style w:type="character" w:customStyle="1" w:styleId="cat-Dategrp-7rplc-45">
    <w:name w:val="cat-Date grp-7 rplc-45"/>
    <w:basedOn w:val="DefaultParagraphFont"/>
    <w:rsid w:val="007C76B5"/>
  </w:style>
  <w:style w:type="character" w:customStyle="1" w:styleId="cat-Dategrp-3rplc-46">
    <w:name w:val="cat-Date grp-3 rplc-46"/>
    <w:basedOn w:val="DefaultParagraphFont"/>
    <w:rsid w:val="007C76B5"/>
  </w:style>
  <w:style w:type="character" w:customStyle="1" w:styleId="cat-Dategrp-6rplc-47">
    <w:name w:val="cat-Date grp-6 rplc-47"/>
    <w:basedOn w:val="DefaultParagraphFont"/>
    <w:rsid w:val="007C76B5"/>
  </w:style>
  <w:style w:type="character" w:customStyle="1" w:styleId="cat-Dategrp-7rplc-48">
    <w:name w:val="cat-Date grp-7 rplc-48"/>
    <w:basedOn w:val="DefaultParagraphFont"/>
    <w:rsid w:val="007C76B5"/>
  </w:style>
  <w:style w:type="character" w:customStyle="1" w:styleId="cat-Dategrp-8rplc-49">
    <w:name w:val="cat-Date grp-8 rplc-49"/>
    <w:basedOn w:val="DefaultParagraphFont"/>
    <w:rsid w:val="007C76B5"/>
  </w:style>
  <w:style w:type="paragraph" w:customStyle="1" w:styleId="ConsNormal">
    <w:name w:val="ConsNormal"/>
    <w:rsid w:val="007C76B5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2206D5E82C5DE9CA35234295B1A65702D9752659E99A01FEAF9B7EA7B5E882BD3FC5F5E4B2E88DFECFD0C7FB9CA5F537E8D948T8M" TargetMode="External" /><Relationship Id="rId11" Type="http://schemas.openxmlformats.org/officeDocument/2006/relationships/hyperlink" Target="consultantplus://offline/ref=482206D5E82C5DE9CA35234295B1A65702DA7F2B52EE9A01FEAF9B7EA7B5E882BD3FC5FDEFE6BBCBA3C98491A1C9AEEB32F6DB8C7C44DC4542T9M" TargetMode="External" /><Relationship Id="rId12" Type="http://schemas.openxmlformats.org/officeDocument/2006/relationships/hyperlink" Target="consultantplus://offline/ref=482206D5E82C5DE9CA35234295B1A65702D9752659E99A01FEAF9B7EA7B5E882BD3FC5FDEFE6B8CEA3C98491A1C9AEEB32F6DB8C7C44DC4542T9M" TargetMode="External" /><Relationship Id="rId13" Type="http://schemas.openxmlformats.org/officeDocument/2006/relationships/hyperlink" Target="consultantplus://offline/ref=96CCF08B33728AC2B947D8375DCC0726E3CFB9749D90BF6A4C7C9D38F486CE2D38A62DD91395086050A7124A20FAA8380C91EA3997E1C9305BX0M" TargetMode="External" /><Relationship Id="rId14" Type="http://schemas.openxmlformats.org/officeDocument/2006/relationships/hyperlink" Target="consultantplus://offline/ref=683D2AD06E355757503F4D52BFE9A6982ED77EB4A58DB51FA989C9369A370C6D19B9C56CF97DC7662D366C9B8B0404F4DFF314EDFFDFC973Z5oA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E3118C305A2EDD544C391ECCB8F1B00B226594104A8FA73AB0D2971BA33688F986BD90D127A25FB97406B5EF038DA6F6DA889A86ED3957EQ2r1J" TargetMode="External" /><Relationship Id="rId5" Type="http://schemas.openxmlformats.org/officeDocument/2006/relationships/hyperlink" Target="http://sudact.ru/law/gpk-rf/razdel-i/glava-6/statia-67/?marker=fdoctlaw" TargetMode="External" /><Relationship Id="rId6" Type="http://schemas.openxmlformats.org/officeDocument/2006/relationships/hyperlink" Target="consultantplus://offline/ref=482206D5E82C5DE9CA35234295B1A65702DA7F2B52EE9A01FEAF9B7EA7B5E882BD3FC5FDEFE6B9C8ABC98491A1C9AEEB32F6DB8C7C44DC4542T9M" TargetMode="External" /><Relationship Id="rId7" Type="http://schemas.openxmlformats.org/officeDocument/2006/relationships/hyperlink" Target="consultantplus://offline/ref=363DF721C67767889933032A483DB7A780FBB681C11C787C3C719B4AC35910E44AEFA0DCA93BDCBC9DFECBAA9C42CED940E6AAB4460167FFc2WAM" TargetMode="External" /><Relationship Id="rId8" Type="http://schemas.openxmlformats.org/officeDocument/2006/relationships/hyperlink" Target="consultantplus://offline/ref=482206D5E82C5DE9CA35234295B1A65702DA7F2B52EE9A01FEAF9B7EA7B5E882BD3FC5FDEFE6B9CEAFC98491A1C9AEEB32F6DB8C7C44DC4542T9M" TargetMode="External" /><Relationship Id="rId9" Type="http://schemas.openxmlformats.org/officeDocument/2006/relationships/hyperlink" Target="consultantplus://offline/ref=482206D5E82C5DE9CA35234295B1A65702D9752659E99A01FEAF9B7EA7B5E882BD3FC5FDEFE6B9CBAEC98491A1C9AEEB32F6DB8C7C44DC4542T9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