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27944" w:rsidP="00764E22">
      <w:pPr>
        <w:pStyle w:val="NormalWeb"/>
        <w:shd w:val="clear" w:color="auto" w:fill="FFFFFF"/>
        <w:spacing w:before="0" w:beforeAutospacing="0" w:after="0" w:afterAutospacing="0"/>
        <w:ind w:firstLine="709"/>
        <w:jc w:val="right"/>
        <w:textAlignment w:val="baseline"/>
        <w:rPr>
          <w:sz w:val="28"/>
          <w:szCs w:val="28"/>
        </w:rPr>
      </w:pPr>
      <w:r w:rsidRPr="00E50A26">
        <w:rPr>
          <w:sz w:val="28"/>
          <w:szCs w:val="28"/>
        </w:rPr>
        <w:t>Дело № 02-</w:t>
      </w:r>
      <w:r w:rsidR="00CE12C9">
        <w:rPr>
          <w:sz w:val="28"/>
          <w:szCs w:val="28"/>
        </w:rPr>
        <w:t>0</w:t>
      </w:r>
      <w:r w:rsidR="00C17DC3">
        <w:rPr>
          <w:sz w:val="28"/>
          <w:szCs w:val="28"/>
        </w:rPr>
        <w:t>0</w:t>
      </w:r>
      <w:r w:rsidR="00BB3FED">
        <w:rPr>
          <w:sz w:val="28"/>
          <w:szCs w:val="28"/>
        </w:rPr>
        <w:t>96</w:t>
      </w:r>
      <w:r w:rsidRPr="00E50A26" w:rsidR="008600C0">
        <w:rPr>
          <w:sz w:val="28"/>
          <w:szCs w:val="28"/>
        </w:rPr>
        <w:t>/</w:t>
      </w:r>
      <w:r w:rsidR="00722127">
        <w:rPr>
          <w:sz w:val="28"/>
          <w:szCs w:val="28"/>
        </w:rPr>
        <w:t>81</w:t>
      </w:r>
      <w:r w:rsidRPr="00E50A26">
        <w:rPr>
          <w:sz w:val="28"/>
          <w:szCs w:val="28"/>
        </w:rPr>
        <w:t>/</w:t>
      </w:r>
      <w:r w:rsidRPr="00E50A26" w:rsidR="00E50A26">
        <w:rPr>
          <w:sz w:val="28"/>
          <w:szCs w:val="28"/>
        </w:rPr>
        <w:t>202</w:t>
      </w:r>
      <w:r w:rsidR="00BB3FED">
        <w:rPr>
          <w:sz w:val="28"/>
          <w:szCs w:val="28"/>
        </w:rPr>
        <w:t>3</w:t>
      </w:r>
    </w:p>
    <w:p w:rsidR="00B7609C" w:rsidP="00764E22">
      <w:pPr>
        <w:pStyle w:val="NormalWeb"/>
        <w:shd w:val="clear" w:color="auto" w:fill="FFFFFF"/>
        <w:spacing w:before="0" w:beforeAutospacing="0" w:after="0" w:afterAutospacing="0"/>
        <w:ind w:firstLine="709"/>
        <w:jc w:val="right"/>
        <w:textAlignment w:val="baseline"/>
        <w:rPr>
          <w:sz w:val="28"/>
          <w:szCs w:val="28"/>
        </w:rPr>
      </w:pPr>
    </w:p>
    <w:p w:rsidR="00B7609C" w:rsidRPr="00A44C68" w:rsidP="00B7609C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A44C68">
        <w:rPr>
          <w:sz w:val="28"/>
          <w:szCs w:val="28"/>
        </w:rPr>
        <w:t>ЗАОЧНОЕ РЕШЕНИЕ</w:t>
      </w:r>
    </w:p>
    <w:p w:rsidR="00B7609C" w:rsidRPr="00A44C68" w:rsidP="00B7609C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A44C68">
        <w:rPr>
          <w:sz w:val="28"/>
          <w:szCs w:val="28"/>
        </w:rPr>
        <w:t>ИМЕНЕМ   РОССИЙСКОЙ   ФЕДЕРАЦИИ</w:t>
      </w:r>
    </w:p>
    <w:p w:rsidR="00B7609C" w:rsidP="00B7609C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A44C68">
        <w:rPr>
          <w:sz w:val="28"/>
          <w:szCs w:val="28"/>
        </w:rPr>
        <w:t>(резолютивная часть)</w:t>
      </w:r>
    </w:p>
    <w:p w:rsidR="00B7609C" w:rsidRPr="00A44C68" w:rsidP="00B7609C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</w:p>
    <w:p w:rsidR="00BE0DAE" w:rsidP="00BE0DAE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  <w:r>
        <w:rPr>
          <w:sz w:val="28"/>
          <w:szCs w:val="28"/>
        </w:rPr>
        <w:t>2</w:t>
      </w:r>
      <w:r w:rsidR="00BB3FED">
        <w:rPr>
          <w:sz w:val="28"/>
          <w:szCs w:val="28"/>
        </w:rPr>
        <w:t>2 марта</w:t>
      </w:r>
      <w:r>
        <w:rPr>
          <w:sz w:val="28"/>
          <w:szCs w:val="28"/>
        </w:rPr>
        <w:t xml:space="preserve"> 202</w:t>
      </w:r>
      <w:r w:rsidR="00BB3FED">
        <w:rPr>
          <w:sz w:val="28"/>
          <w:szCs w:val="28"/>
        </w:rPr>
        <w:t>3</w:t>
      </w:r>
      <w:r w:rsidRPr="00E45478">
        <w:rPr>
          <w:sz w:val="28"/>
          <w:szCs w:val="28"/>
        </w:rPr>
        <w:t xml:space="preserve"> года         </w:t>
      </w:r>
      <w:r>
        <w:rPr>
          <w:sz w:val="28"/>
          <w:szCs w:val="28"/>
        </w:rPr>
        <w:t xml:space="preserve">   </w:t>
      </w:r>
      <w:r w:rsidRPr="00E45478">
        <w:rPr>
          <w:sz w:val="28"/>
          <w:szCs w:val="28"/>
        </w:rPr>
        <w:t xml:space="preserve">                                      город Симферополь</w:t>
      </w:r>
    </w:p>
    <w:p w:rsidR="00B7609C" w:rsidP="00BE0DAE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</w:p>
    <w:p w:rsidR="00722127" w:rsidRPr="00B7609C" w:rsidP="0072212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60D8">
        <w:rPr>
          <w:rFonts w:ascii="Times New Roman" w:hAnsi="Times New Roman"/>
          <w:sz w:val="28"/>
          <w:szCs w:val="28"/>
        </w:rPr>
        <w:t>Мировой судья судебного участка № 81 Симферопольского судебного района (</w:t>
      </w:r>
      <w:r w:rsidRPr="00B7609C">
        <w:rPr>
          <w:rFonts w:ascii="Times New Roman" w:hAnsi="Times New Roman"/>
          <w:sz w:val="28"/>
          <w:szCs w:val="28"/>
        </w:rPr>
        <w:t xml:space="preserve">Симферопольский муниципальный район) Республики Крым Буйлова С.Л., </w:t>
      </w:r>
    </w:p>
    <w:p w:rsidR="00722127" w:rsidRPr="00B7609C" w:rsidP="005D24C9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B7609C">
        <w:rPr>
          <w:sz w:val="28"/>
          <w:szCs w:val="28"/>
        </w:rPr>
        <w:t xml:space="preserve">при секретаре </w:t>
      </w:r>
      <w:r w:rsidR="00BB3FED">
        <w:rPr>
          <w:sz w:val="28"/>
          <w:szCs w:val="28"/>
        </w:rPr>
        <w:t>Токарь Н.А.,</w:t>
      </w:r>
    </w:p>
    <w:p w:rsidR="00B7609C" w:rsidRPr="00B7609C" w:rsidP="00B7609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7609C">
        <w:rPr>
          <w:rFonts w:ascii="Times New Roman" w:hAnsi="Times New Roman"/>
          <w:sz w:val="28"/>
          <w:szCs w:val="28"/>
        </w:rPr>
        <w:t xml:space="preserve">рассмотрев в открытом судебном заседании гражданское дело по исковому заявлению </w:t>
      </w:r>
      <w:r w:rsidRPr="00B7609C" w:rsidR="00BB3FED">
        <w:rPr>
          <w:rFonts w:ascii="Times New Roman" w:hAnsi="Times New Roman"/>
          <w:sz w:val="28"/>
          <w:szCs w:val="28"/>
        </w:rPr>
        <w:t xml:space="preserve">Общества с ограниченной ответственностью </w:t>
      </w:r>
      <w:r w:rsidR="00BB3FED">
        <w:rPr>
          <w:rFonts w:ascii="Times New Roman" w:hAnsi="Times New Roman"/>
          <w:sz w:val="28"/>
          <w:szCs w:val="28"/>
        </w:rPr>
        <w:t xml:space="preserve">МФК </w:t>
      </w:r>
      <w:r w:rsidRPr="00B7609C" w:rsidR="00BB3FED">
        <w:rPr>
          <w:rFonts w:ascii="Times New Roman" w:hAnsi="Times New Roman"/>
          <w:sz w:val="28"/>
          <w:szCs w:val="28"/>
        </w:rPr>
        <w:t>«</w:t>
      </w:r>
      <w:r w:rsidR="00BB3FED">
        <w:rPr>
          <w:rFonts w:ascii="Times New Roman" w:hAnsi="Times New Roman"/>
          <w:sz w:val="28"/>
          <w:szCs w:val="28"/>
        </w:rPr>
        <w:t xml:space="preserve">Займер» </w:t>
      </w:r>
      <w:r w:rsidRPr="009F2C65" w:rsidR="00C17DC3">
        <w:rPr>
          <w:rFonts w:ascii="Times New Roman" w:hAnsi="Times New Roman"/>
          <w:sz w:val="28"/>
          <w:szCs w:val="28"/>
        </w:rPr>
        <w:t xml:space="preserve"> к </w:t>
      </w:r>
      <w:r w:rsidR="00C17DC3">
        <w:rPr>
          <w:rFonts w:ascii="Times New Roman" w:hAnsi="Times New Roman"/>
          <w:sz w:val="28"/>
          <w:szCs w:val="28"/>
        </w:rPr>
        <w:t>Дворникову Игорю Геннадьевичу</w:t>
      </w:r>
      <w:r w:rsidRPr="005A3DF8" w:rsidR="00C17DC3">
        <w:rPr>
          <w:rFonts w:ascii="Times New Roman" w:hAnsi="Times New Roman"/>
          <w:sz w:val="28"/>
          <w:szCs w:val="28"/>
        </w:rPr>
        <w:t xml:space="preserve"> </w:t>
      </w:r>
      <w:r w:rsidRPr="009F2C65" w:rsidR="00C17DC3">
        <w:rPr>
          <w:rFonts w:ascii="Times New Roman" w:hAnsi="Times New Roman"/>
          <w:sz w:val="28"/>
          <w:szCs w:val="28"/>
        </w:rPr>
        <w:t xml:space="preserve">о </w:t>
      </w:r>
      <w:r w:rsidRPr="00E131D2" w:rsidR="00C17DC3">
        <w:rPr>
          <w:rFonts w:ascii="Times New Roman" w:hAnsi="Times New Roman"/>
          <w:sz w:val="28"/>
          <w:szCs w:val="28"/>
        </w:rPr>
        <w:t xml:space="preserve"> взыскани</w:t>
      </w:r>
      <w:r w:rsidR="00C17DC3">
        <w:rPr>
          <w:rFonts w:ascii="Times New Roman" w:hAnsi="Times New Roman"/>
          <w:sz w:val="28"/>
          <w:szCs w:val="28"/>
        </w:rPr>
        <w:t>и</w:t>
      </w:r>
      <w:r w:rsidRPr="00E131D2" w:rsidR="00C17DC3">
        <w:rPr>
          <w:rFonts w:ascii="Times New Roman" w:hAnsi="Times New Roman"/>
          <w:sz w:val="28"/>
          <w:szCs w:val="28"/>
        </w:rPr>
        <w:t xml:space="preserve"> задолженности по договору займа</w:t>
      </w:r>
      <w:r w:rsidRPr="00B7609C">
        <w:rPr>
          <w:rFonts w:ascii="Times New Roman" w:hAnsi="Times New Roman"/>
          <w:sz w:val="28"/>
          <w:szCs w:val="28"/>
        </w:rPr>
        <w:t xml:space="preserve">, </w:t>
      </w:r>
    </w:p>
    <w:p w:rsidR="00BE0DAE" w:rsidRPr="00B7609C" w:rsidP="00BE0DAE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B7609C">
        <w:rPr>
          <w:sz w:val="28"/>
          <w:szCs w:val="28"/>
        </w:rPr>
        <w:t>Руководствуясь статьями 55-57, 59-60, 67, 98, 194-198</w:t>
      </w:r>
      <w:r w:rsidRPr="00B7609C" w:rsidR="00B7609C">
        <w:rPr>
          <w:sz w:val="28"/>
          <w:szCs w:val="28"/>
        </w:rPr>
        <w:t xml:space="preserve">, 233-237 </w:t>
      </w:r>
      <w:r w:rsidRPr="00B7609C" w:rsidR="007960D8">
        <w:rPr>
          <w:sz w:val="28"/>
          <w:szCs w:val="28"/>
        </w:rPr>
        <w:t xml:space="preserve"> </w:t>
      </w:r>
      <w:r w:rsidRPr="00B7609C">
        <w:rPr>
          <w:sz w:val="28"/>
          <w:szCs w:val="28"/>
        </w:rPr>
        <w:t xml:space="preserve">Гражданского процессуального кодекса  Российской Федерации,  суд </w:t>
      </w:r>
    </w:p>
    <w:p w:rsidR="00BE0DAE" w:rsidRPr="00B7609C" w:rsidP="00BE0DAE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B7609C">
        <w:rPr>
          <w:rFonts w:ascii="Times New Roman" w:hAnsi="Times New Roman"/>
          <w:sz w:val="28"/>
          <w:szCs w:val="28"/>
        </w:rPr>
        <w:t>РЕШИЛ:</w:t>
      </w:r>
    </w:p>
    <w:p w:rsidR="00BE0DAE" w:rsidRPr="00B7609C" w:rsidP="00C17DC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7609C">
        <w:rPr>
          <w:rFonts w:ascii="Times New Roman" w:hAnsi="Times New Roman"/>
          <w:sz w:val="28"/>
          <w:szCs w:val="28"/>
        </w:rPr>
        <w:t xml:space="preserve">Исковые требования </w:t>
      </w:r>
      <w:r w:rsidRPr="00B7609C" w:rsidR="00BB3FED">
        <w:rPr>
          <w:rFonts w:ascii="Times New Roman" w:hAnsi="Times New Roman"/>
          <w:sz w:val="28"/>
          <w:szCs w:val="28"/>
        </w:rPr>
        <w:t xml:space="preserve">Общества с ограниченной ответственностью </w:t>
      </w:r>
      <w:r w:rsidR="00BB3FED">
        <w:rPr>
          <w:rFonts w:ascii="Times New Roman" w:hAnsi="Times New Roman"/>
          <w:sz w:val="28"/>
          <w:szCs w:val="28"/>
        </w:rPr>
        <w:t xml:space="preserve">МФК </w:t>
      </w:r>
      <w:r w:rsidRPr="00B7609C" w:rsidR="00BB3FED">
        <w:rPr>
          <w:rFonts w:ascii="Times New Roman" w:hAnsi="Times New Roman"/>
          <w:sz w:val="28"/>
          <w:szCs w:val="28"/>
        </w:rPr>
        <w:t>«</w:t>
      </w:r>
      <w:r w:rsidR="00103E56">
        <w:rPr>
          <w:rFonts w:ascii="Times New Roman" w:hAnsi="Times New Roman"/>
          <w:sz w:val="28"/>
          <w:szCs w:val="28"/>
        </w:rPr>
        <w:t>***</w:t>
      </w:r>
      <w:r w:rsidR="00BB3FED">
        <w:rPr>
          <w:rFonts w:ascii="Times New Roman" w:hAnsi="Times New Roman"/>
          <w:sz w:val="28"/>
          <w:szCs w:val="28"/>
        </w:rPr>
        <w:t xml:space="preserve">» </w:t>
      </w:r>
      <w:r w:rsidRPr="009F2C65" w:rsidR="00BB3FED">
        <w:rPr>
          <w:rFonts w:ascii="Times New Roman" w:hAnsi="Times New Roman"/>
          <w:sz w:val="28"/>
          <w:szCs w:val="28"/>
        </w:rPr>
        <w:t xml:space="preserve"> к</w:t>
      </w:r>
      <w:r w:rsidRPr="009F2C65" w:rsidR="00BB3FED">
        <w:rPr>
          <w:rFonts w:ascii="Times New Roman" w:hAnsi="Times New Roman"/>
          <w:sz w:val="28"/>
          <w:szCs w:val="28"/>
        </w:rPr>
        <w:t xml:space="preserve"> </w:t>
      </w:r>
      <w:r w:rsidR="00BB3FED">
        <w:rPr>
          <w:rFonts w:ascii="Times New Roman" w:hAnsi="Times New Roman"/>
          <w:sz w:val="28"/>
          <w:szCs w:val="28"/>
        </w:rPr>
        <w:t>Дворникову</w:t>
      </w:r>
      <w:r w:rsidR="00BB3FED">
        <w:rPr>
          <w:rFonts w:ascii="Times New Roman" w:hAnsi="Times New Roman"/>
          <w:sz w:val="28"/>
          <w:szCs w:val="28"/>
        </w:rPr>
        <w:t xml:space="preserve"> Игорю Геннадьевичу</w:t>
      </w:r>
      <w:r w:rsidRPr="005A3DF8" w:rsidR="00BB3FED">
        <w:rPr>
          <w:rFonts w:ascii="Times New Roman" w:hAnsi="Times New Roman"/>
          <w:sz w:val="28"/>
          <w:szCs w:val="28"/>
        </w:rPr>
        <w:t xml:space="preserve"> </w:t>
      </w:r>
      <w:r w:rsidRPr="009F2C65" w:rsidR="00BB3FED">
        <w:rPr>
          <w:rFonts w:ascii="Times New Roman" w:hAnsi="Times New Roman"/>
          <w:sz w:val="28"/>
          <w:szCs w:val="28"/>
        </w:rPr>
        <w:t xml:space="preserve">о </w:t>
      </w:r>
      <w:r w:rsidRPr="00E131D2" w:rsidR="00BB3FED">
        <w:rPr>
          <w:rFonts w:ascii="Times New Roman" w:hAnsi="Times New Roman"/>
          <w:sz w:val="28"/>
          <w:szCs w:val="28"/>
        </w:rPr>
        <w:t xml:space="preserve"> взыскани</w:t>
      </w:r>
      <w:r w:rsidR="00BB3FED">
        <w:rPr>
          <w:rFonts w:ascii="Times New Roman" w:hAnsi="Times New Roman"/>
          <w:sz w:val="28"/>
          <w:szCs w:val="28"/>
        </w:rPr>
        <w:t>и</w:t>
      </w:r>
      <w:r w:rsidRPr="00E131D2" w:rsidR="00BB3FED">
        <w:rPr>
          <w:rFonts w:ascii="Times New Roman" w:hAnsi="Times New Roman"/>
          <w:sz w:val="28"/>
          <w:szCs w:val="28"/>
        </w:rPr>
        <w:t xml:space="preserve"> задолженности по договору займа</w:t>
      </w:r>
      <w:r w:rsidRPr="00B7609C" w:rsidR="00BB3FED">
        <w:rPr>
          <w:rFonts w:ascii="Times New Roman" w:hAnsi="Times New Roman"/>
          <w:sz w:val="28"/>
          <w:szCs w:val="28"/>
        </w:rPr>
        <w:t xml:space="preserve"> </w:t>
      </w:r>
      <w:r w:rsidRPr="00B7609C">
        <w:rPr>
          <w:rFonts w:ascii="Times New Roman" w:hAnsi="Times New Roman"/>
          <w:sz w:val="28"/>
          <w:szCs w:val="28"/>
        </w:rPr>
        <w:t>- удовлетворить.</w:t>
      </w:r>
    </w:p>
    <w:p w:rsidR="00BE0DAE" w:rsidRPr="0006728B" w:rsidP="00BE0D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7609C">
        <w:rPr>
          <w:rFonts w:ascii="Times New Roman" w:hAnsi="Times New Roman"/>
          <w:sz w:val="28"/>
          <w:szCs w:val="28"/>
        </w:rPr>
        <w:t xml:space="preserve">         Взыскать с </w:t>
      </w:r>
      <w:r w:rsidR="00C17DC3">
        <w:rPr>
          <w:rFonts w:ascii="Times New Roman" w:hAnsi="Times New Roman"/>
          <w:sz w:val="28"/>
          <w:szCs w:val="28"/>
        </w:rPr>
        <w:t xml:space="preserve">Дворникова Игоря Геннадьевича, </w:t>
      </w:r>
      <w:r w:rsidR="00103E56">
        <w:rPr>
          <w:rFonts w:ascii="Times New Roman" w:hAnsi="Times New Roman"/>
          <w:sz w:val="28"/>
          <w:szCs w:val="28"/>
        </w:rPr>
        <w:t>***</w:t>
      </w:r>
      <w:r w:rsidR="00C17DC3">
        <w:rPr>
          <w:rFonts w:ascii="Times New Roman" w:hAnsi="Times New Roman"/>
          <w:sz w:val="28"/>
          <w:szCs w:val="28"/>
        </w:rPr>
        <w:t xml:space="preserve">, паспорт </w:t>
      </w:r>
      <w:r w:rsidR="00103E56">
        <w:rPr>
          <w:rFonts w:ascii="Times New Roman" w:hAnsi="Times New Roman"/>
          <w:sz w:val="28"/>
          <w:szCs w:val="28"/>
        </w:rPr>
        <w:t>***</w:t>
      </w:r>
      <w:r w:rsidR="00C17DC3">
        <w:rPr>
          <w:rFonts w:ascii="Times New Roman" w:hAnsi="Times New Roman"/>
          <w:sz w:val="28"/>
          <w:szCs w:val="28"/>
        </w:rPr>
        <w:t xml:space="preserve"> </w:t>
      </w:r>
      <w:r w:rsidR="00B852BC">
        <w:rPr>
          <w:rFonts w:ascii="Times New Roman" w:hAnsi="Times New Roman"/>
          <w:sz w:val="28"/>
          <w:szCs w:val="28"/>
        </w:rPr>
        <w:t xml:space="preserve">в пользу </w:t>
      </w:r>
      <w:r w:rsidRPr="00B7609C" w:rsidR="00BB3FED">
        <w:rPr>
          <w:rFonts w:ascii="Times New Roman" w:hAnsi="Times New Roman"/>
          <w:sz w:val="28"/>
          <w:szCs w:val="28"/>
        </w:rPr>
        <w:t xml:space="preserve">Общества с ограниченной ответственностью </w:t>
      </w:r>
      <w:r w:rsidR="00BB3FED">
        <w:rPr>
          <w:rFonts w:ascii="Times New Roman" w:hAnsi="Times New Roman"/>
          <w:sz w:val="28"/>
          <w:szCs w:val="28"/>
        </w:rPr>
        <w:t xml:space="preserve">МФК </w:t>
      </w:r>
      <w:r w:rsidRPr="00B7609C" w:rsidR="00BB3FED">
        <w:rPr>
          <w:rFonts w:ascii="Times New Roman" w:hAnsi="Times New Roman"/>
          <w:sz w:val="28"/>
          <w:szCs w:val="28"/>
        </w:rPr>
        <w:t>«</w:t>
      </w:r>
      <w:r w:rsidR="00103E56">
        <w:rPr>
          <w:rFonts w:ascii="Times New Roman" w:hAnsi="Times New Roman"/>
          <w:sz w:val="28"/>
          <w:szCs w:val="28"/>
        </w:rPr>
        <w:t>***</w:t>
      </w:r>
      <w:r w:rsidR="00BB3FED">
        <w:rPr>
          <w:rFonts w:ascii="Times New Roman" w:hAnsi="Times New Roman"/>
          <w:sz w:val="28"/>
          <w:szCs w:val="28"/>
        </w:rPr>
        <w:t>»,</w:t>
      </w:r>
      <w:r w:rsidR="00103E56">
        <w:rPr>
          <w:rFonts w:ascii="Times New Roman" w:hAnsi="Times New Roman"/>
          <w:sz w:val="28"/>
          <w:szCs w:val="28"/>
        </w:rPr>
        <w:t>***</w:t>
      </w:r>
      <w:r w:rsidRPr="00B7609C">
        <w:rPr>
          <w:rFonts w:ascii="Times New Roman" w:hAnsi="Times New Roman"/>
          <w:sz w:val="28"/>
          <w:szCs w:val="28"/>
        </w:rPr>
        <w:t xml:space="preserve">задолженность по договору займа от </w:t>
      </w:r>
      <w:r w:rsidR="00BB3FED">
        <w:rPr>
          <w:rFonts w:ascii="Times New Roman" w:hAnsi="Times New Roman"/>
          <w:sz w:val="28"/>
          <w:szCs w:val="28"/>
        </w:rPr>
        <w:t>30</w:t>
      </w:r>
      <w:r w:rsidRPr="00B7609C" w:rsidR="007960D8">
        <w:rPr>
          <w:rFonts w:ascii="Times New Roman" w:hAnsi="Times New Roman"/>
          <w:sz w:val="28"/>
          <w:szCs w:val="28"/>
        </w:rPr>
        <w:t>.</w:t>
      </w:r>
      <w:r w:rsidR="00B7609C">
        <w:rPr>
          <w:rFonts w:ascii="Times New Roman" w:hAnsi="Times New Roman"/>
          <w:sz w:val="28"/>
          <w:szCs w:val="28"/>
        </w:rPr>
        <w:t>0</w:t>
      </w:r>
      <w:r w:rsidR="00BB3FED">
        <w:rPr>
          <w:rFonts w:ascii="Times New Roman" w:hAnsi="Times New Roman"/>
          <w:sz w:val="28"/>
          <w:szCs w:val="28"/>
        </w:rPr>
        <w:t>4</w:t>
      </w:r>
      <w:r w:rsidRPr="00B7609C" w:rsidR="007960D8">
        <w:rPr>
          <w:rFonts w:ascii="Times New Roman" w:hAnsi="Times New Roman"/>
          <w:sz w:val="28"/>
          <w:szCs w:val="28"/>
        </w:rPr>
        <w:t>.20</w:t>
      </w:r>
      <w:r w:rsidR="00B7609C">
        <w:rPr>
          <w:rFonts w:ascii="Times New Roman" w:hAnsi="Times New Roman"/>
          <w:sz w:val="28"/>
          <w:szCs w:val="28"/>
        </w:rPr>
        <w:t>2</w:t>
      </w:r>
      <w:r w:rsidR="00BB3FED">
        <w:rPr>
          <w:rFonts w:ascii="Times New Roman" w:hAnsi="Times New Roman"/>
          <w:sz w:val="28"/>
          <w:szCs w:val="28"/>
        </w:rPr>
        <w:t>2</w:t>
      </w:r>
      <w:r w:rsidR="00B852BC">
        <w:rPr>
          <w:rFonts w:ascii="Times New Roman" w:hAnsi="Times New Roman"/>
          <w:sz w:val="28"/>
          <w:szCs w:val="28"/>
        </w:rPr>
        <w:t>, заключенному между ООО М</w:t>
      </w:r>
      <w:r w:rsidR="00BB3FED">
        <w:rPr>
          <w:rFonts w:ascii="Times New Roman" w:hAnsi="Times New Roman"/>
          <w:sz w:val="28"/>
          <w:szCs w:val="28"/>
        </w:rPr>
        <w:t>Ф</w:t>
      </w:r>
      <w:r w:rsidR="00B852BC">
        <w:rPr>
          <w:rFonts w:ascii="Times New Roman" w:hAnsi="Times New Roman"/>
          <w:sz w:val="28"/>
          <w:szCs w:val="28"/>
        </w:rPr>
        <w:t>К «</w:t>
      </w:r>
      <w:r w:rsidR="00103E56">
        <w:rPr>
          <w:rFonts w:ascii="Times New Roman" w:hAnsi="Times New Roman"/>
          <w:sz w:val="28"/>
          <w:szCs w:val="28"/>
        </w:rPr>
        <w:t>***</w:t>
      </w:r>
      <w:r w:rsidR="00B852BC">
        <w:rPr>
          <w:rFonts w:ascii="Times New Roman" w:hAnsi="Times New Roman"/>
          <w:sz w:val="28"/>
          <w:szCs w:val="28"/>
        </w:rPr>
        <w:t xml:space="preserve">» и Дворниковым И.Г., </w:t>
      </w:r>
      <w:r w:rsidRPr="00B7609C">
        <w:rPr>
          <w:rFonts w:ascii="Times New Roman" w:hAnsi="Times New Roman"/>
          <w:sz w:val="28"/>
          <w:szCs w:val="28"/>
        </w:rPr>
        <w:t xml:space="preserve"> в размере</w:t>
      </w:r>
      <w:r w:rsidRPr="00BE0DAE">
        <w:rPr>
          <w:rFonts w:ascii="Times New Roman" w:hAnsi="Times New Roman"/>
          <w:sz w:val="28"/>
          <w:szCs w:val="28"/>
        </w:rPr>
        <w:t xml:space="preserve"> суммы </w:t>
      </w:r>
      <w:r w:rsidR="00BB3FED">
        <w:rPr>
          <w:rFonts w:ascii="Times New Roman" w:hAnsi="Times New Roman"/>
          <w:sz w:val="28"/>
          <w:szCs w:val="28"/>
        </w:rPr>
        <w:t>ос</w:t>
      </w:r>
      <w:r w:rsidRPr="00BE0DAE">
        <w:rPr>
          <w:rFonts w:ascii="Times New Roman" w:hAnsi="Times New Roman"/>
          <w:sz w:val="28"/>
          <w:szCs w:val="28"/>
        </w:rPr>
        <w:t>новного долга</w:t>
      </w:r>
      <w:r w:rsidR="00BB3FED">
        <w:rPr>
          <w:rFonts w:ascii="Times New Roman" w:hAnsi="Times New Roman"/>
          <w:sz w:val="28"/>
          <w:szCs w:val="28"/>
        </w:rPr>
        <w:t xml:space="preserve"> 15 000</w:t>
      </w:r>
      <w:r w:rsidR="00B7609C">
        <w:rPr>
          <w:rFonts w:ascii="Times New Roman" w:hAnsi="Times New Roman"/>
          <w:sz w:val="28"/>
          <w:szCs w:val="28"/>
        </w:rPr>
        <w:t>,0</w:t>
      </w:r>
      <w:r w:rsidR="00C17DC3">
        <w:rPr>
          <w:rFonts w:ascii="Times New Roman" w:hAnsi="Times New Roman"/>
          <w:sz w:val="28"/>
          <w:szCs w:val="28"/>
        </w:rPr>
        <w:t>0</w:t>
      </w:r>
      <w:r w:rsidRPr="009C766D">
        <w:rPr>
          <w:rFonts w:ascii="Times New Roman" w:hAnsi="Times New Roman"/>
          <w:sz w:val="28"/>
          <w:szCs w:val="28"/>
        </w:rPr>
        <w:t xml:space="preserve"> руб</w:t>
      </w:r>
      <w:r w:rsidR="007960D8">
        <w:rPr>
          <w:rFonts w:ascii="Times New Roman" w:hAnsi="Times New Roman"/>
          <w:sz w:val="28"/>
          <w:szCs w:val="28"/>
        </w:rPr>
        <w:t>.</w:t>
      </w:r>
      <w:r w:rsidRPr="009C766D">
        <w:rPr>
          <w:rFonts w:ascii="Times New Roman" w:hAnsi="Times New Roman"/>
          <w:sz w:val="28"/>
          <w:szCs w:val="28"/>
        </w:rPr>
        <w:t xml:space="preserve">, проценты за пользование </w:t>
      </w:r>
      <w:r>
        <w:rPr>
          <w:rFonts w:ascii="Times New Roman" w:hAnsi="Times New Roman"/>
          <w:sz w:val="28"/>
          <w:szCs w:val="28"/>
        </w:rPr>
        <w:t>займом</w:t>
      </w:r>
      <w:r w:rsidRPr="009C766D">
        <w:rPr>
          <w:rFonts w:ascii="Times New Roman" w:hAnsi="Times New Roman"/>
          <w:sz w:val="28"/>
          <w:szCs w:val="28"/>
        </w:rPr>
        <w:t xml:space="preserve"> </w:t>
      </w:r>
      <w:r w:rsidR="00B7609C">
        <w:rPr>
          <w:rFonts w:ascii="Times New Roman" w:hAnsi="Times New Roman"/>
          <w:sz w:val="28"/>
          <w:szCs w:val="28"/>
        </w:rPr>
        <w:t xml:space="preserve">за период с </w:t>
      </w:r>
      <w:r w:rsidR="00BB3FED">
        <w:rPr>
          <w:rFonts w:ascii="Times New Roman" w:hAnsi="Times New Roman"/>
          <w:sz w:val="28"/>
          <w:szCs w:val="28"/>
        </w:rPr>
        <w:t>01</w:t>
      </w:r>
      <w:r w:rsidR="00B7609C">
        <w:rPr>
          <w:rFonts w:ascii="Times New Roman" w:hAnsi="Times New Roman"/>
          <w:sz w:val="28"/>
          <w:szCs w:val="28"/>
        </w:rPr>
        <w:t>.0</w:t>
      </w:r>
      <w:r w:rsidR="00BB3FED">
        <w:rPr>
          <w:rFonts w:ascii="Times New Roman" w:hAnsi="Times New Roman"/>
          <w:sz w:val="28"/>
          <w:szCs w:val="28"/>
        </w:rPr>
        <w:t>5</w:t>
      </w:r>
      <w:r w:rsidR="00B7609C">
        <w:rPr>
          <w:rFonts w:ascii="Times New Roman" w:hAnsi="Times New Roman"/>
          <w:sz w:val="28"/>
          <w:szCs w:val="28"/>
        </w:rPr>
        <w:t>.202</w:t>
      </w:r>
      <w:r w:rsidR="00BB3FED">
        <w:rPr>
          <w:rFonts w:ascii="Times New Roman" w:hAnsi="Times New Roman"/>
          <w:sz w:val="28"/>
          <w:szCs w:val="28"/>
        </w:rPr>
        <w:t>2</w:t>
      </w:r>
      <w:r w:rsidR="00B7609C">
        <w:rPr>
          <w:rFonts w:ascii="Times New Roman" w:hAnsi="Times New Roman"/>
          <w:sz w:val="28"/>
          <w:szCs w:val="28"/>
        </w:rPr>
        <w:t xml:space="preserve"> по </w:t>
      </w:r>
      <w:r w:rsidR="00BB3FED">
        <w:rPr>
          <w:rFonts w:ascii="Times New Roman" w:hAnsi="Times New Roman"/>
          <w:sz w:val="28"/>
          <w:szCs w:val="28"/>
        </w:rPr>
        <w:t>30</w:t>
      </w:r>
      <w:r w:rsidR="00B7609C">
        <w:rPr>
          <w:rFonts w:ascii="Times New Roman" w:hAnsi="Times New Roman"/>
          <w:sz w:val="28"/>
          <w:szCs w:val="28"/>
        </w:rPr>
        <w:t>.0</w:t>
      </w:r>
      <w:r w:rsidR="00BB3FED">
        <w:rPr>
          <w:rFonts w:ascii="Times New Roman" w:hAnsi="Times New Roman"/>
          <w:sz w:val="28"/>
          <w:szCs w:val="28"/>
        </w:rPr>
        <w:t>5</w:t>
      </w:r>
      <w:r w:rsidR="00B7609C">
        <w:rPr>
          <w:rFonts w:ascii="Times New Roman" w:hAnsi="Times New Roman"/>
          <w:sz w:val="28"/>
          <w:szCs w:val="28"/>
        </w:rPr>
        <w:t>.202</w:t>
      </w:r>
      <w:r w:rsidR="00C17DC3">
        <w:rPr>
          <w:rFonts w:ascii="Times New Roman" w:hAnsi="Times New Roman"/>
          <w:sz w:val="28"/>
          <w:szCs w:val="28"/>
        </w:rPr>
        <w:t>2</w:t>
      </w:r>
      <w:r w:rsidR="00B7609C">
        <w:rPr>
          <w:rFonts w:ascii="Times New Roman" w:hAnsi="Times New Roman"/>
          <w:sz w:val="28"/>
          <w:szCs w:val="28"/>
        </w:rPr>
        <w:t xml:space="preserve"> </w:t>
      </w:r>
      <w:r w:rsidRPr="009C766D">
        <w:rPr>
          <w:rFonts w:ascii="Times New Roman" w:hAnsi="Times New Roman"/>
          <w:sz w:val="28"/>
          <w:szCs w:val="28"/>
        </w:rPr>
        <w:t xml:space="preserve">в размере </w:t>
      </w:r>
      <w:r w:rsidR="00BB3FED">
        <w:rPr>
          <w:rFonts w:ascii="Times New Roman" w:hAnsi="Times New Roman"/>
          <w:sz w:val="28"/>
          <w:szCs w:val="28"/>
        </w:rPr>
        <w:t>4</w:t>
      </w:r>
      <w:r w:rsidR="00C17DC3">
        <w:rPr>
          <w:rFonts w:ascii="Times New Roman" w:hAnsi="Times New Roman"/>
          <w:sz w:val="28"/>
          <w:szCs w:val="28"/>
        </w:rPr>
        <w:t xml:space="preserve"> </w:t>
      </w:r>
      <w:r w:rsidR="00BB3FED">
        <w:rPr>
          <w:rFonts w:ascii="Times New Roman" w:hAnsi="Times New Roman"/>
          <w:sz w:val="28"/>
          <w:szCs w:val="28"/>
        </w:rPr>
        <w:t>500</w:t>
      </w:r>
      <w:r w:rsidR="00B7609C">
        <w:rPr>
          <w:rFonts w:ascii="Times New Roman" w:hAnsi="Times New Roman"/>
          <w:sz w:val="28"/>
          <w:szCs w:val="28"/>
        </w:rPr>
        <w:t>,00</w:t>
      </w:r>
      <w:r w:rsidR="00C17DC3">
        <w:rPr>
          <w:rFonts w:ascii="Times New Roman" w:hAnsi="Times New Roman"/>
          <w:sz w:val="28"/>
          <w:szCs w:val="28"/>
        </w:rPr>
        <w:t xml:space="preserve"> </w:t>
      </w:r>
      <w:r w:rsidRPr="0006728B">
        <w:rPr>
          <w:rFonts w:ascii="Times New Roman" w:hAnsi="Times New Roman"/>
          <w:sz w:val="28"/>
          <w:szCs w:val="28"/>
        </w:rPr>
        <w:t>руб</w:t>
      </w:r>
      <w:r w:rsidR="007960D8">
        <w:rPr>
          <w:rFonts w:ascii="Times New Roman" w:hAnsi="Times New Roman"/>
          <w:sz w:val="28"/>
          <w:szCs w:val="28"/>
        </w:rPr>
        <w:t>.</w:t>
      </w:r>
      <w:r w:rsidRPr="0006728B">
        <w:rPr>
          <w:rFonts w:ascii="Times New Roman" w:hAnsi="Times New Roman"/>
          <w:sz w:val="28"/>
          <w:szCs w:val="28"/>
        </w:rPr>
        <w:t>,</w:t>
      </w:r>
      <w:r w:rsidRPr="00BB3FED" w:rsidR="00BB3FED">
        <w:rPr>
          <w:rFonts w:ascii="Times New Roman" w:hAnsi="Times New Roman"/>
          <w:sz w:val="28"/>
          <w:szCs w:val="28"/>
        </w:rPr>
        <w:t xml:space="preserve"> </w:t>
      </w:r>
      <w:r w:rsidRPr="009C766D" w:rsidR="00BB3FED">
        <w:rPr>
          <w:rFonts w:ascii="Times New Roman" w:hAnsi="Times New Roman"/>
          <w:sz w:val="28"/>
          <w:szCs w:val="28"/>
        </w:rPr>
        <w:t xml:space="preserve">проценты за пользование </w:t>
      </w:r>
      <w:r w:rsidR="00BB3FED">
        <w:rPr>
          <w:rFonts w:ascii="Times New Roman" w:hAnsi="Times New Roman"/>
          <w:sz w:val="28"/>
          <w:szCs w:val="28"/>
        </w:rPr>
        <w:t>займом</w:t>
      </w:r>
      <w:r w:rsidRPr="009C766D" w:rsidR="00BB3FED">
        <w:rPr>
          <w:rFonts w:ascii="Times New Roman" w:hAnsi="Times New Roman"/>
          <w:sz w:val="28"/>
          <w:szCs w:val="28"/>
        </w:rPr>
        <w:t xml:space="preserve"> </w:t>
      </w:r>
      <w:r w:rsidR="00BB3FED">
        <w:rPr>
          <w:rFonts w:ascii="Times New Roman" w:hAnsi="Times New Roman"/>
          <w:sz w:val="28"/>
          <w:szCs w:val="28"/>
        </w:rPr>
        <w:t xml:space="preserve">за период с 31.05.2022 по 26.01.2023 </w:t>
      </w:r>
      <w:r w:rsidRPr="009C766D" w:rsidR="00BB3FED">
        <w:rPr>
          <w:rFonts w:ascii="Times New Roman" w:hAnsi="Times New Roman"/>
          <w:sz w:val="28"/>
          <w:szCs w:val="28"/>
        </w:rPr>
        <w:t>в размере</w:t>
      </w:r>
      <w:r w:rsidR="00BB3FED">
        <w:rPr>
          <w:rFonts w:ascii="Times New Roman" w:hAnsi="Times New Roman"/>
          <w:sz w:val="28"/>
          <w:szCs w:val="28"/>
        </w:rPr>
        <w:t xml:space="preserve"> 16 957,27 руб., пеню за период с 31.05.2022 по 26.01.2023 </w:t>
      </w:r>
      <w:r w:rsidRPr="009C766D" w:rsidR="00BB3FED">
        <w:rPr>
          <w:rFonts w:ascii="Times New Roman" w:hAnsi="Times New Roman"/>
          <w:sz w:val="28"/>
          <w:szCs w:val="28"/>
        </w:rPr>
        <w:t>в размере</w:t>
      </w:r>
      <w:r w:rsidR="007960D8">
        <w:rPr>
          <w:rFonts w:ascii="Times New Roman" w:hAnsi="Times New Roman"/>
          <w:sz w:val="28"/>
          <w:szCs w:val="28"/>
        </w:rPr>
        <w:t xml:space="preserve"> </w:t>
      </w:r>
      <w:r w:rsidR="00BB3FED">
        <w:rPr>
          <w:rFonts w:ascii="Times New Roman" w:hAnsi="Times New Roman"/>
          <w:sz w:val="28"/>
          <w:szCs w:val="28"/>
        </w:rPr>
        <w:t xml:space="preserve">927,73 руб., </w:t>
      </w:r>
      <w:r w:rsidRPr="0006728B">
        <w:rPr>
          <w:rFonts w:ascii="Times New Roman" w:hAnsi="Times New Roman"/>
          <w:sz w:val="28"/>
          <w:szCs w:val="28"/>
        </w:rPr>
        <w:t xml:space="preserve">а </w:t>
      </w:r>
      <w:r w:rsidR="00B7609C">
        <w:rPr>
          <w:rFonts w:ascii="Times New Roman" w:hAnsi="Times New Roman"/>
          <w:sz w:val="28"/>
          <w:szCs w:val="28"/>
        </w:rPr>
        <w:t xml:space="preserve">также </w:t>
      </w:r>
      <w:r w:rsidRPr="00780E14" w:rsidR="00B7609C">
        <w:rPr>
          <w:rFonts w:ascii="Times New Roman" w:hAnsi="Times New Roman"/>
          <w:sz w:val="28"/>
          <w:szCs w:val="28"/>
        </w:rPr>
        <w:t xml:space="preserve">расходы по уплате государственной пошлины в размере </w:t>
      </w:r>
      <w:r w:rsidR="00BB3FED">
        <w:rPr>
          <w:rFonts w:ascii="Times New Roman" w:hAnsi="Times New Roman"/>
          <w:sz w:val="28"/>
          <w:szCs w:val="28"/>
        </w:rPr>
        <w:t xml:space="preserve">1321,55 </w:t>
      </w:r>
      <w:r w:rsidR="00B7609C">
        <w:rPr>
          <w:rFonts w:ascii="Times New Roman" w:hAnsi="Times New Roman"/>
          <w:sz w:val="28"/>
          <w:szCs w:val="28"/>
        </w:rPr>
        <w:t>руб., а все</w:t>
      </w:r>
      <w:r w:rsidRPr="0006728B">
        <w:rPr>
          <w:rFonts w:ascii="Times New Roman" w:hAnsi="Times New Roman"/>
          <w:sz w:val="28"/>
          <w:szCs w:val="28"/>
        </w:rPr>
        <w:t xml:space="preserve">го </w:t>
      </w:r>
      <w:r w:rsidR="00BB3FED">
        <w:rPr>
          <w:rFonts w:ascii="Times New Roman" w:hAnsi="Times New Roman"/>
          <w:sz w:val="28"/>
          <w:szCs w:val="28"/>
        </w:rPr>
        <w:t>38 706</w:t>
      </w:r>
      <w:r w:rsidRPr="0006728B">
        <w:rPr>
          <w:rFonts w:ascii="Times New Roman" w:hAnsi="Times New Roman"/>
          <w:sz w:val="28"/>
          <w:szCs w:val="28"/>
        </w:rPr>
        <w:t xml:space="preserve"> (</w:t>
      </w:r>
      <w:r w:rsidR="00BB3FED">
        <w:rPr>
          <w:rFonts w:ascii="Times New Roman" w:hAnsi="Times New Roman"/>
          <w:sz w:val="28"/>
          <w:szCs w:val="28"/>
        </w:rPr>
        <w:t>тридцать восемь тысяч семьсот шесть</w:t>
      </w:r>
      <w:r w:rsidRPr="0006728B">
        <w:rPr>
          <w:rFonts w:ascii="Times New Roman" w:hAnsi="Times New Roman"/>
          <w:sz w:val="28"/>
          <w:szCs w:val="28"/>
        </w:rPr>
        <w:t>) руб</w:t>
      </w:r>
      <w:r>
        <w:rPr>
          <w:rFonts w:ascii="Times New Roman" w:hAnsi="Times New Roman"/>
          <w:sz w:val="28"/>
          <w:szCs w:val="28"/>
        </w:rPr>
        <w:t>.</w:t>
      </w:r>
      <w:r w:rsidRPr="0006728B">
        <w:rPr>
          <w:rFonts w:ascii="Times New Roman" w:hAnsi="Times New Roman"/>
          <w:sz w:val="28"/>
          <w:szCs w:val="28"/>
        </w:rPr>
        <w:t xml:space="preserve"> </w:t>
      </w:r>
      <w:r w:rsidR="00BB3FED">
        <w:rPr>
          <w:rFonts w:ascii="Times New Roman" w:hAnsi="Times New Roman"/>
          <w:sz w:val="28"/>
          <w:szCs w:val="28"/>
        </w:rPr>
        <w:t>55</w:t>
      </w:r>
      <w:r w:rsidRPr="0006728B">
        <w:rPr>
          <w:rFonts w:ascii="Times New Roman" w:hAnsi="Times New Roman"/>
          <w:sz w:val="28"/>
          <w:szCs w:val="28"/>
        </w:rPr>
        <w:t xml:space="preserve"> коп</w:t>
      </w:r>
      <w:r>
        <w:rPr>
          <w:rFonts w:ascii="Times New Roman" w:hAnsi="Times New Roman"/>
          <w:sz w:val="28"/>
          <w:szCs w:val="28"/>
        </w:rPr>
        <w:t>.</w:t>
      </w:r>
    </w:p>
    <w:p w:rsidR="00B7609C" w:rsidRPr="009E0861" w:rsidP="00B7609C">
      <w:pPr>
        <w:pStyle w:val="NoSpacing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9E0861">
        <w:rPr>
          <w:rFonts w:ascii="Times New Roman" w:hAnsi="Times New Roman"/>
          <w:sz w:val="28"/>
          <w:szCs w:val="28"/>
          <w:shd w:val="clear" w:color="auto" w:fill="FFFFFF"/>
        </w:rPr>
        <w:t>Лица, участвующие в деле, и их представители вправе подать заявление о составлении мотивированного решения суда, которое может быть подано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B7609C" w:rsidP="00B760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 xml:space="preserve">Ответчик вправе подать в </w:t>
      </w:r>
      <w:r w:rsidRPr="009E0861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9E0861">
        <w:rPr>
          <w:rFonts w:ascii="Times New Roman" w:hAnsi="Times New Roman"/>
          <w:sz w:val="28"/>
          <w:szCs w:val="28"/>
        </w:rPr>
        <w:t>судебный участок №</w:t>
      </w:r>
      <w:r>
        <w:rPr>
          <w:rFonts w:ascii="Times New Roman" w:hAnsi="Times New Roman"/>
          <w:sz w:val="28"/>
          <w:szCs w:val="28"/>
        </w:rPr>
        <w:t>81</w:t>
      </w:r>
      <w:r w:rsidRPr="009E0861">
        <w:rPr>
          <w:rFonts w:ascii="Times New Roman" w:hAnsi="Times New Roman"/>
          <w:sz w:val="28"/>
          <w:szCs w:val="28"/>
        </w:rPr>
        <w:t xml:space="preserve"> Симферопольского судебного района (Симферопольский муниципальный район) Республики Крым</w:t>
      </w:r>
      <w:r>
        <w:rPr>
          <w:rFonts w:ascii="Times New Roman" w:hAnsi="Times New Roman" w:eastAsiaTheme="minorHAnsi"/>
          <w:sz w:val="28"/>
          <w:szCs w:val="28"/>
        </w:rPr>
        <w:t xml:space="preserve"> заявление об отмене этого решения суда в течение семи дней со дня вручения ему копии этого решения.</w:t>
      </w:r>
    </w:p>
    <w:p w:rsidR="00B7609C" w:rsidP="00B760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B7609C" w:rsidP="00B7609C">
      <w:pPr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>Заочное решение суда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7960D8" w:rsidRPr="004943DC" w:rsidP="007960D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43DC">
        <w:rPr>
          <w:rFonts w:ascii="Times New Roman" w:hAnsi="Times New Roman"/>
          <w:sz w:val="28"/>
          <w:szCs w:val="28"/>
        </w:rPr>
        <w:t xml:space="preserve">  </w:t>
      </w:r>
      <w:r w:rsidRPr="004943DC">
        <w:rPr>
          <w:rFonts w:ascii="Times New Roman" w:hAnsi="Times New Roman"/>
          <w:sz w:val="28"/>
          <w:szCs w:val="28"/>
        </w:rPr>
        <w:tab/>
        <w:t xml:space="preserve"> </w:t>
      </w:r>
    </w:p>
    <w:p w:rsidR="007960D8" w:rsidRPr="004943DC" w:rsidP="007960D8">
      <w:pPr>
        <w:pStyle w:val="NoSpacing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4943DC">
        <w:rPr>
          <w:rFonts w:ascii="Times New Roman" w:hAnsi="Times New Roman"/>
          <w:i/>
          <w:sz w:val="28"/>
          <w:szCs w:val="28"/>
        </w:rPr>
        <w:t xml:space="preserve"> </w:t>
      </w:r>
      <w:r w:rsidRPr="004943DC">
        <w:rPr>
          <w:rFonts w:ascii="Times New Roman" w:hAnsi="Times New Roman"/>
          <w:sz w:val="28"/>
          <w:szCs w:val="28"/>
        </w:rPr>
        <w:t xml:space="preserve"> Мировой судья                                                                       С.Л. Буйлова                                                                                                        </w:t>
      </w:r>
    </w:p>
    <w:p w:rsidR="005D7E4F" w:rsidRPr="00E50A26" w:rsidP="007960D8">
      <w:pPr>
        <w:pStyle w:val="NoSpacing"/>
        <w:ind w:firstLine="709"/>
        <w:jc w:val="both"/>
        <w:rPr>
          <w:sz w:val="28"/>
          <w:szCs w:val="28"/>
        </w:rPr>
      </w:pPr>
    </w:p>
    <w:sectPr w:rsidSect="00BB3FED">
      <w:pgSz w:w="11906" w:h="16838"/>
      <w:pgMar w:top="851" w:right="991" w:bottom="144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F59"/>
    <w:rsid w:val="000079B9"/>
    <w:rsid w:val="00035853"/>
    <w:rsid w:val="00036F35"/>
    <w:rsid w:val="00051A44"/>
    <w:rsid w:val="00065D58"/>
    <w:rsid w:val="0006728B"/>
    <w:rsid w:val="000867E6"/>
    <w:rsid w:val="000C040B"/>
    <w:rsid w:val="000C2598"/>
    <w:rsid w:val="00103E56"/>
    <w:rsid w:val="00135537"/>
    <w:rsid w:val="00145AB8"/>
    <w:rsid w:val="00155591"/>
    <w:rsid w:val="00171C16"/>
    <w:rsid w:val="001763BE"/>
    <w:rsid w:val="001A6876"/>
    <w:rsid w:val="001C2A51"/>
    <w:rsid w:val="001E694C"/>
    <w:rsid w:val="002315A3"/>
    <w:rsid w:val="00240BC9"/>
    <w:rsid w:val="00243B7D"/>
    <w:rsid w:val="00243BB8"/>
    <w:rsid w:val="00250A00"/>
    <w:rsid w:val="00266CE9"/>
    <w:rsid w:val="002A736E"/>
    <w:rsid w:val="002C76FB"/>
    <w:rsid w:val="002E666A"/>
    <w:rsid w:val="002F39C0"/>
    <w:rsid w:val="002F5EC5"/>
    <w:rsid w:val="00303AF5"/>
    <w:rsid w:val="00306F90"/>
    <w:rsid w:val="00321EDF"/>
    <w:rsid w:val="00335FAB"/>
    <w:rsid w:val="00344978"/>
    <w:rsid w:val="00384067"/>
    <w:rsid w:val="00387060"/>
    <w:rsid w:val="003C4D8E"/>
    <w:rsid w:val="004211FA"/>
    <w:rsid w:val="00435BFD"/>
    <w:rsid w:val="00437691"/>
    <w:rsid w:val="004422AA"/>
    <w:rsid w:val="004775C8"/>
    <w:rsid w:val="004943DC"/>
    <w:rsid w:val="00512E5C"/>
    <w:rsid w:val="00513F0F"/>
    <w:rsid w:val="00527944"/>
    <w:rsid w:val="005A3DF8"/>
    <w:rsid w:val="005A3E11"/>
    <w:rsid w:val="005C058A"/>
    <w:rsid w:val="005C3495"/>
    <w:rsid w:val="005D1C87"/>
    <w:rsid w:val="005D24C9"/>
    <w:rsid w:val="005D7E4F"/>
    <w:rsid w:val="005E2E81"/>
    <w:rsid w:val="006204F0"/>
    <w:rsid w:val="00662207"/>
    <w:rsid w:val="00681DE3"/>
    <w:rsid w:val="0068563E"/>
    <w:rsid w:val="006A2B38"/>
    <w:rsid w:val="00701922"/>
    <w:rsid w:val="00711A01"/>
    <w:rsid w:val="00722127"/>
    <w:rsid w:val="00722862"/>
    <w:rsid w:val="00764E22"/>
    <w:rsid w:val="00780E14"/>
    <w:rsid w:val="007960D8"/>
    <w:rsid w:val="00796829"/>
    <w:rsid w:val="007B2CFB"/>
    <w:rsid w:val="007B38B2"/>
    <w:rsid w:val="007C1470"/>
    <w:rsid w:val="007C4092"/>
    <w:rsid w:val="007D6ADB"/>
    <w:rsid w:val="007F6B63"/>
    <w:rsid w:val="00807657"/>
    <w:rsid w:val="008240FF"/>
    <w:rsid w:val="00853A38"/>
    <w:rsid w:val="008600C0"/>
    <w:rsid w:val="00871841"/>
    <w:rsid w:val="008742F8"/>
    <w:rsid w:val="00876747"/>
    <w:rsid w:val="008A1ED8"/>
    <w:rsid w:val="008D1DBC"/>
    <w:rsid w:val="008D4A2E"/>
    <w:rsid w:val="008E5F4A"/>
    <w:rsid w:val="008F6F59"/>
    <w:rsid w:val="0091363F"/>
    <w:rsid w:val="0093660B"/>
    <w:rsid w:val="009429C9"/>
    <w:rsid w:val="00954B74"/>
    <w:rsid w:val="009C6B04"/>
    <w:rsid w:val="009C766D"/>
    <w:rsid w:val="009D481C"/>
    <w:rsid w:val="009D485A"/>
    <w:rsid w:val="009E0861"/>
    <w:rsid w:val="009F2C65"/>
    <w:rsid w:val="00A05A74"/>
    <w:rsid w:val="00A23C08"/>
    <w:rsid w:val="00A26835"/>
    <w:rsid w:val="00A269BB"/>
    <w:rsid w:val="00A44C68"/>
    <w:rsid w:val="00A81020"/>
    <w:rsid w:val="00AA20B7"/>
    <w:rsid w:val="00AB2134"/>
    <w:rsid w:val="00AE39A0"/>
    <w:rsid w:val="00B04949"/>
    <w:rsid w:val="00B20211"/>
    <w:rsid w:val="00B53483"/>
    <w:rsid w:val="00B61B5C"/>
    <w:rsid w:val="00B7609C"/>
    <w:rsid w:val="00B852BC"/>
    <w:rsid w:val="00BB1CBB"/>
    <w:rsid w:val="00BB3FED"/>
    <w:rsid w:val="00BC5FEA"/>
    <w:rsid w:val="00BE0DAE"/>
    <w:rsid w:val="00C17DC3"/>
    <w:rsid w:val="00C46934"/>
    <w:rsid w:val="00C74347"/>
    <w:rsid w:val="00C908E1"/>
    <w:rsid w:val="00CA1F08"/>
    <w:rsid w:val="00CE12C9"/>
    <w:rsid w:val="00CE6FBF"/>
    <w:rsid w:val="00D9444A"/>
    <w:rsid w:val="00DB56C6"/>
    <w:rsid w:val="00DE50CF"/>
    <w:rsid w:val="00E00B87"/>
    <w:rsid w:val="00E131D2"/>
    <w:rsid w:val="00E36D28"/>
    <w:rsid w:val="00E45478"/>
    <w:rsid w:val="00E50A26"/>
    <w:rsid w:val="00E6481A"/>
    <w:rsid w:val="00E86035"/>
    <w:rsid w:val="00E93EB1"/>
    <w:rsid w:val="00EA01FB"/>
    <w:rsid w:val="00EE77C1"/>
    <w:rsid w:val="00F00432"/>
    <w:rsid w:val="00F017C6"/>
    <w:rsid w:val="00F2245F"/>
    <w:rsid w:val="00F33B70"/>
    <w:rsid w:val="00F97127"/>
    <w:rsid w:val="00FA5548"/>
    <w:rsid w:val="00FE2156"/>
    <w:rsid w:val="00FE598F"/>
    <w:rsid w:val="00FF010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451863D-3926-42DC-A722-81AE9EECD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769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376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43769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DefaultParagraphFont"/>
    <w:rsid w:val="008E5F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7E741C-4F85-4C85-AEA2-B7C058AC0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