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2A2387">
        <w:rPr>
          <w:sz w:val="28"/>
          <w:szCs w:val="28"/>
        </w:rPr>
        <w:t>2</w:t>
      </w:r>
      <w:r w:rsidR="005C4E4C">
        <w:rPr>
          <w:sz w:val="28"/>
          <w:szCs w:val="28"/>
        </w:rPr>
        <w:t>1</w:t>
      </w:r>
      <w:r w:rsidR="002A2387">
        <w:rPr>
          <w:sz w:val="28"/>
          <w:szCs w:val="28"/>
        </w:rPr>
        <w:t>6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5C4E4C">
        <w:rPr>
          <w:sz w:val="28"/>
          <w:szCs w:val="28"/>
        </w:rPr>
        <w:t>3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11 мая 2</w:t>
      </w:r>
      <w:r w:rsidRPr="002D3374">
        <w:rPr>
          <w:sz w:val="28"/>
          <w:szCs w:val="28"/>
        </w:rPr>
        <w:t>02</w:t>
      </w:r>
      <w:r w:rsidR="005C4E4C">
        <w:rPr>
          <w:sz w:val="28"/>
          <w:szCs w:val="28"/>
        </w:rPr>
        <w:t>3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при секретаре </w:t>
      </w:r>
      <w:r w:rsidRPr="002A2387" w:rsidR="005C4E4C">
        <w:rPr>
          <w:sz w:val="28"/>
          <w:szCs w:val="28"/>
        </w:rPr>
        <w:t>Токарь Н.А.</w:t>
      </w:r>
      <w:r w:rsidRPr="002A2387">
        <w:rPr>
          <w:sz w:val="28"/>
          <w:szCs w:val="28"/>
        </w:rPr>
        <w:t>,</w:t>
      </w:r>
    </w:p>
    <w:p w:rsidR="002A2387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Республике Крым к Люманову Сеитджели Айдеровичу, Люманову Исмаилу Айдеровичу о взыскании излишне выплаченной суммы ежемесячных выплат, </w:t>
      </w:r>
    </w:p>
    <w:p w:rsidR="00251A8C" w:rsidRPr="002A2387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суд </w:t>
      </w:r>
    </w:p>
    <w:p w:rsidR="00437691" w:rsidRPr="002A2387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A2387">
        <w:rPr>
          <w:rFonts w:ascii="Times New Roman" w:hAnsi="Times New Roman"/>
          <w:sz w:val="28"/>
          <w:szCs w:val="28"/>
        </w:rPr>
        <w:t>РЕШИЛ:</w:t>
      </w:r>
    </w:p>
    <w:p w:rsidR="00437691" w:rsidRPr="002A2387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38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2A2387" w:rsidR="002A2387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Люманову Сеитджели Айдеровичу, Люманову Исмаилу Айдеровичу о взыскании излишне выплаченной суммы ежемесячных выплат </w:t>
      </w:r>
      <w:r w:rsidRPr="002A2387" w:rsidR="002631DD">
        <w:rPr>
          <w:rFonts w:ascii="Times New Roman" w:hAnsi="Times New Roman"/>
          <w:sz w:val="28"/>
          <w:szCs w:val="28"/>
        </w:rPr>
        <w:t>-</w:t>
      </w:r>
      <w:r w:rsidRPr="002A2387" w:rsidR="00423944">
        <w:rPr>
          <w:rFonts w:ascii="Times New Roman" w:hAnsi="Times New Roman"/>
          <w:sz w:val="28"/>
          <w:szCs w:val="28"/>
        </w:rPr>
        <w:t xml:space="preserve"> </w:t>
      </w:r>
      <w:r w:rsidRPr="002A2387">
        <w:rPr>
          <w:rFonts w:ascii="Times New Roman" w:hAnsi="Times New Roman"/>
          <w:sz w:val="28"/>
          <w:szCs w:val="28"/>
        </w:rPr>
        <w:t>удовлетвор</w:t>
      </w:r>
      <w:r w:rsidRPr="002A2387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A2387" w:rsidP="005C4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87">
        <w:rPr>
          <w:rFonts w:ascii="Times New Roman" w:hAnsi="Times New Roman"/>
          <w:sz w:val="28"/>
          <w:szCs w:val="28"/>
        </w:rPr>
        <w:t xml:space="preserve">Взыскать солидарно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2A2387">
        <w:rPr>
          <w:rFonts w:ascii="Times New Roman" w:hAnsi="Times New Roman"/>
          <w:sz w:val="28"/>
          <w:szCs w:val="28"/>
        </w:rPr>
        <w:t>Люманов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 xml:space="preserve"> Сеитджели Айдерович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50699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и  </w:t>
      </w:r>
      <w:r w:rsidRPr="002A2387">
        <w:rPr>
          <w:rFonts w:ascii="Times New Roman" w:hAnsi="Times New Roman"/>
          <w:sz w:val="28"/>
          <w:szCs w:val="28"/>
        </w:rPr>
        <w:t xml:space="preserve"> Люманов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 xml:space="preserve"> Исмаил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 xml:space="preserve"> Айдерович</w:t>
      </w:r>
      <w:r>
        <w:rPr>
          <w:rFonts w:ascii="Times New Roman" w:hAnsi="Times New Roman"/>
          <w:sz w:val="28"/>
          <w:szCs w:val="28"/>
        </w:rPr>
        <w:t>а</w:t>
      </w:r>
      <w:r w:rsidRPr="002A2387" w:rsidR="00F47ADA">
        <w:rPr>
          <w:rFonts w:ascii="Times New Roman" w:hAnsi="Times New Roman"/>
          <w:sz w:val="28"/>
          <w:szCs w:val="28"/>
        </w:rPr>
        <w:t xml:space="preserve">, </w:t>
      </w:r>
      <w:r w:rsidR="0050699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F47ADA"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2A2387">
        <w:rPr>
          <w:rFonts w:ascii="Times New Roman" w:hAnsi="Times New Roman"/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F47ADA" w:rsidR="00F47AD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0699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сумму необоснованно полученных ежемесячных компенсационных выплат неработающему трудоспособному лицу, осуществляющему уход за нетрудоспособным гражданином в размере 3 600 (три тысячи шестьсот) руб. 00коп. на следующие реквизиты: получатель: УФК  по Республике Крым (отделение Фонда пенсионного и социального страхования Российской Федерации в Республике Крым, </w:t>
      </w:r>
      <w:r w:rsidR="0050699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Банк получателя  - Отделение Республики Крым Банка России//УЦФК по Республике Крым г. Симферополь, БИК </w:t>
      </w:r>
      <w:r w:rsidR="007443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кор.счет </w:t>
      </w:r>
      <w:r w:rsidR="007443BE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 xml:space="preserve">, номер казначейского счета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7443BE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 xml:space="preserve">, ИНН </w:t>
      </w:r>
      <w:r w:rsidR="007443BE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 xml:space="preserve">, КПП </w:t>
      </w:r>
      <w:r w:rsidR="007443BE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 xml:space="preserve">, КБУ </w:t>
      </w:r>
      <w:r w:rsidR="007443BE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>.</w:t>
      </w:r>
    </w:p>
    <w:p w:rsidR="00F14BD1" w:rsidRPr="00671338" w:rsidP="00F14B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338">
        <w:rPr>
          <w:rFonts w:ascii="Times New Roman" w:hAnsi="Times New Roman"/>
          <w:sz w:val="28"/>
          <w:szCs w:val="28"/>
        </w:rPr>
        <w:t xml:space="preserve">Взыскать с </w:t>
      </w:r>
      <w:r w:rsidRPr="002A2387">
        <w:rPr>
          <w:rFonts w:ascii="Times New Roman" w:hAnsi="Times New Roman"/>
          <w:sz w:val="28"/>
          <w:szCs w:val="28"/>
        </w:rPr>
        <w:t>Люманов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 xml:space="preserve"> Сеитджели Айдерович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443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года рождения, </w:t>
      </w:r>
      <w:r w:rsidR="007443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и  </w:t>
      </w:r>
      <w:r w:rsidRPr="002A2387">
        <w:rPr>
          <w:rFonts w:ascii="Times New Roman" w:hAnsi="Times New Roman"/>
          <w:sz w:val="28"/>
          <w:szCs w:val="28"/>
        </w:rPr>
        <w:t xml:space="preserve"> Люманов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 xml:space="preserve"> Исмаил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 xml:space="preserve"> Айдерович</w:t>
      </w:r>
      <w:r>
        <w:rPr>
          <w:rFonts w:ascii="Times New Roman" w:hAnsi="Times New Roman"/>
          <w:sz w:val="28"/>
          <w:szCs w:val="28"/>
        </w:rPr>
        <w:t>а</w:t>
      </w:r>
      <w:r w:rsidRPr="002A2387">
        <w:rPr>
          <w:rFonts w:ascii="Times New Roman" w:hAnsi="Times New Roman"/>
          <w:sz w:val="28"/>
          <w:szCs w:val="28"/>
        </w:rPr>
        <w:t xml:space="preserve">, </w:t>
      </w:r>
      <w:r w:rsidR="007443B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код подразделения 900-003</w:t>
      </w:r>
      <w:r w:rsidRPr="00671338">
        <w:rPr>
          <w:rFonts w:ascii="Times New Roman" w:hAnsi="Times New Roman"/>
          <w:sz w:val="28"/>
          <w:szCs w:val="28"/>
        </w:rPr>
        <w:t xml:space="preserve">,  государственную пошлину в доход </w:t>
      </w:r>
      <w:r>
        <w:rPr>
          <w:rFonts w:ascii="Times New Roman" w:hAnsi="Times New Roman"/>
          <w:sz w:val="28"/>
          <w:szCs w:val="28"/>
        </w:rPr>
        <w:t xml:space="preserve">государства </w:t>
      </w:r>
      <w:r w:rsidRPr="00671338">
        <w:rPr>
          <w:rFonts w:ascii="Times New Roman" w:hAnsi="Times New Roman"/>
          <w:sz w:val="28"/>
          <w:szCs w:val="28"/>
        </w:rPr>
        <w:t xml:space="preserve"> в размере </w:t>
      </w:r>
      <w:r w:rsidR="009935E3">
        <w:rPr>
          <w:rFonts w:ascii="Times New Roman" w:hAnsi="Times New Roman"/>
          <w:sz w:val="28"/>
          <w:szCs w:val="28"/>
        </w:rPr>
        <w:t>по 2</w:t>
      </w:r>
      <w:r w:rsidRPr="00671338">
        <w:rPr>
          <w:rFonts w:ascii="Times New Roman" w:hAnsi="Times New Roman"/>
          <w:sz w:val="28"/>
          <w:szCs w:val="28"/>
        </w:rPr>
        <w:t>00  (</w:t>
      </w:r>
      <w:r w:rsidR="009935E3">
        <w:rPr>
          <w:rFonts w:ascii="Times New Roman" w:hAnsi="Times New Roman"/>
          <w:sz w:val="28"/>
          <w:szCs w:val="28"/>
        </w:rPr>
        <w:t>двести</w:t>
      </w:r>
      <w:r w:rsidRPr="00671338">
        <w:rPr>
          <w:rFonts w:ascii="Times New Roman" w:hAnsi="Times New Roman"/>
          <w:sz w:val="28"/>
          <w:szCs w:val="28"/>
        </w:rPr>
        <w:t xml:space="preserve">) руб. 00 коп. </w:t>
      </w:r>
      <w:r w:rsidR="009935E3">
        <w:rPr>
          <w:rFonts w:ascii="Times New Roman" w:hAnsi="Times New Roman"/>
          <w:sz w:val="28"/>
          <w:szCs w:val="28"/>
        </w:rPr>
        <w:t xml:space="preserve">с каждого </w:t>
      </w:r>
      <w:r w:rsidRPr="00242DBA">
        <w:rPr>
          <w:rFonts w:ascii="Times New Roman" w:hAnsi="Times New Roman"/>
          <w:sz w:val="28"/>
          <w:szCs w:val="28"/>
        </w:rPr>
        <w:t xml:space="preserve">на следующие реквизиты: получатель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Управление Федерального казначейства по Тульской области (Межрегиональная инспекция Федеральной налоговой службы по управлению долгом), ИНН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7727406020, КПП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770801001,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Отделение Тула Банка России//УФК по Тульской области, г. Тула, БИК банка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</w:t>
      </w:r>
      <w:r w:rsidRPr="00242DBA">
        <w:rPr>
          <w:rFonts w:ascii="Times New Roman" w:hAnsi="Times New Roman"/>
          <w:sz w:val="28"/>
          <w:szCs w:val="28"/>
        </w:rPr>
        <w:t xml:space="preserve">017003983, номер  счет банка получателя платежа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40102810445370000059, номер казначейского счета: 03100643000000018500, код ОКТМО 35701000, КБК – 18210803010011060110, наименование платежа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государственная пошлина по решению суда.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2CD1"/>
    <w:rsid w:val="000D5CDA"/>
    <w:rsid w:val="000F407A"/>
    <w:rsid w:val="000F5C39"/>
    <w:rsid w:val="00107562"/>
    <w:rsid w:val="00123AE8"/>
    <w:rsid w:val="001674FE"/>
    <w:rsid w:val="0018738D"/>
    <w:rsid w:val="001B31F6"/>
    <w:rsid w:val="001D3593"/>
    <w:rsid w:val="00223141"/>
    <w:rsid w:val="00242DBA"/>
    <w:rsid w:val="0024535C"/>
    <w:rsid w:val="00251A8C"/>
    <w:rsid w:val="002631DD"/>
    <w:rsid w:val="00297F2A"/>
    <w:rsid w:val="002A2387"/>
    <w:rsid w:val="002A277C"/>
    <w:rsid w:val="002B710F"/>
    <w:rsid w:val="002D3374"/>
    <w:rsid w:val="002F0A17"/>
    <w:rsid w:val="00346CAF"/>
    <w:rsid w:val="00383181"/>
    <w:rsid w:val="003C2974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871F0"/>
    <w:rsid w:val="004D144B"/>
    <w:rsid w:val="00505400"/>
    <w:rsid w:val="00506999"/>
    <w:rsid w:val="00512951"/>
    <w:rsid w:val="00527385"/>
    <w:rsid w:val="005447DF"/>
    <w:rsid w:val="0054700A"/>
    <w:rsid w:val="005C4E4C"/>
    <w:rsid w:val="005D5E4E"/>
    <w:rsid w:val="005D7E4F"/>
    <w:rsid w:val="005E2094"/>
    <w:rsid w:val="00612A8B"/>
    <w:rsid w:val="006173EF"/>
    <w:rsid w:val="00645286"/>
    <w:rsid w:val="00671338"/>
    <w:rsid w:val="006811F9"/>
    <w:rsid w:val="0069429E"/>
    <w:rsid w:val="006A41B5"/>
    <w:rsid w:val="006D04FE"/>
    <w:rsid w:val="006E2EF7"/>
    <w:rsid w:val="006E79C5"/>
    <w:rsid w:val="007443BE"/>
    <w:rsid w:val="0077072D"/>
    <w:rsid w:val="00781AF3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548A5"/>
    <w:rsid w:val="009609CA"/>
    <w:rsid w:val="009935E3"/>
    <w:rsid w:val="009E0861"/>
    <w:rsid w:val="00A44C68"/>
    <w:rsid w:val="00A63646"/>
    <w:rsid w:val="00A975ED"/>
    <w:rsid w:val="00AA01D6"/>
    <w:rsid w:val="00AA20B7"/>
    <w:rsid w:val="00AC2241"/>
    <w:rsid w:val="00AC3DE5"/>
    <w:rsid w:val="00AE39A0"/>
    <w:rsid w:val="00B71AAB"/>
    <w:rsid w:val="00BA76A9"/>
    <w:rsid w:val="00BB65E9"/>
    <w:rsid w:val="00BD4A47"/>
    <w:rsid w:val="00C148A7"/>
    <w:rsid w:val="00C17355"/>
    <w:rsid w:val="00C3187F"/>
    <w:rsid w:val="00C34E09"/>
    <w:rsid w:val="00C534F8"/>
    <w:rsid w:val="00CA4A6D"/>
    <w:rsid w:val="00CC1B80"/>
    <w:rsid w:val="00CC7A90"/>
    <w:rsid w:val="00DC1AE0"/>
    <w:rsid w:val="00DC390A"/>
    <w:rsid w:val="00E77161"/>
    <w:rsid w:val="00EB5B31"/>
    <w:rsid w:val="00ED473B"/>
    <w:rsid w:val="00ED77A3"/>
    <w:rsid w:val="00F14BD1"/>
    <w:rsid w:val="00F2245F"/>
    <w:rsid w:val="00F364C7"/>
    <w:rsid w:val="00F47ADA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7C58BD-3229-49AB-AB49-C77150AA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