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>Дело № 02-0</w:t>
      </w:r>
      <w:r w:rsidR="00E15254">
        <w:rPr>
          <w:sz w:val="28"/>
          <w:szCs w:val="28"/>
        </w:rPr>
        <w:t>364</w:t>
      </w:r>
      <w:r w:rsidRPr="00C56633">
        <w:rPr>
          <w:sz w:val="28"/>
          <w:szCs w:val="28"/>
        </w:rPr>
        <w:t>/</w:t>
      </w:r>
      <w:r w:rsidR="00E15254">
        <w:rPr>
          <w:sz w:val="28"/>
          <w:szCs w:val="28"/>
        </w:rPr>
        <w:t>81</w:t>
      </w:r>
      <w:r w:rsidRPr="00C56633">
        <w:rPr>
          <w:sz w:val="28"/>
          <w:szCs w:val="28"/>
        </w:rPr>
        <w:t>/20</w:t>
      </w:r>
      <w:r w:rsidR="00E15254">
        <w:rPr>
          <w:sz w:val="28"/>
          <w:szCs w:val="28"/>
        </w:rPr>
        <w:t>23</w:t>
      </w:r>
    </w:p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>РЕШЕНИЕ</w:t>
      </w:r>
    </w:p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>ИМЕНЕМ   РОССИЙСКОЙ   ФЕДЕРАЦИИ</w:t>
      </w:r>
    </w:p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>(резолютивная часть)</w:t>
      </w:r>
    </w:p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37691" w:rsidRPr="00C56633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sz w:val="28"/>
          <w:szCs w:val="28"/>
        </w:rPr>
        <w:t>17 августа</w:t>
      </w:r>
      <w:r w:rsidRPr="00C56633" w:rsidR="00891AE8">
        <w:rPr>
          <w:sz w:val="28"/>
          <w:szCs w:val="28"/>
        </w:rPr>
        <w:t xml:space="preserve"> </w:t>
      </w:r>
      <w:r w:rsidRPr="00C56633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C56633">
        <w:rPr>
          <w:sz w:val="28"/>
          <w:szCs w:val="28"/>
        </w:rPr>
        <w:t xml:space="preserve"> года                                                   город Симферополь</w:t>
      </w:r>
    </w:p>
    <w:p w:rsidR="005D5E4E" w:rsidRPr="00C56633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</w:p>
    <w:p w:rsidR="00437691" w:rsidRPr="00C56633" w:rsidP="00437691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>Мировой судья судебного участка №</w:t>
      </w:r>
      <w:r w:rsidR="00E15254">
        <w:rPr>
          <w:sz w:val="28"/>
          <w:szCs w:val="28"/>
        </w:rPr>
        <w:t xml:space="preserve"> 81</w:t>
      </w:r>
      <w:r w:rsidRPr="00C5663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</w:p>
    <w:p w:rsidR="00437691" w:rsidRPr="00C56633" w:rsidP="003E60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6633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Токарь Н.</w:t>
      </w:r>
      <w:r w:rsidRPr="00C56633" w:rsidR="00C75DF4">
        <w:rPr>
          <w:sz w:val="28"/>
          <w:szCs w:val="28"/>
        </w:rPr>
        <w:t>А.</w:t>
      </w:r>
      <w:r w:rsidRPr="00C56633">
        <w:rPr>
          <w:sz w:val="28"/>
          <w:szCs w:val="28"/>
        </w:rPr>
        <w:t>,</w:t>
      </w:r>
    </w:p>
    <w:p w:rsidR="00437691" w:rsidRPr="00E15254" w:rsidP="000F40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56633">
        <w:rPr>
          <w:sz w:val="28"/>
          <w:szCs w:val="28"/>
        </w:rPr>
        <w:t xml:space="preserve">        </w:t>
      </w:r>
      <w:r w:rsidRPr="00C56633" w:rsidR="000F407A">
        <w:rPr>
          <w:sz w:val="28"/>
          <w:szCs w:val="28"/>
        </w:rPr>
        <w:t>ра</w:t>
      </w:r>
      <w:r w:rsidRPr="00C56633">
        <w:rPr>
          <w:sz w:val="28"/>
          <w:szCs w:val="28"/>
        </w:rPr>
        <w:t>ссмотрев в открытом судебном заседании  гражданское дело по исковому заявлению</w:t>
      </w:r>
      <w:r w:rsidRPr="00C56633" w:rsidR="00C56633">
        <w:rPr>
          <w:sz w:val="28"/>
          <w:szCs w:val="28"/>
        </w:rPr>
        <w:t xml:space="preserve"> Федерального казенного учреждения «</w:t>
      </w:r>
      <w:r>
        <w:rPr>
          <w:sz w:val="28"/>
          <w:szCs w:val="28"/>
        </w:rPr>
        <w:t>***</w:t>
      </w:r>
      <w:r w:rsidR="00E15254">
        <w:rPr>
          <w:sz w:val="28"/>
          <w:szCs w:val="28"/>
        </w:rPr>
        <w:t xml:space="preserve">» УФСИН России по Астраханской области </w:t>
      </w:r>
      <w:r w:rsidRPr="00C56633" w:rsidR="00C56633">
        <w:rPr>
          <w:sz w:val="28"/>
          <w:szCs w:val="28"/>
        </w:rPr>
        <w:t xml:space="preserve"> </w:t>
      </w:r>
      <w:r w:rsidRPr="00C56633" w:rsidR="00C56633">
        <w:rPr>
          <w:sz w:val="28"/>
          <w:szCs w:val="28"/>
        </w:rPr>
        <w:t>к</w:t>
      </w:r>
      <w:r w:rsidRPr="00C56633" w:rsidR="00C5663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E15254">
        <w:rPr>
          <w:sz w:val="28"/>
          <w:szCs w:val="28"/>
        </w:rPr>
        <w:t xml:space="preserve"> </w:t>
      </w:r>
      <w:r w:rsidRPr="00C56633" w:rsidR="00C56633">
        <w:rPr>
          <w:sz w:val="28"/>
          <w:szCs w:val="28"/>
        </w:rPr>
        <w:t xml:space="preserve"> о возмещении </w:t>
      </w:r>
      <w:r w:rsidRPr="00E15254" w:rsidR="00E15254">
        <w:rPr>
          <w:sz w:val="28"/>
          <w:szCs w:val="28"/>
        </w:rPr>
        <w:t>материального ущерба</w:t>
      </w:r>
      <w:r w:rsidRPr="00E15254">
        <w:rPr>
          <w:sz w:val="28"/>
          <w:szCs w:val="28"/>
        </w:rPr>
        <w:t>,</w:t>
      </w:r>
    </w:p>
    <w:p w:rsidR="00437691" w:rsidRPr="00E15254" w:rsidP="00437691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15254">
        <w:rPr>
          <w:sz w:val="28"/>
          <w:szCs w:val="28"/>
        </w:rPr>
        <w:t>Руководствуясь ст</w:t>
      </w:r>
      <w:r w:rsidRPr="00E15254" w:rsidR="003E609E">
        <w:rPr>
          <w:sz w:val="28"/>
          <w:szCs w:val="28"/>
        </w:rPr>
        <w:t>. ст.</w:t>
      </w:r>
      <w:r w:rsidRPr="00E15254">
        <w:rPr>
          <w:sz w:val="28"/>
          <w:szCs w:val="28"/>
        </w:rPr>
        <w:t xml:space="preserve"> </w:t>
      </w:r>
      <w:r w:rsidRPr="00E15254" w:rsidR="00E15254">
        <w:rPr>
          <w:sz w:val="28"/>
          <w:szCs w:val="28"/>
        </w:rPr>
        <w:t xml:space="preserve">55-57, 59-60, 67, 98, 194-198, 233-237   </w:t>
      </w:r>
      <w:r w:rsidRPr="00E15254">
        <w:rPr>
          <w:sz w:val="28"/>
          <w:szCs w:val="28"/>
        </w:rPr>
        <w:t>Г</w:t>
      </w:r>
      <w:r w:rsidRPr="00E15254" w:rsidR="003E609E">
        <w:rPr>
          <w:sz w:val="28"/>
          <w:szCs w:val="28"/>
        </w:rPr>
        <w:t>ПК Р</w:t>
      </w:r>
      <w:r w:rsidRPr="00E15254" w:rsidR="000F5C39">
        <w:rPr>
          <w:sz w:val="28"/>
          <w:szCs w:val="28"/>
        </w:rPr>
        <w:t xml:space="preserve">оссийской </w:t>
      </w:r>
      <w:r w:rsidRPr="00E15254" w:rsidR="003E609E">
        <w:rPr>
          <w:sz w:val="28"/>
          <w:szCs w:val="28"/>
        </w:rPr>
        <w:t>Ф</w:t>
      </w:r>
      <w:r w:rsidRPr="00E15254" w:rsidR="000F5C39">
        <w:rPr>
          <w:sz w:val="28"/>
          <w:szCs w:val="28"/>
        </w:rPr>
        <w:t>едерации</w:t>
      </w:r>
      <w:r w:rsidRPr="00E15254">
        <w:rPr>
          <w:sz w:val="28"/>
          <w:szCs w:val="28"/>
        </w:rPr>
        <w:t>,</w:t>
      </w:r>
      <w:r w:rsidRPr="00E15254" w:rsidR="003E609E">
        <w:rPr>
          <w:sz w:val="28"/>
          <w:szCs w:val="28"/>
        </w:rPr>
        <w:t xml:space="preserve"> суд</w:t>
      </w:r>
    </w:p>
    <w:p w:rsidR="00437691" w:rsidRPr="00E15254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E15254">
        <w:rPr>
          <w:rFonts w:ascii="Times New Roman" w:hAnsi="Times New Roman"/>
          <w:sz w:val="28"/>
          <w:szCs w:val="28"/>
        </w:rPr>
        <w:t>РЕШИЛ:</w:t>
      </w:r>
    </w:p>
    <w:p w:rsidR="00437691" w:rsidRPr="00E15254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25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15254" w:rsidR="00E15254">
        <w:rPr>
          <w:rFonts w:ascii="Times New Roman" w:hAnsi="Times New Roman"/>
          <w:sz w:val="28"/>
          <w:szCs w:val="28"/>
        </w:rPr>
        <w:t>Федерального казенного учреждения «</w:t>
      </w:r>
      <w:r>
        <w:rPr>
          <w:rFonts w:ascii="Times New Roman" w:hAnsi="Times New Roman"/>
          <w:sz w:val="28"/>
          <w:szCs w:val="28"/>
        </w:rPr>
        <w:t>***</w:t>
      </w:r>
      <w:r w:rsidRPr="00E15254" w:rsidR="00E15254">
        <w:rPr>
          <w:rFonts w:ascii="Times New Roman" w:hAnsi="Times New Roman"/>
          <w:sz w:val="28"/>
          <w:szCs w:val="28"/>
        </w:rPr>
        <w:t xml:space="preserve">» УФСИН России по Астраханской области  </w:t>
      </w:r>
      <w:r w:rsidRPr="00E15254" w:rsidR="00E15254">
        <w:rPr>
          <w:rFonts w:ascii="Times New Roman" w:hAnsi="Times New Roman"/>
          <w:sz w:val="28"/>
          <w:szCs w:val="28"/>
        </w:rPr>
        <w:t>к</w:t>
      </w:r>
      <w:r w:rsidRPr="00E15254" w:rsidR="00E15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E15254" w:rsidR="00E15254">
        <w:rPr>
          <w:rFonts w:ascii="Times New Roman" w:hAnsi="Times New Roman"/>
          <w:sz w:val="28"/>
          <w:szCs w:val="28"/>
        </w:rPr>
        <w:t xml:space="preserve">  о возмещении материального ущерба</w:t>
      </w:r>
      <w:r w:rsidRPr="00E15254" w:rsidR="00C56633">
        <w:rPr>
          <w:rFonts w:ascii="Times New Roman" w:hAnsi="Times New Roman"/>
          <w:sz w:val="28"/>
          <w:szCs w:val="28"/>
        </w:rPr>
        <w:t xml:space="preserve">  - </w:t>
      </w:r>
      <w:r w:rsidRPr="00E15254">
        <w:rPr>
          <w:rFonts w:ascii="Times New Roman" w:hAnsi="Times New Roman"/>
          <w:sz w:val="28"/>
          <w:szCs w:val="28"/>
        </w:rPr>
        <w:t>удовлетвор</w:t>
      </w:r>
      <w:r w:rsidRPr="00E1525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C75DF4" w:rsidRPr="00C75DF4" w:rsidP="000F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5254">
        <w:rPr>
          <w:rFonts w:ascii="Times New Roman" w:hAnsi="Times New Roman"/>
          <w:sz w:val="28"/>
          <w:szCs w:val="28"/>
        </w:rPr>
        <w:t xml:space="preserve">         </w:t>
      </w:r>
      <w:r w:rsidRPr="00E15254" w:rsidR="003F658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C56633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E15254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 w:rsidR="00E15254">
        <w:rPr>
          <w:rFonts w:ascii="Times New Roman" w:hAnsi="Times New Roman"/>
          <w:sz w:val="28"/>
          <w:szCs w:val="28"/>
        </w:rPr>
        <w:t xml:space="preserve"> района, Республ</w:t>
      </w:r>
      <w:r w:rsidR="00FE19B5">
        <w:rPr>
          <w:rFonts w:ascii="Times New Roman" w:hAnsi="Times New Roman"/>
          <w:sz w:val="28"/>
          <w:szCs w:val="28"/>
        </w:rPr>
        <w:t>и</w:t>
      </w:r>
      <w:r w:rsidR="00E15254">
        <w:rPr>
          <w:rFonts w:ascii="Times New Roman" w:hAnsi="Times New Roman"/>
          <w:sz w:val="28"/>
          <w:szCs w:val="28"/>
        </w:rPr>
        <w:t xml:space="preserve">ки Крым,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E15254">
        <w:rPr>
          <w:rFonts w:ascii="Times New Roman" w:hAnsi="Times New Roman"/>
          <w:sz w:val="28"/>
          <w:szCs w:val="28"/>
        </w:rPr>
        <w:t xml:space="preserve"> </w:t>
      </w:r>
      <w:r w:rsidRPr="00E15254" w:rsidR="003F658C">
        <w:rPr>
          <w:rFonts w:ascii="Times New Roman" w:hAnsi="Times New Roman"/>
          <w:sz w:val="28"/>
          <w:szCs w:val="28"/>
        </w:rPr>
        <w:t xml:space="preserve">в пользу </w:t>
      </w:r>
      <w:r w:rsidRPr="00E15254" w:rsidR="00E15254">
        <w:rPr>
          <w:rFonts w:ascii="Times New Roman" w:hAnsi="Times New Roman"/>
          <w:sz w:val="28"/>
          <w:szCs w:val="28"/>
        </w:rPr>
        <w:t>Федерального казенного учреждения «</w:t>
      </w:r>
      <w:r>
        <w:rPr>
          <w:rFonts w:ascii="Times New Roman" w:hAnsi="Times New Roman"/>
          <w:sz w:val="28"/>
          <w:szCs w:val="28"/>
        </w:rPr>
        <w:t>***</w:t>
      </w:r>
      <w:r w:rsidRPr="00E15254" w:rsidR="00E15254">
        <w:rPr>
          <w:rFonts w:ascii="Times New Roman" w:hAnsi="Times New Roman"/>
          <w:sz w:val="28"/>
          <w:szCs w:val="28"/>
        </w:rPr>
        <w:t>» УФСИН России по Астраханской области</w:t>
      </w:r>
      <w:r w:rsidR="00E15254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="00E15254">
        <w:rPr>
          <w:rFonts w:ascii="Times New Roman" w:hAnsi="Times New Roman"/>
          <w:sz w:val="28"/>
          <w:szCs w:val="28"/>
        </w:rPr>
        <w:t xml:space="preserve">, ОКПО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ОКТМО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</w:t>
      </w:r>
      <w:r w:rsidR="00FE19B5">
        <w:rPr>
          <w:rFonts w:ascii="Times New Roman" w:hAnsi="Times New Roman"/>
          <w:sz w:val="28"/>
          <w:szCs w:val="28"/>
        </w:rPr>
        <w:t xml:space="preserve"> (ФКУ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 УФСИН России по Астраханской области, л/с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</w:t>
      </w:r>
      <w:r w:rsidR="00FE19B5">
        <w:rPr>
          <w:rFonts w:ascii="Times New Roman" w:hAnsi="Times New Roman"/>
          <w:sz w:val="28"/>
          <w:szCs w:val="28"/>
        </w:rPr>
        <w:t>р</w:t>
      </w:r>
      <w:r w:rsidR="00FE19B5">
        <w:rPr>
          <w:rFonts w:ascii="Times New Roman" w:hAnsi="Times New Roman"/>
          <w:sz w:val="28"/>
          <w:szCs w:val="28"/>
        </w:rPr>
        <w:t xml:space="preserve">/с 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л/с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</w:t>
      </w:r>
      <w:r w:rsidR="00FE19B5">
        <w:rPr>
          <w:rFonts w:ascii="Times New Roman" w:hAnsi="Times New Roman"/>
          <w:sz w:val="28"/>
          <w:szCs w:val="28"/>
        </w:rPr>
        <w:t>кор</w:t>
      </w:r>
      <w:r w:rsidR="00FE19B5">
        <w:rPr>
          <w:rFonts w:ascii="Times New Roman" w:hAnsi="Times New Roman"/>
          <w:sz w:val="28"/>
          <w:szCs w:val="28"/>
        </w:rPr>
        <w:t xml:space="preserve">. счет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БИК </w:t>
      </w:r>
      <w:r>
        <w:rPr>
          <w:rFonts w:ascii="Times New Roman" w:hAnsi="Times New Roman"/>
          <w:sz w:val="28"/>
          <w:szCs w:val="28"/>
        </w:rPr>
        <w:t>***</w:t>
      </w:r>
      <w:r w:rsidR="00FE19B5">
        <w:rPr>
          <w:rFonts w:ascii="Times New Roman" w:hAnsi="Times New Roman"/>
          <w:sz w:val="28"/>
          <w:szCs w:val="28"/>
        </w:rPr>
        <w:t xml:space="preserve">, </w:t>
      </w:r>
      <w:r w:rsidRPr="00E15254" w:rsidR="00E15254">
        <w:rPr>
          <w:rFonts w:ascii="Times New Roman" w:hAnsi="Times New Roman"/>
          <w:sz w:val="28"/>
          <w:szCs w:val="28"/>
        </w:rPr>
        <w:t xml:space="preserve">   материальный ущерб 1642</w:t>
      </w:r>
      <w:r w:rsidRPr="00E1525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E15254" w:rsidR="00E15254">
        <w:rPr>
          <w:rFonts w:ascii="Times New Roman" w:hAnsi="Times New Roman"/>
          <w:sz w:val="28"/>
          <w:szCs w:val="28"/>
          <w:shd w:val="clear" w:color="auto" w:fill="FFFFFF"/>
        </w:rPr>
        <w:t>одна тысяча шестьсот сорок два</w:t>
      </w:r>
      <w:r w:rsidRPr="00E15254">
        <w:rPr>
          <w:rFonts w:ascii="Times New Roman" w:hAnsi="Times New Roman"/>
          <w:sz w:val="28"/>
          <w:szCs w:val="28"/>
          <w:shd w:val="clear" w:color="auto" w:fill="FFFFFF"/>
        </w:rPr>
        <w:t>) руб</w:t>
      </w:r>
      <w:r w:rsidR="00FE19B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75D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254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C75DF4">
        <w:rPr>
          <w:rFonts w:ascii="Times New Roman" w:hAnsi="Times New Roman"/>
          <w:sz w:val="28"/>
          <w:szCs w:val="28"/>
          <w:shd w:val="clear" w:color="auto" w:fill="FFFFFF"/>
        </w:rPr>
        <w:t xml:space="preserve"> коп</w:t>
      </w:r>
      <w:r w:rsidR="00FE19B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15254" w:rsidRPr="00671338" w:rsidP="00E15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DF4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***,</w:t>
      </w:r>
      <w:r w:rsidRPr="00E15254">
        <w:rPr>
          <w:rFonts w:ascii="Times New Roman" w:hAnsi="Times New Roman"/>
          <w:sz w:val="28"/>
          <w:szCs w:val="28"/>
        </w:rPr>
        <w:t xml:space="preserve"> </w:t>
      </w:r>
      <w:r w:rsidRPr="00C75DF4">
        <w:rPr>
          <w:rFonts w:ascii="Times New Roman" w:hAnsi="Times New Roman"/>
          <w:sz w:val="28"/>
          <w:szCs w:val="28"/>
        </w:rPr>
        <w:t>в доход государства гос</w:t>
      </w:r>
      <w:r w:rsidRPr="00C75DF4" w:rsidR="000D5CDA">
        <w:rPr>
          <w:rFonts w:ascii="Times New Roman" w:hAnsi="Times New Roman"/>
          <w:sz w:val="28"/>
          <w:szCs w:val="28"/>
        </w:rPr>
        <w:t xml:space="preserve">ударственную </w:t>
      </w:r>
      <w:r w:rsidRPr="00C75DF4">
        <w:rPr>
          <w:rFonts w:ascii="Times New Roman" w:hAnsi="Times New Roman"/>
          <w:sz w:val="28"/>
          <w:szCs w:val="28"/>
        </w:rPr>
        <w:t xml:space="preserve">пошлину в размере </w:t>
      </w:r>
      <w:r w:rsidRPr="00C75DF4" w:rsidR="00C75DF4">
        <w:rPr>
          <w:rFonts w:ascii="Times New Roman" w:hAnsi="Times New Roman"/>
          <w:sz w:val="28"/>
          <w:szCs w:val="28"/>
        </w:rPr>
        <w:t>400</w:t>
      </w:r>
      <w:r w:rsidRPr="00C75DF4" w:rsidR="005D5E4E">
        <w:rPr>
          <w:rFonts w:ascii="Times New Roman" w:hAnsi="Times New Roman"/>
          <w:sz w:val="28"/>
          <w:szCs w:val="28"/>
        </w:rPr>
        <w:t xml:space="preserve"> (</w:t>
      </w:r>
      <w:r w:rsidRPr="00C75DF4" w:rsidR="00C75DF4">
        <w:rPr>
          <w:rFonts w:ascii="Times New Roman" w:hAnsi="Times New Roman"/>
          <w:sz w:val="28"/>
          <w:szCs w:val="28"/>
        </w:rPr>
        <w:t>четыреста</w:t>
      </w:r>
      <w:r w:rsidRPr="00C75DF4" w:rsidR="000F407A">
        <w:rPr>
          <w:rFonts w:ascii="Times New Roman" w:hAnsi="Times New Roman"/>
          <w:sz w:val="28"/>
          <w:szCs w:val="28"/>
        </w:rPr>
        <w:t xml:space="preserve">) </w:t>
      </w:r>
      <w:r w:rsidRPr="00C75DF4" w:rsidR="002A277C">
        <w:rPr>
          <w:rFonts w:ascii="Times New Roman" w:hAnsi="Times New Roman"/>
          <w:sz w:val="28"/>
          <w:szCs w:val="28"/>
        </w:rPr>
        <w:t xml:space="preserve"> руб</w:t>
      </w:r>
      <w:r w:rsidR="00FE19B5">
        <w:rPr>
          <w:rFonts w:ascii="Times New Roman" w:hAnsi="Times New Roman"/>
          <w:sz w:val="28"/>
          <w:szCs w:val="28"/>
        </w:rPr>
        <w:t>.</w:t>
      </w:r>
      <w:r w:rsidRPr="00C75DF4" w:rsidR="002A277C">
        <w:rPr>
          <w:rFonts w:ascii="Times New Roman" w:hAnsi="Times New Roman"/>
          <w:sz w:val="28"/>
          <w:szCs w:val="28"/>
        </w:rPr>
        <w:t xml:space="preserve"> </w:t>
      </w:r>
      <w:r w:rsidRPr="00C75DF4" w:rsidR="00C75DF4">
        <w:rPr>
          <w:rFonts w:ascii="Times New Roman" w:hAnsi="Times New Roman"/>
          <w:sz w:val="28"/>
          <w:szCs w:val="28"/>
        </w:rPr>
        <w:t>0</w:t>
      </w:r>
      <w:r w:rsidRPr="00C75DF4" w:rsidR="005D5E4E">
        <w:rPr>
          <w:rFonts w:ascii="Times New Roman" w:hAnsi="Times New Roman"/>
          <w:sz w:val="28"/>
          <w:szCs w:val="28"/>
        </w:rPr>
        <w:t>0</w:t>
      </w:r>
      <w:r w:rsidRPr="00C75DF4" w:rsidR="00F56FFF">
        <w:rPr>
          <w:rFonts w:ascii="Times New Roman" w:hAnsi="Times New Roman"/>
          <w:sz w:val="28"/>
          <w:szCs w:val="28"/>
        </w:rPr>
        <w:t xml:space="preserve"> </w:t>
      </w:r>
      <w:r w:rsidRPr="00C75DF4" w:rsidR="002A277C">
        <w:rPr>
          <w:rFonts w:ascii="Times New Roman" w:hAnsi="Times New Roman"/>
          <w:sz w:val="28"/>
          <w:szCs w:val="28"/>
        </w:rPr>
        <w:t>коп</w:t>
      </w:r>
      <w:r w:rsidRPr="00C75DF4" w:rsidR="002A277C">
        <w:rPr>
          <w:rFonts w:ascii="Times New Roman" w:hAnsi="Times New Roman"/>
          <w:sz w:val="28"/>
          <w:szCs w:val="28"/>
        </w:rPr>
        <w:t>.</w:t>
      </w:r>
      <w:r w:rsidRPr="00E15254">
        <w:rPr>
          <w:rFonts w:ascii="Times New Roman" w:hAnsi="Times New Roman"/>
          <w:sz w:val="28"/>
          <w:szCs w:val="28"/>
        </w:rPr>
        <w:t xml:space="preserve"> </w:t>
      </w:r>
      <w:r w:rsidRPr="00242DBA">
        <w:rPr>
          <w:rFonts w:ascii="Times New Roman" w:hAnsi="Times New Roman"/>
          <w:sz w:val="28"/>
          <w:szCs w:val="28"/>
        </w:rPr>
        <w:t>н</w:t>
      </w:r>
      <w:r w:rsidRPr="00242DBA">
        <w:rPr>
          <w:rFonts w:ascii="Times New Roman" w:hAnsi="Times New Roman"/>
          <w:sz w:val="28"/>
          <w:szCs w:val="28"/>
        </w:rPr>
        <w:t xml:space="preserve">а следующие реквизиты: получатель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7727406020, КПП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</w:t>
      </w:r>
      <w:r w:rsidRPr="00242DBA">
        <w:rPr>
          <w:rFonts w:ascii="Times New Roman" w:hAnsi="Times New Roman"/>
          <w:sz w:val="28"/>
          <w:szCs w:val="28"/>
        </w:rPr>
        <w:t xml:space="preserve">, г. 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017003983, 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–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государственная пошлина по решению суда.</w:t>
      </w:r>
    </w:p>
    <w:p w:rsidR="00C75DF4" w:rsidRPr="00722862" w:rsidP="00C75DF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286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72286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2286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</w:t>
      </w:r>
      <w:r w:rsidRPr="00722862">
        <w:rPr>
          <w:rFonts w:ascii="Times New Roman" w:hAnsi="Times New Roman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8D1DBC" w:rsidRPr="0093660B" w:rsidP="008D1D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5F4A">
        <w:rPr>
          <w:rFonts w:ascii="Times New Roman" w:hAnsi="Times New Roman"/>
          <w:sz w:val="28"/>
          <w:szCs w:val="28"/>
        </w:rPr>
        <w:t>Решение</w:t>
      </w:r>
      <w:r w:rsidRPr="0093660B">
        <w:rPr>
          <w:rFonts w:ascii="Times New Roman" w:hAnsi="Times New Roman"/>
          <w:sz w:val="28"/>
          <w:szCs w:val="28"/>
        </w:rPr>
        <w:t xml:space="preserve"> может быть обжаловано в апелляционном порядке в соответствии с правилами, предусмо</w:t>
      </w:r>
      <w:r w:rsidRPr="0093660B">
        <w:rPr>
          <w:rFonts w:ascii="Times New Roman" w:hAnsi="Times New Roman"/>
          <w:sz w:val="28"/>
          <w:szCs w:val="28"/>
        </w:rPr>
        <w:t>тренными главой 39 Гражданского процессуального кодекса Российской Федерации.</w:t>
      </w:r>
    </w:p>
    <w:p w:rsidR="00807657" w:rsidRPr="0093660B" w:rsidP="008D1D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3660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</w:t>
      </w:r>
      <w:r w:rsidRPr="0093660B" w:rsidR="0093660B">
        <w:rPr>
          <w:rFonts w:ascii="Times New Roman" w:hAnsi="Times New Roman"/>
          <w:sz w:val="28"/>
          <w:szCs w:val="28"/>
        </w:rPr>
        <w:t>е</w:t>
      </w:r>
      <w:r w:rsidRPr="0093660B">
        <w:rPr>
          <w:rFonts w:ascii="Times New Roman" w:hAnsi="Times New Roman"/>
          <w:sz w:val="28"/>
          <w:szCs w:val="28"/>
        </w:rPr>
        <w:t xml:space="preserve"> месяца со дня принятия решения суда в окончательной форме через мирового судью судебного участка №</w:t>
      </w:r>
      <w:r w:rsidR="00E15254">
        <w:rPr>
          <w:rFonts w:ascii="Times New Roman" w:hAnsi="Times New Roman"/>
          <w:sz w:val="28"/>
          <w:szCs w:val="28"/>
        </w:rPr>
        <w:t>81</w:t>
      </w:r>
      <w:r w:rsidRPr="0093660B">
        <w:rPr>
          <w:rFonts w:ascii="Times New Roman" w:hAnsi="Times New Roman"/>
          <w:sz w:val="28"/>
          <w:szCs w:val="28"/>
        </w:rPr>
        <w:t xml:space="preserve"> Симферополь</w:t>
      </w:r>
      <w:r w:rsidRPr="0093660B">
        <w:rPr>
          <w:rFonts w:ascii="Times New Roman" w:hAnsi="Times New Roman"/>
          <w:sz w:val="28"/>
          <w:szCs w:val="28"/>
        </w:rPr>
        <w:t>ского судебного района (Симферопольский муниципальный район) Республики Крым.</w:t>
      </w:r>
    </w:p>
    <w:p w:rsidR="00807657" w:rsidRPr="0093660B" w:rsidP="008D1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60B">
        <w:rPr>
          <w:rFonts w:ascii="Times New Roman" w:hAnsi="Times New Roman"/>
          <w:sz w:val="28"/>
          <w:szCs w:val="28"/>
        </w:rPr>
        <w:t xml:space="preserve">  </w:t>
      </w:r>
      <w:r w:rsidRPr="0093660B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3660B" w:rsidP="0093660B">
      <w:pPr>
        <w:pStyle w:val="NoSpacing"/>
        <w:ind w:right="-2"/>
        <w:jc w:val="both"/>
        <w:rPr>
          <w:sz w:val="28"/>
          <w:szCs w:val="28"/>
        </w:rPr>
      </w:pPr>
      <w:r w:rsidRPr="0093660B">
        <w:rPr>
          <w:rFonts w:ascii="Times New Roman" w:hAnsi="Times New Roman"/>
          <w:i/>
          <w:sz w:val="28"/>
          <w:szCs w:val="28"/>
        </w:rPr>
        <w:t xml:space="preserve"> </w:t>
      </w:r>
      <w:r w:rsidR="00C56633">
        <w:rPr>
          <w:rFonts w:ascii="Times New Roman" w:hAnsi="Times New Roman"/>
          <w:i/>
          <w:sz w:val="28"/>
          <w:szCs w:val="28"/>
        </w:rPr>
        <w:t xml:space="preserve">        </w:t>
      </w:r>
      <w:r w:rsidRPr="0093660B">
        <w:rPr>
          <w:rFonts w:ascii="Times New Roman" w:hAnsi="Times New Roman"/>
          <w:sz w:val="28"/>
          <w:szCs w:val="28"/>
        </w:rPr>
        <w:t xml:space="preserve"> </w:t>
      </w:r>
      <w:r w:rsidRPr="0093660B" w:rsidR="00AA20B7">
        <w:rPr>
          <w:rFonts w:ascii="Times New Roman" w:hAnsi="Times New Roman"/>
          <w:sz w:val="28"/>
          <w:szCs w:val="28"/>
        </w:rPr>
        <w:t>Мировой с</w:t>
      </w:r>
      <w:r w:rsidRPr="0093660B">
        <w:rPr>
          <w:rFonts w:ascii="Times New Roman" w:hAnsi="Times New Roman"/>
          <w:sz w:val="28"/>
          <w:szCs w:val="28"/>
        </w:rPr>
        <w:t>удья</w:t>
      </w:r>
      <w:r w:rsidRPr="0093660B" w:rsidR="00AA20B7">
        <w:rPr>
          <w:rFonts w:ascii="Times New Roman" w:hAnsi="Times New Roman"/>
          <w:sz w:val="28"/>
          <w:szCs w:val="28"/>
        </w:rPr>
        <w:t xml:space="preserve">                           </w:t>
      </w:r>
      <w:r w:rsidR="00AE39A0">
        <w:rPr>
          <w:rFonts w:ascii="Times New Roman" w:hAnsi="Times New Roman"/>
          <w:sz w:val="28"/>
          <w:szCs w:val="28"/>
        </w:rPr>
        <w:t xml:space="preserve"> </w:t>
      </w:r>
      <w:r w:rsidRPr="0093660B" w:rsidR="00AA20B7">
        <w:rPr>
          <w:rFonts w:ascii="Times New Roman" w:hAnsi="Times New Roman"/>
          <w:sz w:val="28"/>
          <w:szCs w:val="28"/>
        </w:rPr>
        <w:t xml:space="preserve">                                         С.Л. Буйлова </w:t>
      </w:r>
      <w:r w:rsidRPr="0093660B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93660B">
        <w:rPr>
          <w:rFonts w:ascii="Times New Roman" w:hAnsi="Times New Roman"/>
          <w:sz w:val="28"/>
          <w:szCs w:val="28"/>
        </w:rPr>
        <w:t xml:space="preserve">                                   </w:t>
      </w:r>
    </w:p>
    <w:sectPr w:rsidSect="00B23D3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3D5"/>
    <w:rsid w:val="000D5CDA"/>
    <w:rsid w:val="000E107A"/>
    <w:rsid w:val="000F407A"/>
    <w:rsid w:val="000F5C39"/>
    <w:rsid w:val="001C23CC"/>
    <w:rsid w:val="00242DBA"/>
    <w:rsid w:val="002A277C"/>
    <w:rsid w:val="002F0A17"/>
    <w:rsid w:val="003D74B8"/>
    <w:rsid w:val="003E609E"/>
    <w:rsid w:val="003F658C"/>
    <w:rsid w:val="00437691"/>
    <w:rsid w:val="00512951"/>
    <w:rsid w:val="00527385"/>
    <w:rsid w:val="005D5E4E"/>
    <w:rsid w:val="005D7E4F"/>
    <w:rsid w:val="00671338"/>
    <w:rsid w:val="0069429E"/>
    <w:rsid w:val="006D04FE"/>
    <w:rsid w:val="00722862"/>
    <w:rsid w:val="00807657"/>
    <w:rsid w:val="00891AE8"/>
    <w:rsid w:val="008A550C"/>
    <w:rsid w:val="008D1DBC"/>
    <w:rsid w:val="008E5F4A"/>
    <w:rsid w:val="008F6F59"/>
    <w:rsid w:val="0093660B"/>
    <w:rsid w:val="00AA20B7"/>
    <w:rsid w:val="00AC3DE5"/>
    <w:rsid w:val="00AE39A0"/>
    <w:rsid w:val="00B23D38"/>
    <w:rsid w:val="00BB65E9"/>
    <w:rsid w:val="00C56633"/>
    <w:rsid w:val="00C75DF4"/>
    <w:rsid w:val="00CC1B80"/>
    <w:rsid w:val="00DC1AE0"/>
    <w:rsid w:val="00E15254"/>
    <w:rsid w:val="00ED473B"/>
    <w:rsid w:val="00F2245F"/>
    <w:rsid w:val="00F56FFF"/>
    <w:rsid w:val="00FE19B5"/>
    <w:rsid w:val="00FE5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cnsl">
    <w:name w:val="cnsl"/>
    <w:basedOn w:val="DefaultParagraphFont"/>
    <w:rsid w:val="00C7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