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781AF3">
        <w:rPr>
          <w:sz w:val="28"/>
          <w:szCs w:val="28"/>
        </w:rPr>
        <w:t>3</w:t>
      </w:r>
      <w:r w:rsidR="009E6585">
        <w:rPr>
          <w:sz w:val="28"/>
          <w:szCs w:val="28"/>
        </w:rPr>
        <w:t>90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24</w:t>
      </w:r>
      <w:r w:rsidR="00781AF3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1C5E23">
        <w:rPr>
          <w:sz w:val="28"/>
          <w:szCs w:val="28"/>
        </w:rPr>
        <w:t xml:space="preserve">Тищенко </w:t>
      </w:r>
      <w:r w:rsidR="00111C2D">
        <w:rPr>
          <w:sz w:val="28"/>
          <w:szCs w:val="28"/>
        </w:rPr>
        <w:t>**</w:t>
      </w:r>
      <w:r w:rsidRPr="001D3593" w:rsidR="005447DF">
        <w:rPr>
          <w:sz w:val="28"/>
          <w:szCs w:val="28"/>
        </w:rPr>
        <w:t xml:space="preserve">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1C5E2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 xml:space="preserve">уководствуясь </w:t>
      </w:r>
      <w:r w:rsidRPr="001C5E23">
        <w:rPr>
          <w:sz w:val="28"/>
          <w:szCs w:val="28"/>
        </w:rPr>
        <w:t xml:space="preserve">статьями 55-57, 59-60, 67, 98, 194-198, 233-237 Гражданского процессуального кодекса  Российской Федерации,  суд </w:t>
      </w:r>
    </w:p>
    <w:p w:rsidR="00437691" w:rsidRPr="001C5E23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E23">
        <w:rPr>
          <w:rFonts w:ascii="Times New Roman" w:hAnsi="Times New Roman"/>
          <w:sz w:val="28"/>
          <w:szCs w:val="28"/>
        </w:rPr>
        <w:t>РЕШИЛ:</w:t>
      </w:r>
    </w:p>
    <w:p w:rsidR="00437691" w:rsidRPr="001C5E23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E2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C5E23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1C5E23" w:rsidR="001C5E23">
        <w:rPr>
          <w:rFonts w:ascii="Times New Roman" w:hAnsi="Times New Roman"/>
          <w:sz w:val="28"/>
          <w:szCs w:val="28"/>
        </w:rPr>
        <w:t xml:space="preserve">Тищенко </w:t>
      </w:r>
      <w:r w:rsidR="00111C2D">
        <w:rPr>
          <w:rFonts w:ascii="Times New Roman" w:hAnsi="Times New Roman"/>
          <w:sz w:val="28"/>
          <w:szCs w:val="28"/>
        </w:rPr>
        <w:t>**</w:t>
      </w:r>
      <w:r w:rsidRPr="001C5E23" w:rsidR="001C5E23">
        <w:rPr>
          <w:rFonts w:ascii="Times New Roman" w:hAnsi="Times New Roman"/>
          <w:sz w:val="28"/>
          <w:szCs w:val="28"/>
        </w:rPr>
        <w:t xml:space="preserve"> </w:t>
      </w:r>
      <w:r w:rsidRPr="001C5E23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1C5E23" w:rsidR="002631DD">
        <w:rPr>
          <w:rFonts w:ascii="Times New Roman" w:hAnsi="Times New Roman"/>
          <w:sz w:val="28"/>
          <w:szCs w:val="28"/>
        </w:rPr>
        <w:t>-</w:t>
      </w:r>
      <w:r w:rsidRPr="001C5E23" w:rsidR="00423944">
        <w:rPr>
          <w:rFonts w:ascii="Times New Roman" w:hAnsi="Times New Roman"/>
          <w:sz w:val="28"/>
          <w:szCs w:val="28"/>
        </w:rPr>
        <w:t xml:space="preserve"> </w:t>
      </w:r>
      <w:r w:rsidRPr="001C5E23">
        <w:rPr>
          <w:rFonts w:ascii="Times New Roman" w:hAnsi="Times New Roman"/>
          <w:sz w:val="28"/>
          <w:szCs w:val="28"/>
        </w:rPr>
        <w:t>удовлетвор</w:t>
      </w:r>
      <w:r w:rsidRPr="001C5E2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1D3593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C5E23">
        <w:rPr>
          <w:rFonts w:ascii="Times New Roman" w:hAnsi="Times New Roman"/>
          <w:sz w:val="28"/>
          <w:szCs w:val="28"/>
        </w:rPr>
        <w:t xml:space="preserve">Взыскать с </w:t>
      </w:r>
      <w:r w:rsidRPr="001C5E23" w:rsidR="001C5E23">
        <w:rPr>
          <w:rFonts w:ascii="Times New Roman" w:hAnsi="Times New Roman"/>
          <w:sz w:val="28"/>
          <w:szCs w:val="28"/>
        </w:rPr>
        <w:t xml:space="preserve">Тищенко </w:t>
      </w:r>
      <w:r w:rsidR="00111C2D">
        <w:rPr>
          <w:rFonts w:ascii="Times New Roman" w:hAnsi="Times New Roman"/>
          <w:sz w:val="28"/>
          <w:szCs w:val="28"/>
        </w:rPr>
        <w:t>**</w:t>
      </w:r>
      <w:r w:rsidRPr="001C5E23" w:rsidR="001C5E23">
        <w:rPr>
          <w:rFonts w:ascii="Times New Roman" w:hAnsi="Times New Roman"/>
          <w:sz w:val="28"/>
          <w:szCs w:val="28"/>
        </w:rPr>
        <w:t xml:space="preserve"> </w:t>
      </w:r>
      <w:r w:rsidRPr="001C5E23" w:rsidR="001B31F6">
        <w:rPr>
          <w:rFonts w:ascii="Times New Roman" w:hAnsi="Times New Roman"/>
          <w:sz w:val="28"/>
          <w:szCs w:val="28"/>
        </w:rPr>
        <w:t>в пользу Государственного казенного учреждения Республики Крым «Центр</w:t>
      </w:r>
      <w:r w:rsidRPr="001D3593" w:rsidR="001B31F6">
        <w:rPr>
          <w:rFonts w:ascii="Times New Roman" w:hAnsi="Times New Roman"/>
          <w:sz w:val="28"/>
          <w:szCs w:val="28"/>
        </w:rPr>
        <w:t xml:space="preserve"> занятости» денежные средства в размере </w:t>
      </w:r>
      <w:r w:rsidR="001C5E23">
        <w:rPr>
          <w:rFonts w:ascii="Times New Roman" w:hAnsi="Times New Roman"/>
          <w:sz w:val="28"/>
          <w:szCs w:val="28"/>
        </w:rPr>
        <w:t>145,16 руб</w:t>
      </w:r>
      <w:r w:rsidR="0076475C">
        <w:rPr>
          <w:rFonts w:ascii="Times New Roman" w:hAnsi="Times New Roman"/>
          <w:sz w:val="28"/>
          <w:szCs w:val="28"/>
        </w:rPr>
        <w:t>.</w:t>
      </w:r>
      <w:r w:rsidRPr="001D3593" w:rsidR="00DC390A">
        <w:rPr>
          <w:rFonts w:ascii="Times New Roman" w:hAnsi="Times New Roman"/>
          <w:sz w:val="28"/>
          <w:szCs w:val="28"/>
        </w:rPr>
        <w:t xml:space="preserve"> 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 xml:space="preserve">(реквизиты: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получатель платежа: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У</w:t>
      </w:r>
      <w:r w:rsidRPr="001D3593" w:rsidR="00BA76A9">
        <w:rPr>
          <w:rFonts w:ascii="Times New Roman" w:hAnsi="Times New Roman" w:eastAsiaTheme="minorHAnsi"/>
          <w:sz w:val="28"/>
          <w:szCs w:val="28"/>
        </w:rPr>
        <w:t>ФК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1D3593">
        <w:rPr>
          <w:rFonts w:ascii="Times New Roman" w:hAnsi="Times New Roman"/>
          <w:sz w:val="28"/>
          <w:szCs w:val="28"/>
        </w:rPr>
        <w:t xml:space="preserve">«Центр </w:t>
      </w:r>
      <w:r w:rsidRPr="001D3593" w:rsidR="001B31F6">
        <w:rPr>
          <w:rFonts w:ascii="Times New Roman" w:hAnsi="Times New Roman"/>
          <w:sz w:val="28"/>
          <w:szCs w:val="28"/>
        </w:rPr>
        <w:t>занятости</w:t>
      </w:r>
      <w:r w:rsidRPr="001D3593">
        <w:rPr>
          <w:rFonts w:ascii="Times New Roman" w:hAnsi="Times New Roman"/>
          <w:sz w:val="28"/>
          <w:szCs w:val="28"/>
        </w:rPr>
        <w:t>»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)</w:t>
      </w:r>
      <w:r w:rsidRPr="001D3593" w:rsidR="00081967">
        <w:rPr>
          <w:rFonts w:ascii="Times New Roman" w:hAnsi="Times New Roman" w:eastAsiaTheme="minorHAnsi"/>
          <w:sz w:val="28"/>
          <w:szCs w:val="28"/>
        </w:rPr>
        <w:t>,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л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/с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0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4</w:t>
      </w:r>
      <w:r w:rsidRPr="001D3593">
        <w:rPr>
          <w:rFonts w:ascii="Times New Roman" w:hAnsi="Times New Roman" w:eastAsiaTheme="minorHAnsi"/>
          <w:sz w:val="28"/>
          <w:szCs w:val="28"/>
        </w:rPr>
        <w:t>75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>
        <w:rPr>
          <w:rFonts w:ascii="Times New Roman" w:hAnsi="Times New Roman" w:eastAsiaTheme="minorHAnsi"/>
          <w:sz w:val="28"/>
          <w:szCs w:val="28"/>
        </w:rPr>
        <w:t>9102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Банк: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пособия по безработице за 2020г., </w:t>
      </w:r>
      <w:r w:rsidRPr="001C5E23" w:rsidR="001C5E23">
        <w:rPr>
          <w:rFonts w:ascii="Times New Roman" w:hAnsi="Times New Roman"/>
          <w:sz w:val="28"/>
          <w:szCs w:val="28"/>
        </w:rPr>
        <w:t xml:space="preserve">Тищенко </w:t>
      </w:r>
      <w:r w:rsidR="00111C2D">
        <w:rPr>
          <w:rFonts w:ascii="Times New Roman" w:hAnsi="Times New Roman"/>
          <w:sz w:val="28"/>
          <w:szCs w:val="28"/>
        </w:rPr>
        <w:t>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 w:rsidR="001B31F6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-00000-00000)</w:t>
      </w:r>
      <w:r w:rsidR="001C5E23">
        <w:rPr>
          <w:rFonts w:ascii="Times New Roman" w:hAnsi="Times New Roman" w:eastAsiaTheme="minorHAnsi"/>
          <w:sz w:val="28"/>
          <w:szCs w:val="28"/>
        </w:rPr>
        <w:t xml:space="preserve">, а также </w:t>
      </w:r>
      <w:r w:rsidRPr="001D3593" w:rsidR="001C5E23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1C5E23">
        <w:rPr>
          <w:rFonts w:ascii="Times New Roman" w:hAnsi="Times New Roman"/>
          <w:sz w:val="28"/>
          <w:szCs w:val="28"/>
        </w:rPr>
        <w:t>1209,68 руб.</w:t>
      </w:r>
      <w:r w:rsidRPr="001D3593" w:rsidR="001C5E23">
        <w:rPr>
          <w:rFonts w:ascii="Times New Roman" w:hAnsi="Times New Roman"/>
          <w:sz w:val="28"/>
          <w:szCs w:val="28"/>
        </w:rPr>
        <w:t xml:space="preserve">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(реквизиты: получатель платежа: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 УФК по Республике Крым (ГКУ РК </w:t>
      </w:r>
      <w:r w:rsidRPr="001D3593" w:rsidR="001C5E23">
        <w:rPr>
          <w:rFonts w:ascii="Times New Roman" w:hAnsi="Times New Roman"/>
          <w:sz w:val="28"/>
          <w:szCs w:val="28"/>
        </w:rPr>
        <w:t>«Центр занятости»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л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/с 04752202910, ИНН получателя 9102059024, КПП получателя 910201001, Банк: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202</w:t>
      </w:r>
      <w:r w:rsidR="001C5E23">
        <w:rPr>
          <w:rFonts w:ascii="Times New Roman" w:hAnsi="Times New Roman" w:eastAsiaTheme="minorHAnsi"/>
          <w:sz w:val="28"/>
          <w:szCs w:val="28"/>
        </w:rPr>
        <w:t>1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г., </w:t>
      </w:r>
      <w:r w:rsidRPr="001C5E23" w:rsidR="001C5E23">
        <w:rPr>
          <w:rFonts w:ascii="Times New Roman" w:hAnsi="Times New Roman"/>
          <w:sz w:val="28"/>
          <w:szCs w:val="28"/>
        </w:rPr>
        <w:t xml:space="preserve">Тищенко </w:t>
      </w:r>
      <w:r w:rsidR="00111C2D">
        <w:rPr>
          <w:rFonts w:ascii="Times New Roman" w:hAnsi="Times New Roman"/>
          <w:sz w:val="28"/>
          <w:szCs w:val="28"/>
        </w:rPr>
        <w:t>**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 w:rsidR="001C5E23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-00000-00000)</w:t>
      </w:r>
      <w:r w:rsidR="001C5E23">
        <w:rPr>
          <w:rFonts w:ascii="Times New Roman" w:hAnsi="Times New Roman" w:eastAsiaTheme="minorHAnsi"/>
          <w:sz w:val="28"/>
          <w:szCs w:val="28"/>
        </w:rPr>
        <w:t xml:space="preserve"> а всего </w:t>
      </w:r>
      <w:r w:rsidR="001C5E23">
        <w:rPr>
          <w:rFonts w:ascii="Times New Roman" w:hAnsi="Times New Roman"/>
          <w:sz w:val="28"/>
          <w:szCs w:val="28"/>
        </w:rPr>
        <w:t>1 354</w:t>
      </w:r>
      <w:r w:rsidRPr="001D3593" w:rsidR="001C5E23">
        <w:rPr>
          <w:rFonts w:ascii="Times New Roman" w:hAnsi="Times New Roman"/>
          <w:sz w:val="28"/>
          <w:szCs w:val="28"/>
        </w:rPr>
        <w:t xml:space="preserve"> (</w:t>
      </w:r>
      <w:r w:rsidR="001C5E23">
        <w:rPr>
          <w:rFonts w:ascii="Times New Roman" w:hAnsi="Times New Roman"/>
          <w:sz w:val="28"/>
          <w:szCs w:val="28"/>
        </w:rPr>
        <w:t>одна тысяча триста пятьдесят четыре</w:t>
      </w:r>
      <w:r w:rsidRPr="001D3593" w:rsidR="001C5E23">
        <w:rPr>
          <w:rFonts w:ascii="Times New Roman" w:hAnsi="Times New Roman"/>
          <w:sz w:val="28"/>
          <w:szCs w:val="28"/>
        </w:rPr>
        <w:t>) руб.</w:t>
      </w:r>
      <w:r w:rsidR="001C5E23">
        <w:rPr>
          <w:rFonts w:ascii="Times New Roman" w:hAnsi="Times New Roman"/>
          <w:sz w:val="28"/>
          <w:szCs w:val="28"/>
        </w:rPr>
        <w:t xml:space="preserve"> 84</w:t>
      </w:r>
      <w:r w:rsidR="0076475C">
        <w:rPr>
          <w:rFonts w:ascii="Times New Roman" w:hAnsi="Times New Roman"/>
          <w:sz w:val="28"/>
          <w:szCs w:val="28"/>
        </w:rPr>
        <w:t xml:space="preserve"> коп.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</w:t>
      </w:r>
      <w:r w:rsidRPr="00781AF3" w:rsidR="00781AF3">
        <w:rPr>
          <w:rFonts w:ascii="Times New Roman" w:hAnsi="Times New Roman"/>
          <w:sz w:val="28"/>
          <w:szCs w:val="28"/>
        </w:rPr>
        <w:t xml:space="preserve">с </w:t>
      </w:r>
      <w:r w:rsidRPr="001C5E23" w:rsidR="001C5E23">
        <w:rPr>
          <w:rFonts w:ascii="Times New Roman" w:hAnsi="Times New Roman"/>
          <w:sz w:val="28"/>
          <w:szCs w:val="28"/>
        </w:rPr>
        <w:t xml:space="preserve">Тищенко </w:t>
      </w:r>
      <w:r w:rsidR="00111C2D">
        <w:rPr>
          <w:rFonts w:ascii="Times New Roman" w:hAnsi="Times New Roman"/>
          <w:sz w:val="28"/>
          <w:szCs w:val="28"/>
        </w:rPr>
        <w:t>**</w:t>
      </w:r>
      <w:r w:rsidRPr="001C5E23" w:rsidR="001C5E23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11C2D"/>
    <w:rsid w:val="001674FE"/>
    <w:rsid w:val="001B31F6"/>
    <w:rsid w:val="001C5E23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6475C"/>
    <w:rsid w:val="0077072D"/>
    <w:rsid w:val="00781AF3"/>
    <w:rsid w:val="0079535A"/>
    <w:rsid w:val="007F0D48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9E6585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