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65255">
        <w:rPr>
          <w:sz w:val="28"/>
          <w:szCs w:val="28"/>
        </w:rPr>
        <w:t>498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15 декабря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>Буйлова</w:t>
      </w:r>
      <w:r w:rsidRPr="001D3593">
        <w:rPr>
          <w:sz w:val="28"/>
          <w:szCs w:val="28"/>
        </w:rPr>
        <w:t xml:space="preserve">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</w:t>
      </w:r>
      <w:r w:rsidRPr="001D3593" w:rsidR="00F53EB4">
        <w:rPr>
          <w:sz w:val="28"/>
          <w:szCs w:val="28"/>
        </w:rPr>
        <w:t xml:space="preserve"> Р.М</w:t>
      </w:r>
      <w:r w:rsidRPr="001D3593">
        <w:rPr>
          <w:sz w:val="28"/>
          <w:szCs w:val="28"/>
        </w:rPr>
        <w:t>.,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C65255">
        <w:rPr>
          <w:sz w:val="28"/>
          <w:szCs w:val="28"/>
        </w:rPr>
        <w:t>Нехаевой</w:t>
      </w:r>
      <w:r w:rsidR="00C65255">
        <w:rPr>
          <w:sz w:val="28"/>
          <w:szCs w:val="28"/>
        </w:rPr>
        <w:t xml:space="preserve"> Елене Алексеевне </w:t>
      </w:r>
      <w:r w:rsidRPr="001D3593">
        <w:rPr>
          <w:sz w:val="28"/>
          <w:szCs w:val="28"/>
        </w:rPr>
        <w:t>о взыскании денежных средств,</w:t>
      </w:r>
    </w:p>
    <w:p w:rsidR="00251A8C" w:rsidRPr="001C5E2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</w:t>
      </w:r>
      <w:r w:rsidRPr="001D3593">
        <w:rPr>
          <w:sz w:val="28"/>
          <w:szCs w:val="28"/>
        </w:rPr>
        <w:t xml:space="preserve">уководствуясь </w:t>
      </w:r>
      <w:r w:rsidRPr="001C5E23">
        <w:rPr>
          <w:sz w:val="28"/>
          <w:szCs w:val="28"/>
        </w:rPr>
        <w:t xml:space="preserve">статьями 55-57, 59-60, 67, 98, 194-198, 233-237 Гражданского процессуального кодекса  Российской Федерации,  суд </w:t>
      </w:r>
    </w:p>
    <w:p w:rsidR="00437691" w:rsidRPr="001C5E23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E23">
        <w:rPr>
          <w:rFonts w:ascii="Times New Roman" w:hAnsi="Times New Roman"/>
          <w:sz w:val="28"/>
          <w:szCs w:val="28"/>
        </w:rPr>
        <w:t>РЕШИЛ:</w:t>
      </w:r>
    </w:p>
    <w:p w:rsidR="00437691" w:rsidRPr="00C65255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E2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C5E23" w:rsidR="001B31F6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</w:t>
      </w:r>
      <w:r w:rsidRPr="00C65255" w:rsidR="001B31F6">
        <w:rPr>
          <w:rFonts w:ascii="Times New Roman" w:hAnsi="Times New Roman"/>
          <w:sz w:val="28"/>
          <w:szCs w:val="28"/>
        </w:rPr>
        <w:t xml:space="preserve">Центр занятости» к </w:t>
      </w:r>
      <w:r w:rsidRPr="00C65255" w:rsidR="00C65255">
        <w:rPr>
          <w:rFonts w:ascii="Times New Roman" w:hAnsi="Times New Roman"/>
          <w:sz w:val="28"/>
          <w:szCs w:val="28"/>
        </w:rPr>
        <w:t>Нехаевой</w:t>
      </w:r>
      <w:r w:rsidRPr="00C65255" w:rsidR="00C65255">
        <w:rPr>
          <w:rFonts w:ascii="Times New Roman" w:hAnsi="Times New Roman"/>
          <w:sz w:val="28"/>
          <w:szCs w:val="28"/>
        </w:rPr>
        <w:t xml:space="preserve"> Елене Алексеевне </w:t>
      </w:r>
      <w:r w:rsidRPr="00C65255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C65255" w:rsidR="002631DD">
        <w:rPr>
          <w:rFonts w:ascii="Times New Roman" w:hAnsi="Times New Roman"/>
          <w:sz w:val="28"/>
          <w:szCs w:val="28"/>
        </w:rPr>
        <w:t>-</w:t>
      </w:r>
      <w:r w:rsidRPr="00C65255" w:rsidR="00423944">
        <w:rPr>
          <w:rFonts w:ascii="Times New Roman" w:hAnsi="Times New Roman"/>
          <w:sz w:val="28"/>
          <w:szCs w:val="28"/>
        </w:rPr>
        <w:t xml:space="preserve"> </w:t>
      </w:r>
      <w:r w:rsidRPr="00C65255">
        <w:rPr>
          <w:rFonts w:ascii="Times New Roman" w:hAnsi="Times New Roman"/>
          <w:sz w:val="28"/>
          <w:szCs w:val="28"/>
        </w:rPr>
        <w:t>удовлетвор</w:t>
      </w:r>
      <w:r w:rsidRPr="00C65255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C65255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65255">
        <w:rPr>
          <w:rFonts w:ascii="Times New Roman" w:hAnsi="Times New Roman"/>
          <w:sz w:val="28"/>
          <w:szCs w:val="28"/>
        </w:rPr>
        <w:t xml:space="preserve">Взыскать с </w:t>
      </w:r>
      <w:r w:rsidRPr="00C65255" w:rsidR="00C65255">
        <w:rPr>
          <w:rFonts w:ascii="Times New Roman" w:hAnsi="Times New Roman"/>
          <w:sz w:val="28"/>
          <w:szCs w:val="28"/>
        </w:rPr>
        <w:t>Нехаевой</w:t>
      </w:r>
      <w:r w:rsidRPr="00C65255" w:rsidR="00C65255">
        <w:rPr>
          <w:rFonts w:ascii="Times New Roman" w:hAnsi="Times New Roman"/>
          <w:sz w:val="28"/>
          <w:szCs w:val="28"/>
        </w:rPr>
        <w:t xml:space="preserve"> Елен</w:t>
      </w:r>
      <w:r w:rsidR="00C65255">
        <w:rPr>
          <w:rFonts w:ascii="Times New Roman" w:hAnsi="Times New Roman"/>
          <w:sz w:val="28"/>
          <w:szCs w:val="28"/>
        </w:rPr>
        <w:t>ы</w:t>
      </w:r>
      <w:r w:rsidRPr="00C65255" w:rsidR="00C65255">
        <w:rPr>
          <w:rFonts w:ascii="Times New Roman" w:hAnsi="Times New Roman"/>
          <w:sz w:val="28"/>
          <w:szCs w:val="28"/>
        </w:rPr>
        <w:t xml:space="preserve"> Алексеевн</w:t>
      </w:r>
      <w:r w:rsidR="00C65255">
        <w:rPr>
          <w:rFonts w:ascii="Times New Roman" w:hAnsi="Times New Roman"/>
          <w:sz w:val="28"/>
          <w:szCs w:val="28"/>
        </w:rPr>
        <w:t>ы</w:t>
      </w:r>
      <w:r w:rsidRPr="00C65255" w:rsidR="00C65255">
        <w:rPr>
          <w:rFonts w:ascii="Times New Roman" w:hAnsi="Times New Roman"/>
          <w:sz w:val="28"/>
          <w:szCs w:val="28"/>
        </w:rPr>
        <w:t xml:space="preserve"> </w:t>
      </w:r>
      <w:r w:rsidRPr="00C65255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C65255">
        <w:rPr>
          <w:rFonts w:ascii="Times New Roman" w:hAnsi="Times New Roman"/>
          <w:sz w:val="28"/>
          <w:szCs w:val="28"/>
        </w:rPr>
        <w:t xml:space="preserve">6 100 (шесть тысяч сто) </w:t>
      </w:r>
      <w:r w:rsidRPr="00C65255" w:rsidR="001C5E23">
        <w:rPr>
          <w:rFonts w:ascii="Times New Roman" w:hAnsi="Times New Roman"/>
          <w:sz w:val="28"/>
          <w:szCs w:val="28"/>
        </w:rPr>
        <w:t>руб</w:t>
      </w:r>
      <w:r w:rsidRPr="00C65255" w:rsidR="0076475C">
        <w:rPr>
          <w:rFonts w:ascii="Times New Roman" w:hAnsi="Times New Roman"/>
          <w:sz w:val="28"/>
          <w:szCs w:val="28"/>
        </w:rPr>
        <w:t>.</w:t>
      </w:r>
      <w:r w:rsidRPr="00C65255" w:rsidR="00DC390A">
        <w:rPr>
          <w:rFonts w:ascii="Times New Roman" w:hAnsi="Times New Roman"/>
          <w:sz w:val="28"/>
          <w:szCs w:val="28"/>
        </w:rPr>
        <w:t xml:space="preserve"> </w:t>
      </w:r>
      <w:r w:rsidR="00C65255">
        <w:rPr>
          <w:rFonts w:ascii="Times New Roman" w:hAnsi="Times New Roman"/>
          <w:sz w:val="28"/>
          <w:szCs w:val="28"/>
        </w:rPr>
        <w:t>00 коп</w:t>
      </w:r>
      <w:r w:rsidR="00C65255">
        <w:rPr>
          <w:rFonts w:ascii="Times New Roman" w:hAnsi="Times New Roman"/>
          <w:sz w:val="28"/>
          <w:szCs w:val="28"/>
        </w:rPr>
        <w:t>.</w:t>
      </w:r>
      <w:r w:rsidR="00C65255">
        <w:rPr>
          <w:rFonts w:ascii="Times New Roman" w:hAnsi="Times New Roman"/>
          <w:sz w:val="28"/>
          <w:szCs w:val="28"/>
        </w:rPr>
        <w:t xml:space="preserve"> </w:t>
      </w:r>
      <w:r w:rsidRPr="00C65255" w:rsidR="00DC390A">
        <w:rPr>
          <w:rFonts w:ascii="Times New Roman" w:hAnsi="Times New Roman" w:eastAsiaTheme="minorHAnsi"/>
          <w:sz w:val="28"/>
          <w:szCs w:val="28"/>
        </w:rPr>
        <w:t>(</w:t>
      </w:r>
      <w:r w:rsidRPr="00C65255" w:rsidR="00DC390A">
        <w:rPr>
          <w:rFonts w:ascii="Times New Roman" w:hAnsi="Times New Roman" w:eastAsiaTheme="minorHAnsi"/>
          <w:sz w:val="28"/>
          <w:szCs w:val="28"/>
        </w:rPr>
        <w:t>р</w:t>
      </w:r>
      <w:r w:rsidRPr="00C65255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C65255" w:rsidR="00297F2A">
        <w:rPr>
          <w:rFonts w:ascii="Times New Roman" w:hAnsi="Times New Roman" w:eastAsiaTheme="minorHAnsi"/>
          <w:sz w:val="28"/>
          <w:szCs w:val="28"/>
        </w:rPr>
        <w:t>У</w:t>
      </w:r>
      <w:r w:rsidRPr="00C65255" w:rsidR="00BA76A9">
        <w:rPr>
          <w:rFonts w:ascii="Times New Roman" w:hAnsi="Times New Roman" w:eastAsiaTheme="minorHAnsi"/>
          <w:sz w:val="28"/>
          <w:szCs w:val="28"/>
        </w:rPr>
        <w:t>ФК</w:t>
      </w:r>
      <w:r w:rsidRPr="00C65255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C65255">
        <w:rPr>
          <w:rFonts w:ascii="Times New Roman" w:hAnsi="Times New Roman" w:eastAsiaTheme="minorHAnsi"/>
          <w:sz w:val="28"/>
          <w:szCs w:val="28"/>
        </w:rPr>
        <w:t>Р</w:t>
      </w:r>
      <w:r w:rsidRPr="00C65255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C65255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C65255">
        <w:rPr>
          <w:rFonts w:ascii="Times New Roman" w:hAnsi="Times New Roman"/>
          <w:sz w:val="28"/>
          <w:szCs w:val="28"/>
        </w:rPr>
        <w:t xml:space="preserve">«Центр </w:t>
      </w:r>
      <w:r w:rsidRPr="00C65255" w:rsidR="001B31F6">
        <w:rPr>
          <w:rFonts w:ascii="Times New Roman" w:hAnsi="Times New Roman"/>
          <w:sz w:val="28"/>
          <w:szCs w:val="28"/>
        </w:rPr>
        <w:t>занятости</w:t>
      </w:r>
      <w:r w:rsidRPr="00C65255">
        <w:rPr>
          <w:rFonts w:ascii="Times New Roman" w:hAnsi="Times New Roman"/>
          <w:sz w:val="28"/>
          <w:szCs w:val="28"/>
        </w:rPr>
        <w:t>»</w:t>
      </w:r>
      <w:r w:rsidRPr="00C65255" w:rsidR="00297F2A">
        <w:rPr>
          <w:rFonts w:ascii="Times New Roman" w:hAnsi="Times New Roman" w:eastAsiaTheme="minorHAnsi"/>
          <w:sz w:val="28"/>
          <w:szCs w:val="28"/>
        </w:rPr>
        <w:t>)</w:t>
      </w:r>
      <w:r w:rsidRPr="00C65255" w:rsidR="00081967">
        <w:rPr>
          <w:rFonts w:ascii="Times New Roman" w:hAnsi="Times New Roman" w:eastAsiaTheme="minorHAnsi"/>
          <w:sz w:val="28"/>
          <w:szCs w:val="28"/>
        </w:rPr>
        <w:t>,</w:t>
      </w:r>
      <w:r w:rsidRPr="00C65255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>л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>/с</w:t>
      </w:r>
      <w:r w:rsidRPr="00C65255">
        <w:rPr>
          <w:rFonts w:ascii="Times New Roman" w:hAnsi="Times New Roman" w:eastAsiaTheme="minorHAnsi"/>
          <w:sz w:val="28"/>
          <w:szCs w:val="28"/>
        </w:rPr>
        <w:t xml:space="preserve"> 0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>4</w:t>
      </w:r>
      <w:r w:rsidRPr="00C65255">
        <w:rPr>
          <w:rFonts w:ascii="Times New Roman" w:hAnsi="Times New Roman" w:eastAsiaTheme="minorHAnsi"/>
          <w:sz w:val="28"/>
          <w:szCs w:val="28"/>
        </w:rPr>
        <w:t>75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C65255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C65255">
        <w:rPr>
          <w:rFonts w:ascii="Times New Roman" w:hAnsi="Times New Roman" w:eastAsiaTheme="minorHAnsi"/>
          <w:sz w:val="28"/>
          <w:szCs w:val="28"/>
        </w:rPr>
        <w:t>9102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C65255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>получателя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3593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1D3593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1D3593">
        <w:rPr>
          <w:rFonts w:ascii="Times New Roman" w:hAnsi="Times New Roman" w:eastAsiaTheme="minorHAnsi"/>
          <w:sz w:val="28"/>
          <w:szCs w:val="28"/>
        </w:rPr>
        <w:t>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 xml:space="preserve">ОКТМО 35701000, </w:t>
      </w:r>
      <w:r w:rsidRPr="00C65255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</w:t>
      </w:r>
      <w:r w:rsidRPr="00C65255" w:rsidR="00C65255">
        <w:rPr>
          <w:rFonts w:ascii="Times New Roman" w:hAnsi="Times New Roman" w:eastAsiaTheme="minorHAnsi"/>
          <w:sz w:val="28"/>
          <w:szCs w:val="28"/>
        </w:rPr>
        <w:t xml:space="preserve">денежной выплаты на детей (республиканский бюджет) 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 xml:space="preserve">за 2020г., </w:t>
      </w:r>
      <w:r w:rsidRPr="00C65255" w:rsidR="00C65255">
        <w:rPr>
          <w:rFonts w:ascii="Times New Roman" w:hAnsi="Times New Roman"/>
          <w:sz w:val="28"/>
          <w:szCs w:val="28"/>
        </w:rPr>
        <w:t>Нехаев</w:t>
      </w:r>
      <w:r w:rsidRPr="00C65255" w:rsidR="00C65255">
        <w:rPr>
          <w:rFonts w:ascii="Times New Roman" w:hAnsi="Times New Roman"/>
          <w:sz w:val="28"/>
          <w:szCs w:val="28"/>
        </w:rPr>
        <w:t>а</w:t>
      </w:r>
      <w:r w:rsidRPr="00C65255" w:rsidR="00C65255">
        <w:rPr>
          <w:rFonts w:ascii="Times New Roman" w:hAnsi="Times New Roman"/>
          <w:sz w:val="28"/>
          <w:szCs w:val="28"/>
        </w:rPr>
        <w:t xml:space="preserve"> Елен</w:t>
      </w:r>
      <w:r w:rsidRPr="00C65255" w:rsidR="00C65255">
        <w:rPr>
          <w:rFonts w:ascii="Times New Roman" w:hAnsi="Times New Roman"/>
          <w:sz w:val="28"/>
          <w:szCs w:val="28"/>
        </w:rPr>
        <w:t>а</w:t>
      </w:r>
      <w:r w:rsidRPr="00C65255" w:rsidR="00C65255">
        <w:rPr>
          <w:rFonts w:ascii="Times New Roman" w:hAnsi="Times New Roman"/>
          <w:sz w:val="28"/>
          <w:szCs w:val="28"/>
        </w:rPr>
        <w:t xml:space="preserve"> Алексеевн</w:t>
      </w:r>
      <w:r w:rsidRPr="00C65255" w:rsidR="00C65255">
        <w:rPr>
          <w:rFonts w:ascii="Times New Roman" w:hAnsi="Times New Roman"/>
          <w:sz w:val="28"/>
          <w:szCs w:val="28"/>
        </w:rPr>
        <w:t>а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</w:t>
      </w:r>
      <w:r w:rsidRPr="00C65255" w:rsidR="00C65255">
        <w:rPr>
          <w:rFonts w:ascii="Times New Roman" w:hAnsi="Times New Roman" w:eastAsiaTheme="minorHAnsi"/>
          <w:sz w:val="28"/>
          <w:szCs w:val="28"/>
        </w:rPr>
        <w:t>.</w:t>
      </w:r>
      <w:r w:rsidRPr="00C65255" w:rsidR="001B31F6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423944" w:rsidRPr="001D3593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5255">
        <w:rPr>
          <w:rFonts w:ascii="Times New Roman" w:hAnsi="Times New Roman"/>
          <w:sz w:val="28"/>
          <w:szCs w:val="28"/>
        </w:rPr>
        <w:t xml:space="preserve">Взыскать </w:t>
      </w:r>
      <w:r w:rsidRPr="00C65255" w:rsidR="00781AF3">
        <w:rPr>
          <w:rFonts w:ascii="Times New Roman" w:hAnsi="Times New Roman"/>
          <w:sz w:val="28"/>
          <w:szCs w:val="28"/>
        </w:rPr>
        <w:t xml:space="preserve">с </w:t>
      </w:r>
      <w:r w:rsidRPr="00C65255" w:rsidR="00C65255">
        <w:rPr>
          <w:rFonts w:ascii="Times New Roman" w:hAnsi="Times New Roman"/>
          <w:sz w:val="28"/>
          <w:szCs w:val="28"/>
        </w:rPr>
        <w:t>Нехаевой</w:t>
      </w:r>
      <w:r w:rsidRPr="00C65255" w:rsidR="00C65255">
        <w:rPr>
          <w:rFonts w:ascii="Times New Roman" w:hAnsi="Times New Roman"/>
          <w:sz w:val="28"/>
          <w:szCs w:val="28"/>
        </w:rPr>
        <w:t xml:space="preserve"> Елен</w:t>
      </w:r>
      <w:r w:rsidR="00C65255">
        <w:rPr>
          <w:rFonts w:ascii="Times New Roman" w:hAnsi="Times New Roman"/>
          <w:sz w:val="28"/>
          <w:szCs w:val="28"/>
        </w:rPr>
        <w:t>ы</w:t>
      </w:r>
      <w:r w:rsidRPr="00C65255" w:rsidR="00C65255">
        <w:rPr>
          <w:rFonts w:ascii="Times New Roman" w:hAnsi="Times New Roman"/>
          <w:sz w:val="28"/>
          <w:szCs w:val="28"/>
        </w:rPr>
        <w:t xml:space="preserve"> Алексеевн</w:t>
      </w:r>
      <w:r w:rsidR="00C65255">
        <w:rPr>
          <w:rFonts w:ascii="Times New Roman" w:hAnsi="Times New Roman"/>
          <w:sz w:val="28"/>
          <w:szCs w:val="28"/>
        </w:rPr>
        <w:t>ы</w:t>
      </w:r>
      <w:r w:rsidRPr="00C65255" w:rsidR="00C65255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1D3593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1D3593">
        <w:rPr>
          <w:rFonts w:ascii="Times New Roman" w:hAnsi="Times New Roman"/>
          <w:sz w:val="28"/>
          <w:szCs w:val="28"/>
        </w:rPr>
        <w:t>в размере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="00781AF3">
        <w:rPr>
          <w:rFonts w:ascii="Times New Roman" w:hAnsi="Times New Roman"/>
          <w:sz w:val="28"/>
          <w:szCs w:val="28"/>
        </w:rPr>
        <w:t>400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Pr="001D3593" w:rsidR="00892F59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>(</w:t>
      </w:r>
      <w:r w:rsidR="00781AF3">
        <w:rPr>
          <w:rFonts w:ascii="Times New Roman" w:hAnsi="Times New Roman"/>
          <w:sz w:val="28"/>
          <w:szCs w:val="28"/>
        </w:rPr>
        <w:t>четыреста</w:t>
      </w:r>
      <w:r w:rsidRPr="001D3593">
        <w:rPr>
          <w:rFonts w:ascii="Times New Roman" w:hAnsi="Times New Roman"/>
          <w:sz w:val="28"/>
          <w:szCs w:val="28"/>
        </w:rPr>
        <w:t>) руб</w:t>
      </w:r>
      <w:r w:rsidRPr="001D3593" w:rsidR="00DC390A">
        <w:rPr>
          <w:rFonts w:ascii="Times New Roman" w:hAnsi="Times New Roman"/>
          <w:sz w:val="28"/>
          <w:szCs w:val="28"/>
        </w:rPr>
        <w:t>.</w:t>
      </w:r>
      <w:r w:rsidRPr="001D3593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00</w:t>
      </w:r>
      <w:r w:rsidRPr="001D3593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3593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A63646">
        <w:rPr>
          <w:rFonts w:ascii="Times New Roman" w:hAnsi="Times New Roman"/>
          <w:sz w:val="28"/>
          <w:szCs w:val="28"/>
        </w:rPr>
        <w:t>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C5E23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47D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6475C"/>
    <w:rsid w:val="0077072D"/>
    <w:rsid w:val="00781AF3"/>
    <w:rsid w:val="0079535A"/>
    <w:rsid w:val="007F0D48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9E6585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4E09"/>
    <w:rsid w:val="00C65255"/>
    <w:rsid w:val="00CA4A6D"/>
    <w:rsid w:val="00CC1B8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