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>Дело № 02-0987/81/2025</w:t>
      </w:r>
    </w:p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>РЕШЕНИЕ</w:t>
      </w:r>
    </w:p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>ИМЕНЕМ   РОССИЙСКОЙ   ФЕДЕРАЦИИ</w:t>
      </w:r>
    </w:p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>(резолютивная часть)</w:t>
      </w:r>
    </w:p>
    <w:p w:rsidR="00500268" w:rsidRPr="00FD0018" w:rsidP="0050026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>25 августа 2025 года                                                                город Симферополь</w:t>
      </w:r>
    </w:p>
    <w:p w:rsidR="00500268" w:rsidRPr="00FD0018" w:rsidP="00500268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FD0018">
        <w:rPr>
          <w:sz w:val="26"/>
          <w:szCs w:val="26"/>
        </w:rPr>
        <w:t>Буйлова</w:t>
      </w:r>
      <w:r w:rsidRPr="00FD0018">
        <w:rPr>
          <w:sz w:val="26"/>
          <w:szCs w:val="26"/>
        </w:rPr>
        <w:t xml:space="preserve"> С.Л., </w:t>
      </w:r>
    </w:p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>при секретаре Колгановой В.В.,</w:t>
      </w:r>
    </w:p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 xml:space="preserve">рассмотрев </w:t>
      </w:r>
      <w:r w:rsidRPr="00FD0018">
        <w:rPr>
          <w:sz w:val="26"/>
          <w:szCs w:val="26"/>
        </w:rPr>
        <w:t xml:space="preserve">в открытом судебном заседании гражданское дело по исковому заявлению </w:t>
      </w:r>
      <w:r w:rsidR="003533F2">
        <w:rPr>
          <w:sz w:val="26"/>
          <w:szCs w:val="26"/>
        </w:rPr>
        <w:t>***</w:t>
      </w:r>
      <w:r w:rsidRPr="00FD0018">
        <w:rPr>
          <w:sz w:val="26"/>
          <w:szCs w:val="26"/>
        </w:rPr>
        <w:t xml:space="preserve"> к </w:t>
      </w:r>
      <w:r w:rsidR="003533F2">
        <w:rPr>
          <w:sz w:val="26"/>
          <w:szCs w:val="26"/>
        </w:rPr>
        <w:t>***</w:t>
      </w:r>
      <w:r w:rsidRPr="00FD0018">
        <w:rPr>
          <w:sz w:val="26"/>
          <w:szCs w:val="26"/>
        </w:rPr>
        <w:t xml:space="preserve"> о взыскании задолженности по договору</w:t>
      </w:r>
      <w:r w:rsidRPr="00FD0018">
        <w:rPr>
          <w:sz w:val="26"/>
          <w:szCs w:val="26"/>
        </w:rPr>
        <w:t xml:space="preserve"> потребительского займа,</w:t>
      </w:r>
    </w:p>
    <w:p w:rsidR="00500268" w:rsidRPr="00FD0018" w:rsidP="0050026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FD0018">
        <w:rPr>
          <w:sz w:val="26"/>
          <w:szCs w:val="26"/>
        </w:rPr>
        <w:t>Руководствуясь статьями</w:t>
      </w:r>
      <w:r w:rsidRPr="00FD0018" w:rsidR="00FD0018">
        <w:rPr>
          <w:sz w:val="26"/>
          <w:szCs w:val="26"/>
        </w:rPr>
        <w:t xml:space="preserve"> 55-57, 59-60, 67, 98, 194-198 </w:t>
      </w:r>
      <w:r w:rsidRPr="00FD0018">
        <w:rPr>
          <w:sz w:val="26"/>
          <w:szCs w:val="26"/>
        </w:rPr>
        <w:t xml:space="preserve">Гражданского процессуального кодекса  Российской Федерации,  </w:t>
      </w:r>
    </w:p>
    <w:p w:rsidR="00500268" w:rsidRPr="00FD0018" w:rsidP="0050026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D0018">
        <w:rPr>
          <w:rFonts w:ascii="Times New Roman" w:hAnsi="Times New Roman"/>
          <w:sz w:val="26"/>
          <w:szCs w:val="26"/>
        </w:rPr>
        <w:t>РЕШИЛ:</w:t>
      </w:r>
    </w:p>
    <w:p w:rsidR="00500268" w:rsidRPr="00FD0018" w:rsidP="00500268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0018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3533F2">
        <w:rPr>
          <w:rFonts w:ascii="Times New Roman" w:hAnsi="Times New Roman"/>
          <w:sz w:val="26"/>
          <w:szCs w:val="26"/>
        </w:rPr>
        <w:t>***</w:t>
      </w:r>
      <w:r w:rsidRPr="00FD0018">
        <w:rPr>
          <w:rFonts w:ascii="Times New Roman" w:hAnsi="Times New Roman"/>
          <w:sz w:val="26"/>
          <w:szCs w:val="26"/>
        </w:rPr>
        <w:t xml:space="preserve"> </w:t>
      </w:r>
      <w:r w:rsidRPr="00FD0018">
        <w:rPr>
          <w:rFonts w:ascii="Times New Roman" w:hAnsi="Times New Roman"/>
          <w:sz w:val="26"/>
          <w:szCs w:val="26"/>
        </w:rPr>
        <w:t>к</w:t>
      </w:r>
      <w:r w:rsidRPr="00FD0018">
        <w:rPr>
          <w:rFonts w:ascii="Times New Roman" w:hAnsi="Times New Roman"/>
          <w:sz w:val="26"/>
          <w:szCs w:val="26"/>
        </w:rPr>
        <w:t xml:space="preserve"> </w:t>
      </w:r>
      <w:r w:rsidR="003533F2">
        <w:rPr>
          <w:rFonts w:ascii="Times New Roman" w:hAnsi="Times New Roman"/>
          <w:sz w:val="26"/>
          <w:szCs w:val="26"/>
        </w:rPr>
        <w:t>***</w:t>
      </w:r>
      <w:r w:rsidRPr="00FD0018">
        <w:rPr>
          <w:rFonts w:ascii="Times New Roman" w:hAnsi="Times New Roman"/>
          <w:sz w:val="26"/>
          <w:szCs w:val="26"/>
        </w:rPr>
        <w:t xml:space="preserve"> </w:t>
      </w:r>
      <w:r w:rsidRPr="00FD0018">
        <w:rPr>
          <w:rFonts w:ascii="Times New Roman" w:hAnsi="Times New Roman"/>
          <w:sz w:val="26"/>
          <w:szCs w:val="26"/>
        </w:rPr>
        <w:t>о</w:t>
      </w:r>
      <w:r w:rsidRPr="00FD0018">
        <w:rPr>
          <w:rFonts w:ascii="Times New Roman" w:hAnsi="Times New Roman"/>
          <w:sz w:val="26"/>
          <w:szCs w:val="26"/>
        </w:rPr>
        <w:t xml:space="preserve"> взыскании задолженности по договору потребительского займа -  удовлетвор</w:t>
      </w:r>
      <w:r w:rsidRPr="00FD0018">
        <w:rPr>
          <w:rFonts w:ascii="Times New Roman" w:eastAsia="Times New Roman" w:hAnsi="Times New Roman"/>
          <w:sz w:val="26"/>
          <w:szCs w:val="26"/>
          <w:lang w:eastAsia="ru-RU"/>
        </w:rPr>
        <w:t xml:space="preserve">ить полностью. </w:t>
      </w:r>
    </w:p>
    <w:p w:rsidR="00500268" w:rsidRPr="00FD0018" w:rsidP="005002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0018">
        <w:rPr>
          <w:rFonts w:ascii="Times New Roman" w:hAnsi="Times New Roman"/>
          <w:sz w:val="26"/>
          <w:szCs w:val="26"/>
        </w:rPr>
        <w:t xml:space="preserve">Взыскать с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 xml:space="preserve">*** 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года рождения, уроженки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 номер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зарегистрированной по адресу: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>,</w:t>
      </w:r>
      <w:r w:rsidRPr="00FD0018">
        <w:rPr>
          <w:rFonts w:ascii="Times New Roman" w:hAnsi="Times New Roman"/>
          <w:sz w:val="26"/>
          <w:szCs w:val="26"/>
        </w:rPr>
        <w:t xml:space="preserve"> в пользу </w:t>
      </w:r>
      <w:r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ОКПО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>р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>/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>сч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533F2" w:rsidR="003533F2">
        <w:rPr>
          <w:rFonts w:ascii="Times New Roman" w:hAnsi="Times New Roman"/>
          <w:color w:val="FF0000"/>
          <w:sz w:val="26"/>
          <w:szCs w:val="26"/>
        </w:rPr>
        <w:t>***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 xml:space="preserve"> в АО </w:t>
      </w:r>
      <w:r w:rsidR="003533F2">
        <w:rPr>
          <w:sz w:val="26"/>
          <w:szCs w:val="26"/>
        </w:rPr>
        <w:t>***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>, к/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>сч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3533F2">
        <w:rPr>
          <w:sz w:val="26"/>
          <w:szCs w:val="26"/>
        </w:rPr>
        <w:t>***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="003533F2">
        <w:rPr>
          <w:sz w:val="26"/>
          <w:szCs w:val="26"/>
        </w:rPr>
        <w:t>***</w:t>
      </w:r>
      <w:r w:rsidRPr="004A45D2" w:rsidR="00EA226E">
        <w:rPr>
          <w:rFonts w:ascii="Times New Roman" w:hAnsi="Times New Roman"/>
          <w:color w:val="FF0000"/>
          <w:sz w:val="26"/>
          <w:szCs w:val="26"/>
        </w:rPr>
        <w:t>, назначение платежа: задолженность</w:t>
      </w:r>
      <w:r w:rsidRPr="004A45D2" w:rsidR="00EA226E">
        <w:rPr>
          <w:rFonts w:ascii="Times New Roman" w:hAnsi="Times New Roman"/>
          <w:sz w:val="26"/>
          <w:szCs w:val="26"/>
        </w:rPr>
        <w:t xml:space="preserve"> по договору займа </w:t>
      </w:r>
      <w:r w:rsidRPr="00FD0018" w:rsidR="00EA226E">
        <w:rPr>
          <w:rFonts w:ascii="Times New Roman" w:hAnsi="Times New Roman"/>
          <w:color w:val="FF0000"/>
          <w:sz w:val="26"/>
          <w:szCs w:val="26"/>
        </w:rPr>
        <w:t xml:space="preserve">№ </w:t>
      </w:r>
      <w:r w:rsidR="003533F2">
        <w:rPr>
          <w:sz w:val="26"/>
          <w:szCs w:val="26"/>
        </w:rPr>
        <w:t>***</w:t>
      </w:r>
      <w:r w:rsidR="00EA226E">
        <w:rPr>
          <w:rFonts w:ascii="Times New Roman" w:hAnsi="Times New Roman"/>
          <w:color w:val="FF0000"/>
          <w:sz w:val="26"/>
          <w:szCs w:val="26"/>
        </w:rPr>
        <w:t>,</w:t>
      </w:r>
      <w:r w:rsidR="006226D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задолженность по договору займа № </w:t>
      </w:r>
      <w:r w:rsidR="003533F2">
        <w:rPr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заключенному 01.09.2024 между </w:t>
      </w:r>
      <w:r w:rsidR="003533F2">
        <w:rPr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="003533F2">
        <w:rPr>
          <w:sz w:val="26"/>
          <w:szCs w:val="26"/>
        </w:rPr>
        <w:t>***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, за период с 18.09.2024 по 31.01.2025, в размере суммы основного долга 5760,00 руб., проценты за пользование займом 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в размере 7004,16 руб., </w:t>
      </w:r>
      <w:r w:rsidRPr="00FD0018">
        <w:rPr>
          <w:rFonts w:ascii="Times New Roman" w:hAnsi="Times New Roman"/>
          <w:sz w:val="26"/>
          <w:szCs w:val="26"/>
        </w:rPr>
        <w:t xml:space="preserve">а также почтовые расходы, связанные с реализацией права на получение денежных средств (отправка копии искового заявления ответчику и отправка иска в суд) в размере </w:t>
      </w:r>
      <w:r w:rsidRPr="00FD0018" w:rsidR="00FD0018">
        <w:rPr>
          <w:rFonts w:ascii="Times New Roman" w:hAnsi="Times New Roman"/>
          <w:sz w:val="26"/>
          <w:szCs w:val="26"/>
        </w:rPr>
        <w:t>1</w:t>
      </w:r>
      <w:r w:rsidRPr="00FD0018">
        <w:rPr>
          <w:rFonts w:ascii="Times New Roman" w:hAnsi="Times New Roman"/>
          <w:sz w:val="26"/>
          <w:szCs w:val="26"/>
        </w:rPr>
        <w:t>9</w:t>
      </w:r>
      <w:r w:rsidRPr="00FD0018" w:rsidR="00FD0018">
        <w:rPr>
          <w:rFonts w:ascii="Times New Roman" w:hAnsi="Times New Roman"/>
          <w:sz w:val="26"/>
          <w:szCs w:val="26"/>
        </w:rPr>
        <w:t>5</w:t>
      </w:r>
      <w:r w:rsidRPr="00FD0018">
        <w:rPr>
          <w:rFonts w:ascii="Times New Roman" w:hAnsi="Times New Roman"/>
          <w:sz w:val="26"/>
          <w:szCs w:val="26"/>
        </w:rPr>
        <w:t>,20 рублей,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 а также расходы по уплате государственной пошлины в размере 4000,00 </w:t>
      </w:r>
      <w:r w:rsidRPr="00FD0018" w:rsidR="00FD0018">
        <w:rPr>
          <w:rFonts w:ascii="Times New Roman" w:hAnsi="Times New Roman"/>
          <w:color w:val="FF0000"/>
          <w:sz w:val="26"/>
          <w:szCs w:val="26"/>
        </w:rPr>
        <w:t>5</w:t>
      </w:r>
      <w:r w:rsidRPr="00FD0018">
        <w:rPr>
          <w:rFonts w:ascii="Times New Roman" w:hAnsi="Times New Roman"/>
          <w:color w:val="FF0000"/>
          <w:sz w:val="26"/>
          <w:szCs w:val="26"/>
        </w:rPr>
        <w:t>руб., а всего 16</w:t>
      </w:r>
      <w:r w:rsidR="00FD0018">
        <w:rPr>
          <w:rFonts w:ascii="Times New Roman" w:hAnsi="Times New Roman"/>
          <w:color w:val="FF0000"/>
          <w:sz w:val="26"/>
          <w:szCs w:val="26"/>
        </w:rPr>
        <w:t xml:space="preserve"> 959</w:t>
      </w:r>
      <w:r w:rsidRPr="00FD0018">
        <w:rPr>
          <w:rFonts w:ascii="Times New Roman" w:hAnsi="Times New Roman"/>
          <w:color w:val="FF0000"/>
          <w:sz w:val="26"/>
          <w:szCs w:val="26"/>
        </w:rPr>
        <w:t xml:space="preserve"> (шестнадцать тысяч </w:t>
      </w:r>
      <w:r w:rsidR="00FD0018">
        <w:rPr>
          <w:rFonts w:ascii="Times New Roman" w:hAnsi="Times New Roman"/>
          <w:color w:val="FF0000"/>
          <w:sz w:val="26"/>
          <w:szCs w:val="26"/>
        </w:rPr>
        <w:t>девятьсот пятьдесят девять</w:t>
      </w:r>
      <w:r w:rsidRPr="00FD0018">
        <w:rPr>
          <w:rFonts w:ascii="Times New Roman" w:hAnsi="Times New Roman"/>
          <w:color w:val="FF0000"/>
          <w:sz w:val="26"/>
          <w:szCs w:val="26"/>
        </w:rPr>
        <w:t>) руб. 36 коп.</w:t>
      </w:r>
    </w:p>
    <w:p w:rsidR="00FD0018" w:rsidRPr="00FD0018" w:rsidP="00FD0018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D0018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D0018" w:rsidRPr="00FD0018" w:rsidP="00FD0018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FD0018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FD0018" w:rsidRPr="00FD0018" w:rsidP="00FD0018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FD0018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FD0018" w:rsidRPr="00FD0018" w:rsidP="00FD0018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00268" w:rsidRPr="00FD0018" w:rsidP="00500268">
      <w:pPr>
        <w:spacing w:after="0" w:line="240" w:lineRule="auto"/>
        <w:jc w:val="both"/>
        <w:rPr>
          <w:sz w:val="26"/>
          <w:szCs w:val="26"/>
        </w:rPr>
      </w:pPr>
      <w:r w:rsidRPr="00FD0018">
        <w:rPr>
          <w:rFonts w:ascii="Times New Roman" w:hAnsi="Times New Roman"/>
          <w:sz w:val="26"/>
          <w:szCs w:val="26"/>
        </w:rPr>
        <w:t xml:space="preserve">  </w:t>
      </w:r>
      <w:r w:rsidRPr="00FD0018">
        <w:rPr>
          <w:rFonts w:ascii="Times New Roman" w:hAnsi="Times New Roman"/>
          <w:sz w:val="26"/>
          <w:szCs w:val="26"/>
        </w:rPr>
        <w:tab/>
        <w:t xml:space="preserve">Мировой судья                                                                        С.Л. </w:t>
      </w:r>
      <w:r w:rsidRPr="00FD0018">
        <w:rPr>
          <w:rFonts w:ascii="Times New Roman" w:hAnsi="Times New Roman"/>
          <w:sz w:val="26"/>
          <w:szCs w:val="26"/>
        </w:rPr>
        <w:t>Буйлова</w:t>
      </w:r>
    </w:p>
    <w:sectPr w:rsidSect="00500268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64"/>
    <w:rsid w:val="003533F2"/>
    <w:rsid w:val="004A45D2"/>
    <w:rsid w:val="00500268"/>
    <w:rsid w:val="006226D5"/>
    <w:rsid w:val="008C1165"/>
    <w:rsid w:val="00B95464"/>
    <w:rsid w:val="00EA226E"/>
    <w:rsid w:val="00FD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2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002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