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Дело № 02-1063/81/2025</w:t>
      </w: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ИМЕНЕМ   РОССИЙСКОЙ   ФЕДЕРАЦИИ</w:t>
      </w: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4071AE" w:rsidP="004071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>
        <w:rPr>
          <w:sz w:val="26"/>
          <w:szCs w:val="26"/>
        </w:rPr>
        <w:t>08 сентября 2025 года                                                                город Симферополь</w:t>
      </w:r>
    </w:p>
    <w:p w:rsidR="004071AE" w:rsidP="004071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6"/>
          <w:szCs w:val="26"/>
        </w:rPr>
        <w:t>Буйлова</w:t>
      </w:r>
      <w:r>
        <w:rPr>
          <w:sz w:val="26"/>
          <w:szCs w:val="26"/>
        </w:rPr>
        <w:t xml:space="preserve"> С.Л., </w:t>
      </w: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 секретаре Колгановой В.В.,</w:t>
      </w:r>
    </w:p>
    <w:p w:rsidR="004071AE" w:rsidP="004071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1D6159">
        <w:rPr>
          <w:sz w:val="26"/>
          <w:szCs w:val="26"/>
        </w:rPr>
        <w:t>***</w:t>
      </w:r>
      <w:r>
        <w:rPr>
          <w:sz w:val="26"/>
          <w:szCs w:val="26"/>
        </w:rPr>
        <w:t xml:space="preserve"> к </w:t>
      </w:r>
      <w:r w:rsidR="001D6159">
        <w:rPr>
          <w:sz w:val="26"/>
          <w:szCs w:val="26"/>
        </w:rPr>
        <w:t>***</w:t>
      </w:r>
      <w:r>
        <w:rPr>
          <w:sz w:val="26"/>
          <w:szCs w:val="26"/>
        </w:rPr>
        <w:t xml:space="preserve"> о взыскании задолженности по договору</w:t>
      </w:r>
      <w:r>
        <w:rPr>
          <w:sz w:val="26"/>
          <w:szCs w:val="26"/>
        </w:rPr>
        <w:t xml:space="preserve"> займа,</w:t>
      </w:r>
    </w:p>
    <w:p w:rsidR="005D27EF" w:rsidRPr="001F1BCC" w:rsidP="005D27E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Руководствуясь статьями </w:t>
      </w:r>
      <w:r>
        <w:rPr>
          <w:sz w:val="26"/>
          <w:szCs w:val="26"/>
        </w:rPr>
        <w:t xml:space="preserve">44, </w:t>
      </w:r>
      <w:r w:rsidRPr="001F1BCC">
        <w:rPr>
          <w:sz w:val="26"/>
          <w:szCs w:val="26"/>
        </w:rPr>
        <w:t>55-57, 59-60, 67, 98</w:t>
      </w:r>
      <w:r>
        <w:rPr>
          <w:sz w:val="26"/>
          <w:szCs w:val="26"/>
        </w:rPr>
        <w:t xml:space="preserve">-103, 173, </w:t>
      </w:r>
      <w:r w:rsidRPr="001F1BCC">
        <w:rPr>
          <w:sz w:val="26"/>
          <w:szCs w:val="26"/>
        </w:rPr>
        <w:t xml:space="preserve">194-198 Гражданского процессуального </w:t>
      </w:r>
      <w:r>
        <w:rPr>
          <w:sz w:val="26"/>
          <w:szCs w:val="26"/>
        </w:rPr>
        <w:t>кодекса  Российской Федерации,</w:t>
      </w:r>
    </w:p>
    <w:p w:rsidR="004071AE" w:rsidP="004071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4071AE" w:rsidP="004071AE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1D615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="001D6159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взыскании задолженности по договору займа -  удовлетвор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ить </w:t>
      </w:r>
      <w:r w:rsidR="005D27EF">
        <w:rPr>
          <w:rFonts w:ascii="Times New Roman" w:eastAsia="Times New Roman" w:hAnsi="Times New Roman"/>
          <w:sz w:val="26"/>
          <w:szCs w:val="26"/>
          <w:lang w:eastAsia="ru-RU"/>
        </w:rPr>
        <w:t>частично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D27EF" w:rsidP="005D27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1D6159">
        <w:rPr>
          <w:rFonts w:ascii="Times New Roman" w:hAnsi="Times New Roman"/>
          <w:color w:val="FF0000"/>
          <w:sz w:val="26"/>
          <w:szCs w:val="26"/>
        </w:rPr>
        <w:t>***, *** года рождения, уроженца ***, паспорт гражданина РФ серии *** номер ***, выдан ***, код подразделения ***, зарегистрированного по адресу: ***,</w:t>
      </w:r>
      <w:r w:rsidR="001D6159">
        <w:rPr>
          <w:rFonts w:ascii="Times New Roman" w:hAnsi="Times New Roman"/>
          <w:sz w:val="26"/>
          <w:szCs w:val="26"/>
        </w:rPr>
        <w:t xml:space="preserve"> в пользу 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***, юридический адрес: ***, 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ОГРН ***, ИНН ***, КПП ***, задолженность по договору займа № ***, заключенному 18.12.2022 между </w:t>
      </w:r>
      <w:r w:rsidRPr="00672F74" w:rsidR="001D6159">
        <w:rPr>
          <w:rFonts w:ascii="Times New Roman" w:hAnsi="Times New Roman"/>
          <w:color w:val="FF0000"/>
          <w:sz w:val="26"/>
          <w:szCs w:val="26"/>
        </w:rPr>
        <w:t>***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672F74"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 период с 18.12.2022 по 18.12.2023 в размере суммы основного долга 15 000,00 руб., проценты в размере 21 136,24 руб., </w:t>
      </w:r>
      <w:r w:rsidRPr="004A45D2">
        <w:rPr>
          <w:rFonts w:ascii="Times New Roman" w:hAnsi="Times New Roman"/>
          <w:color w:val="FF0000"/>
          <w:sz w:val="26"/>
          <w:szCs w:val="26"/>
        </w:rPr>
        <w:t>а также расходы по уплате государственной пошлины в размере 4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000,00 руб., а всего </w:t>
      </w:r>
      <w:r>
        <w:rPr>
          <w:rFonts w:ascii="Times New Roman" w:hAnsi="Times New Roman"/>
          <w:color w:val="FF0000"/>
          <w:sz w:val="26"/>
          <w:szCs w:val="26"/>
        </w:rPr>
        <w:t>40 136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(</w:t>
      </w:r>
      <w:r>
        <w:rPr>
          <w:rFonts w:ascii="Times New Roman" w:hAnsi="Times New Roman"/>
          <w:color w:val="FF0000"/>
          <w:sz w:val="26"/>
          <w:szCs w:val="26"/>
        </w:rPr>
        <w:t>сорок тысяч сто тридцать шесть</w:t>
      </w:r>
      <w:r w:rsidRPr="004A45D2">
        <w:rPr>
          <w:rFonts w:ascii="Times New Roman" w:hAnsi="Times New Roman"/>
          <w:color w:val="FF0000"/>
          <w:sz w:val="26"/>
          <w:szCs w:val="26"/>
        </w:rPr>
        <w:t>) руб. 2</w:t>
      </w:r>
      <w:r>
        <w:rPr>
          <w:rFonts w:ascii="Times New Roman" w:hAnsi="Times New Roman"/>
          <w:color w:val="FF0000"/>
          <w:sz w:val="26"/>
          <w:szCs w:val="26"/>
        </w:rPr>
        <w:t>4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коп.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D27EF" w:rsidP="005D27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1D6159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1D6159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1D6159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1D6159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1D6159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1D6159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1D6159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1D6159">
        <w:rPr>
          <w:rFonts w:ascii="Times New Roman" w:hAnsi="Times New Roman"/>
          <w:color w:val="FF0000"/>
          <w:sz w:val="26"/>
          <w:szCs w:val="26"/>
        </w:rPr>
        <w:t>,</w:t>
      </w:r>
      <w:r w:rsidRPr="004A45D2" w:rsidR="001D6159">
        <w:rPr>
          <w:rFonts w:ascii="Times New Roman" w:hAnsi="Times New Roman"/>
          <w:sz w:val="26"/>
          <w:szCs w:val="26"/>
        </w:rPr>
        <w:t xml:space="preserve"> в пользу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1D6159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1D6159">
        <w:rPr>
          <w:rFonts w:ascii="Times New Roman" w:hAnsi="Times New Roman"/>
          <w:color w:val="FF0000"/>
          <w:sz w:val="26"/>
          <w:szCs w:val="26"/>
        </w:rPr>
        <w:t>, ОГРН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 ***</w:t>
      </w:r>
      <w:r w:rsidRPr="0070726D" w:rsidR="001D6159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1D6159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***, судебных расходы на оплату услуг представителя по Договору оказания юридических услуг № </w:t>
      </w:r>
      <w:r w:rsidRPr="00672F74" w:rsidR="001D6159">
        <w:rPr>
          <w:rFonts w:ascii="Times New Roman" w:hAnsi="Times New Roman"/>
          <w:color w:val="FF0000"/>
          <w:sz w:val="26"/>
          <w:szCs w:val="26"/>
        </w:rPr>
        <w:t>***</w:t>
      </w:r>
      <w:r w:rsidR="001D6159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от 01.02.2023 в размере  10 000,00 рублей.</w:t>
      </w:r>
    </w:p>
    <w:p w:rsidR="005D27EF" w:rsidP="005D27EF">
      <w:pPr>
        <w:spacing w:after="0" w:line="240" w:lineRule="auto"/>
        <w:ind w:right="-99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Допустить процессуальное правопреемство по гражданскому делу № 02-1065/81/2025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взыскания </w:t>
      </w:r>
      <w:r>
        <w:rPr>
          <w:rFonts w:ascii="Times New Roman" w:hAnsi="Times New Roman"/>
          <w:color w:val="FF0000"/>
          <w:sz w:val="26"/>
          <w:szCs w:val="26"/>
        </w:rPr>
        <w:t xml:space="preserve">судебных расходы на оплату услуг представителя по Договору оказания юридических услуг №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от 01.02.2023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заменив взыскателя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>, ОГРН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его правопреемника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ИНН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ОГРНИП </w:t>
      </w:r>
      <w:r w:rsidR="001D6159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от 21.06.2017.</w:t>
      </w:r>
    </w:p>
    <w:p w:rsidR="005D27EF" w:rsidP="005D27EF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удовлетворении остальной части заявления о взыскании судебных расходов отказать. </w:t>
      </w:r>
    </w:p>
    <w:p w:rsidR="004071AE" w:rsidP="005D27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71AE" w:rsidP="004071A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4071AE" w:rsidP="004071A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4071AE" w:rsidP="004071A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71AE" w:rsidP="004071AE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>
        <w:rPr>
          <w:rFonts w:ascii="Times New Roman" w:hAnsi="Times New Roman"/>
          <w:sz w:val="26"/>
          <w:szCs w:val="26"/>
        </w:rPr>
        <w:t>Буйлова</w:t>
      </w:r>
    </w:p>
    <w:sectPr w:rsidSect="004071AE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5E"/>
    <w:rsid w:val="001D6159"/>
    <w:rsid w:val="001F1BCC"/>
    <w:rsid w:val="004071AE"/>
    <w:rsid w:val="004A45D2"/>
    <w:rsid w:val="005D27EF"/>
    <w:rsid w:val="00672F74"/>
    <w:rsid w:val="006E122E"/>
    <w:rsid w:val="0070726D"/>
    <w:rsid w:val="009108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071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