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CE0DDA" w:rsidP="00CE0DD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E0DDA">
        <w:rPr>
          <w:rFonts w:ascii="Times New Roman" w:hAnsi="Times New Roman"/>
          <w:sz w:val="28"/>
          <w:szCs w:val="28"/>
        </w:rPr>
        <w:t>Дело № 02-</w:t>
      </w:r>
      <w:r w:rsidRPr="00CE0DDA" w:rsidR="000C5C47">
        <w:rPr>
          <w:rFonts w:ascii="Times New Roman" w:hAnsi="Times New Roman"/>
          <w:sz w:val="28"/>
          <w:szCs w:val="28"/>
        </w:rPr>
        <w:t>1203</w:t>
      </w:r>
      <w:r w:rsidRPr="00CE0DDA">
        <w:rPr>
          <w:rFonts w:ascii="Times New Roman" w:hAnsi="Times New Roman"/>
          <w:sz w:val="28"/>
          <w:szCs w:val="28"/>
        </w:rPr>
        <w:t>/</w:t>
      </w:r>
      <w:r w:rsidRPr="00CE0DDA" w:rsidR="003F1C41">
        <w:rPr>
          <w:rFonts w:ascii="Times New Roman" w:hAnsi="Times New Roman"/>
          <w:sz w:val="28"/>
          <w:szCs w:val="28"/>
        </w:rPr>
        <w:t>81</w:t>
      </w:r>
      <w:r w:rsidRPr="00CE0DDA">
        <w:rPr>
          <w:rFonts w:ascii="Times New Roman" w:hAnsi="Times New Roman"/>
          <w:sz w:val="28"/>
          <w:szCs w:val="28"/>
        </w:rPr>
        <w:t>/20</w:t>
      </w:r>
      <w:r w:rsidRPr="00CE0DDA" w:rsidR="00B1127B">
        <w:rPr>
          <w:rFonts w:ascii="Times New Roman" w:hAnsi="Times New Roman"/>
          <w:sz w:val="28"/>
          <w:szCs w:val="28"/>
        </w:rPr>
        <w:t>2</w:t>
      </w:r>
      <w:r w:rsidRPr="00CE0DDA" w:rsidR="002828CA">
        <w:rPr>
          <w:rFonts w:ascii="Times New Roman" w:hAnsi="Times New Roman"/>
          <w:sz w:val="28"/>
          <w:szCs w:val="28"/>
        </w:rPr>
        <w:t>2</w:t>
      </w:r>
    </w:p>
    <w:p w:rsidR="00FE7788" w:rsidRPr="00CE0DDA" w:rsidP="00CE0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52C" w:rsidRPr="00CE0DDA" w:rsidP="00CE0DD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E0DDA">
        <w:rPr>
          <w:rFonts w:ascii="Times New Roman" w:hAnsi="Times New Roman"/>
          <w:sz w:val="28"/>
          <w:szCs w:val="28"/>
        </w:rPr>
        <w:t>РЕШЕНИЕ</w:t>
      </w:r>
    </w:p>
    <w:p w:rsidR="004D252C" w:rsidRPr="00CE0DDA" w:rsidP="00CE0DD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E0DDA">
        <w:rPr>
          <w:rFonts w:ascii="Times New Roman" w:hAnsi="Times New Roman"/>
          <w:sz w:val="28"/>
          <w:szCs w:val="28"/>
        </w:rPr>
        <w:t>ИМЕНЕМ   РОССИЙСКОЙ   ФЕДЕРАЦИИ</w:t>
      </w:r>
    </w:p>
    <w:p w:rsidR="004D252C" w:rsidRPr="00CE0DDA" w:rsidP="00CE0DD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E0DDA">
        <w:rPr>
          <w:rFonts w:ascii="Times New Roman" w:hAnsi="Times New Roman"/>
          <w:sz w:val="28"/>
          <w:szCs w:val="28"/>
        </w:rPr>
        <w:t>(резолютивная часть)</w:t>
      </w:r>
    </w:p>
    <w:p w:rsidR="00655CB4" w:rsidRPr="00CE0DDA" w:rsidP="00CE0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7691" w:rsidRPr="00CE0DDA" w:rsidP="00CE0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DDA">
        <w:rPr>
          <w:rFonts w:ascii="Times New Roman" w:hAnsi="Times New Roman"/>
          <w:sz w:val="28"/>
          <w:szCs w:val="28"/>
        </w:rPr>
        <w:t>15 ноября</w:t>
      </w:r>
      <w:r w:rsidRPr="00CE0DDA" w:rsidR="001C2D41">
        <w:rPr>
          <w:rFonts w:ascii="Times New Roman" w:hAnsi="Times New Roman"/>
          <w:sz w:val="28"/>
          <w:szCs w:val="28"/>
        </w:rPr>
        <w:t xml:space="preserve"> </w:t>
      </w:r>
      <w:r w:rsidRPr="00CE0DDA">
        <w:rPr>
          <w:rFonts w:ascii="Times New Roman" w:hAnsi="Times New Roman"/>
          <w:sz w:val="28"/>
          <w:szCs w:val="28"/>
        </w:rPr>
        <w:t>20</w:t>
      </w:r>
      <w:r w:rsidRPr="00CE0DDA" w:rsidR="00B1127B">
        <w:rPr>
          <w:rFonts w:ascii="Times New Roman" w:hAnsi="Times New Roman"/>
          <w:sz w:val="28"/>
          <w:szCs w:val="28"/>
        </w:rPr>
        <w:t>2</w:t>
      </w:r>
      <w:r w:rsidRPr="00CE0DDA" w:rsidR="002828CA">
        <w:rPr>
          <w:rFonts w:ascii="Times New Roman" w:hAnsi="Times New Roman"/>
          <w:sz w:val="28"/>
          <w:szCs w:val="28"/>
        </w:rPr>
        <w:t>2</w:t>
      </w:r>
      <w:r w:rsidRPr="00CE0DDA">
        <w:rPr>
          <w:rFonts w:ascii="Times New Roman" w:hAnsi="Times New Roman"/>
          <w:sz w:val="28"/>
          <w:szCs w:val="28"/>
        </w:rPr>
        <w:t xml:space="preserve"> года                                                   город Симферополь</w:t>
      </w:r>
    </w:p>
    <w:p w:rsidR="00655CB4" w:rsidRPr="00CE0DDA" w:rsidP="00CE0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2E5C" w:rsidRPr="00CE0DDA" w:rsidP="00CE0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DDA">
        <w:rPr>
          <w:rFonts w:ascii="Times New Roman" w:hAnsi="Times New Roman"/>
          <w:sz w:val="28"/>
          <w:szCs w:val="28"/>
        </w:rPr>
        <w:t>М</w:t>
      </w:r>
      <w:r w:rsidRPr="00CE0DDA" w:rsidR="00437691">
        <w:rPr>
          <w:rFonts w:ascii="Times New Roman" w:hAnsi="Times New Roman"/>
          <w:sz w:val="28"/>
          <w:szCs w:val="28"/>
        </w:rPr>
        <w:t>ирово</w:t>
      </w:r>
      <w:r w:rsidRPr="00CE0DDA">
        <w:rPr>
          <w:rFonts w:ascii="Times New Roman" w:hAnsi="Times New Roman"/>
          <w:sz w:val="28"/>
          <w:szCs w:val="28"/>
        </w:rPr>
        <w:t>й</w:t>
      </w:r>
      <w:r w:rsidRPr="00CE0DDA" w:rsidR="00437691">
        <w:rPr>
          <w:rFonts w:ascii="Times New Roman" w:hAnsi="Times New Roman"/>
          <w:sz w:val="28"/>
          <w:szCs w:val="28"/>
        </w:rPr>
        <w:t xml:space="preserve"> судь</w:t>
      </w:r>
      <w:r w:rsidRPr="00CE0DDA">
        <w:rPr>
          <w:rFonts w:ascii="Times New Roman" w:hAnsi="Times New Roman"/>
          <w:sz w:val="28"/>
          <w:szCs w:val="28"/>
        </w:rPr>
        <w:t>я</w:t>
      </w:r>
      <w:r w:rsidRPr="00CE0DDA" w:rsidR="00437691">
        <w:rPr>
          <w:rFonts w:ascii="Times New Roman" w:hAnsi="Times New Roman"/>
          <w:sz w:val="28"/>
          <w:szCs w:val="28"/>
        </w:rPr>
        <w:t xml:space="preserve"> судебного участка № </w:t>
      </w:r>
      <w:r w:rsidRPr="00CE0DDA" w:rsidR="003F1C41">
        <w:rPr>
          <w:rFonts w:ascii="Times New Roman" w:hAnsi="Times New Roman"/>
          <w:sz w:val="28"/>
          <w:szCs w:val="28"/>
        </w:rPr>
        <w:t>81</w:t>
      </w:r>
      <w:r w:rsidRPr="00CE0DDA" w:rsidR="0043769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CE0DDA">
        <w:rPr>
          <w:rFonts w:ascii="Times New Roman" w:hAnsi="Times New Roman"/>
          <w:sz w:val="28"/>
          <w:szCs w:val="28"/>
        </w:rPr>
        <w:t xml:space="preserve"> </w:t>
      </w:r>
    </w:p>
    <w:p w:rsidR="00437691" w:rsidRPr="00CE0DDA" w:rsidP="00CE0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DDA">
        <w:rPr>
          <w:rFonts w:ascii="Times New Roman" w:hAnsi="Times New Roman"/>
          <w:sz w:val="28"/>
          <w:szCs w:val="28"/>
        </w:rPr>
        <w:t>при секретаре</w:t>
      </w:r>
      <w:r w:rsidRPr="00CE0DDA" w:rsidR="001B59D5">
        <w:rPr>
          <w:rFonts w:ascii="Times New Roman" w:hAnsi="Times New Roman"/>
          <w:sz w:val="28"/>
          <w:szCs w:val="28"/>
        </w:rPr>
        <w:t xml:space="preserve"> </w:t>
      </w:r>
      <w:r w:rsidRPr="00CE0DDA" w:rsidR="000C5C47">
        <w:rPr>
          <w:rFonts w:ascii="Times New Roman" w:hAnsi="Times New Roman"/>
          <w:sz w:val="28"/>
          <w:szCs w:val="28"/>
        </w:rPr>
        <w:t>Токарь Н.А</w:t>
      </w:r>
      <w:r w:rsidRPr="00CE0DDA" w:rsidR="003F1C41">
        <w:rPr>
          <w:rFonts w:ascii="Times New Roman" w:hAnsi="Times New Roman"/>
          <w:sz w:val="28"/>
          <w:szCs w:val="28"/>
        </w:rPr>
        <w:t>.</w:t>
      </w:r>
      <w:r w:rsidRPr="00CE0DDA">
        <w:rPr>
          <w:rFonts w:ascii="Times New Roman" w:hAnsi="Times New Roman"/>
          <w:sz w:val="28"/>
          <w:szCs w:val="28"/>
        </w:rPr>
        <w:t>,</w:t>
      </w:r>
    </w:p>
    <w:p w:rsidR="00437691" w:rsidRPr="00CE0DDA" w:rsidP="00CE0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DDA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CE0DDA" w:rsidR="000C5C47">
        <w:rPr>
          <w:rFonts w:ascii="Times New Roman" w:hAnsi="Times New Roman"/>
          <w:sz w:val="28"/>
          <w:szCs w:val="28"/>
        </w:rPr>
        <w:t xml:space="preserve"> </w:t>
      </w:r>
      <w:r w:rsidRPr="00CE0DDA" w:rsidR="000C5C47">
        <w:rPr>
          <w:rFonts w:ascii="Times New Roman" w:eastAsia="Times New Roman" w:hAnsi="Times New Roman"/>
          <w:sz w:val="28"/>
          <w:szCs w:val="28"/>
        </w:rPr>
        <w:t xml:space="preserve">ООО «СК «Согласие» к </w:t>
      </w:r>
      <w:r>
        <w:rPr>
          <w:rFonts w:ascii="Times New Roman" w:eastAsia="Times New Roman" w:hAnsi="Times New Roman"/>
          <w:sz w:val="28"/>
          <w:szCs w:val="28"/>
        </w:rPr>
        <w:t>ФИО</w:t>
      </w:r>
      <w:r w:rsidRPr="00CE0DDA" w:rsidR="000C5C47">
        <w:rPr>
          <w:rFonts w:ascii="Times New Roman" w:eastAsia="Times New Roman" w:hAnsi="Times New Roman"/>
          <w:sz w:val="28"/>
          <w:szCs w:val="28"/>
        </w:rPr>
        <w:t xml:space="preserve">, третьи лица, не заявляющие самостоятельных требований - </w:t>
      </w:r>
      <w:r>
        <w:rPr>
          <w:rFonts w:ascii="Times New Roman" w:eastAsia="Times New Roman" w:hAnsi="Times New Roman"/>
          <w:sz w:val="28"/>
          <w:szCs w:val="28"/>
        </w:rPr>
        <w:t>ФИО</w:t>
      </w:r>
      <w:r w:rsidRPr="00CE0DDA" w:rsidR="000C5C47">
        <w:rPr>
          <w:rFonts w:ascii="Times New Roman" w:eastAsia="Times New Roman" w:hAnsi="Times New Roman"/>
          <w:sz w:val="28"/>
          <w:szCs w:val="28"/>
        </w:rPr>
        <w:t>, ООО «</w:t>
      </w:r>
      <w:r w:rsidRPr="00CE0DDA" w:rsidR="000C5C47">
        <w:rPr>
          <w:rFonts w:ascii="Times New Roman" w:eastAsia="Times New Roman" w:hAnsi="Times New Roman"/>
          <w:sz w:val="28"/>
          <w:szCs w:val="28"/>
        </w:rPr>
        <w:t>ЭКронос</w:t>
      </w:r>
      <w:r w:rsidRPr="00CE0DDA" w:rsidR="000C5C47">
        <w:rPr>
          <w:rFonts w:ascii="Times New Roman" w:eastAsia="Times New Roman" w:hAnsi="Times New Roman"/>
          <w:sz w:val="28"/>
          <w:szCs w:val="28"/>
        </w:rPr>
        <w:t>», АО «СК Гайде» о взыскании убытков в порядке суброгации,</w:t>
      </w:r>
    </w:p>
    <w:p w:rsidR="00437691" w:rsidRPr="00CE0DDA" w:rsidP="00CE0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DDA">
        <w:rPr>
          <w:rFonts w:ascii="Times New Roman" w:hAnsi="Times New Roman"/>
          <w:sz w:val="28"/>
          <w:szCs w:val="28"/>
        </w:rPr>
        <w:t xml:space="preserve">Руководствуясь </w:t>
      </w:r>
      <w:r w:rsidRPr="00CE0DDA" w:rsidR="009F3524">
        <w:rPr>
          <w:rFonts w:ascii="Times New Roman" w:hAnsi="Times New Roman"/>
          <w:sz w:val="28"/>
          <w:szCs w:val="28"/>
        </w:rPr>
        <w:t xml:space="preserve">статьями </w:t>
      </w:r>
      <w:r w:rsidRPr="00CE0DDA" w:rsidR="00AE32CE">
        <w:rPr>
          <w:rFonts w:ascii="Times New Roman" w:hAnsi="Times New Roman"/>
          <w:sz w:val="28"/>
          <w:szCs w:val="28"/>
        </w:rPr>
        <w:t xml:space="preserve">55-57, 59-60, 67, 98, </w:t>
      </w:r>
      <w:r w:rsidRPr="00CE0DDA" w:rsidR="009F3524">
        <w:rPr>
          <w:rFonts w:ascii="Times New Roman" w:hAnsi="Times New Roman"/>
          <w:sz w:val="28"/>
          <w:szCs w:val="28"/>
        </w:rPr>
        <w:t>194-198</w:t>
      </w:r>
      <w:r w:rsidRPr="00CE0DDA" w:rsidR="001C2D41">
        <w:rPr>
          <w:rFonts w:ascii="Times New Roman" w:hAnsi="Times New Roman"/>
          <w:sz w:val="28"/>
          <w:szCs w:val="28"/>
        </w:rPr>
        <w:t xml:space="preserve"> </w:t>
      </w:r>
      <w:r w:rsidRPr="00CE0DDA" w:rsidR="009F3524">
        <w:rPr>
          <w:rFonts w:ascii="Times New Roman" w:hAnsi="Times New Roman"/>
          <w:sz w:val="28"/>
          <w:szCs w:val="28"/>
        </w:rPr>
        <w:t xml:space="preserve">Гражданского процессуального кодекса  Российской Федерации, </w:t>
      </w:r>
      <w:r w:rsidRPr="00CE0DDA">
        <w:rPr>
          <w:rFonts w:ascii="Times New Roman" w:hAnsi="Times New Roman"/>
          <w:sz w:val="28"/>
          <w:szCs w:val="28"/>
        </w:rPr>
        <w:t xml:space="preserve"> </w:t>
      </w:r>
      <w:r w:rsidRPr="00CE0DDA" w:rsidR="00FE1338">
        <w:rPr>
          <w:rFonts w:ascii="Times New Roman" w:hAnsi="Times New Roman"/>
          <w:sz w:val="28"/>
          <w:szCs w:val="28"/>
        </w:rPr>
        <w:t xml:space="preserve">суд </w:t>
      </w:r>
    </w:p>
    <w:p w:rsidR="00437691" w:rsidRPr="00CE0DDA" w:rsidP="00CE0DD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E0DDA">
        <w:rPr>
          <w:rFonts w:ascii="Times New Roman" w:hAnsi="Times New Roman"/>
          <w:sz w:val="28"/>
          <w:szCs w:val="28"/>
        </w:rPr>
        <w:t>РЕШИЛ:</w:t>
      </w:r>
    </w:p>
    <w:p w:rsidR="00437691" w:rsidRPr="00CE0DDA" w:rsidP="00CE0D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DDA">
        <w:rPr>
          <w:rFonts w:ascii="Times New Roman" w:hAnsi="Times New Roman"/>
          <w:sz w:val="28"/>
          <w:szCs w:val="28"/>
        </w:rPr>
        <w:t>Исковые требования</w:t>
      </w:r>
      <w:r w:rsidRPr="00CE0DDA" w:rsidR="00AE32CE">
        <w:rPr>
          <w:rFonts w:ascii="Times New Roman" w:hAnsi="Times New Roman"/>
          <w:sz w:val="28"/>
          <w:szCs w:val="28"/>
        </w:rPr>
        <w:t xml:space="preserve"> </w:t>
      </w:r>
      <w:r w:rsidRPr="00CE0DDA" w:rsidR="000C5C47">
        <w:rPr>
          <w:rFonts w:ascii="Times New Roman" w:eastAsia="Times New Roman" w:hAnsi="Times New Roman"/>
          <w:sz w:val="28"/>
          <w:szCs w:val="28"/>
        </w:rPr>
        <w:t xml:space="preserve">ООО «СК «Согласие» к </w:t>
      </w:r>
      <w:r>
        <w:rPr>
          <w:rFonts w:ascii="Times New Roman" w:eastAsia="Times New Roman" w:hAnsi="Times New Roman"/>
          <w:sz w:val="28"/>
          <w:szCs w:val="28"/>
        </w:rPr>
        <w:t>ФИО</w:t>
      </w:r>
      <w:r w:rsidRPr="00CE0DDA" w:rsidR="000C5C47">
        <w:rPr>
          <w:rFonts w:ascii="Times New Roman" w:eastAsia="Times New Roman" w:hAnsi="Times New Roman"/>
          <w:sz w:val="28"/>
          <w:szCs w:val="28"/>
        </w:rPr>
        <w:t xml:space="preserve">, третьи лица, не заявляющие самостоятельных требований - </w:t>
      </w:r>
      <w:r>
        <w:rPr>
          <w:rFonts w:ascii="Times New Roman" w:eastAsia="Times New Roman" w:hAnsi="Times New Roman"/>
          <w:sz w:val="28"/>
          <w:szCs w:val="28"/>
        </w:rPr>
        <w:t>ФИО</w:t>
      </w:r>
      <w:r w:rsidRPr="00CE0DDA" w:rsidR="000C5C47">
        <w:rPr>
          <w:rFonts w:ascii="Times New Roman" w:eastAsia="Times New Roman" w:hAnsi="Times New Roman"/>
          <w:sz w:val="28"/>
          <w:szCs w:val="28"/>
        </w:rPr>
        <w:t xml:space="preserve">, ООО «ЭКронос», АО «СК Гайде» о взыскании убытков в порядке суброгации </w:t>
      </w:r>
      <w:r w:rsidRPr="00CE0DDA" w:rsidR="002828CA">
        <w:rPr>
          <w:rFonts w:ascii="Times New Roman" w:hAnsi="Times New Roman"/>
          <w:sz w:val="28"/>
          <w:szCs w:val="28"/>
        </w:rPr>
        <w:t>-</w:t>
      </w:r>
      <w:r w:rsidRPr="00CE0DDA" w:rsidR="00E45478">
        <w:rPr>
          <w:rFonts w:ascii="Times New Roman" w:hAnsi="Times New Roman"/>
          <w:sz w:val="28"/>
          <w:szCs w:val="28"/>
        </w:rPr>
        <w:t xml:space="preserve"> </w:t>
      </w:r>
      <w:r w:rsidRPr="00CE0DDA">
        <w:rPr>
          <w:rFonts w:ascii="Times New Roman" w:hAnsi="Times New Roman"/>
          <w:sz w:val="28"/>
          <w:szCs w:val="28"/>
        </w:rPr>
        <w:t>удовлетвор</w:t>
      </w:r>
      <w:r w:rsidRPr="00CE0DDA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720F6B" w:rsidRPr="00CE0DDA" w:rsidP="00CE0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DDA">
        <w:rPr>
          <w:rFonts w:ascii="Times New Roman" w:hAnsi="Times New Roman"/>
          <w:sz w:val="28"/>
          <w:szCs w:val="28"/>
        </w:rPr>
        <w:t xml:space="preserve">  </w:t>
      </w:r>
      <w:r w:rsidRPr="00CE0DDA" w:rsidR="00AE32CE">
        <w:rPr>
          <w:rFonts w:ascii="Times New Roman" w:hAnsi="Times New Roman"/>
          <w:sz w:val="28"/>
          <w:szCs w:val="28"/>
        </w:rPr>
        <w:t xml:space="preserve">Взыскать с </w:t>
      </w:r>
      <w:r w:rsidRPr="009277CD">
        <w:rPr>
          <w:rFonts w:ascii="Times New Roman" w:eastAsia="Times New Roman" w:hAnsi="Times New Roman"/>
          <w:sz w:val="28"/>
          <w:szCs w:val="28"/>
        </w:rPr>
        <w:t>ФИО, *** года рождения, уроженки  ***, паспорт гражданина РФ серии ***, выдан ***, код подразделения ***, зарегистрированной по адресу: 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0DDA" w:rsidR="00AE32CE">
        <w:rPr>
          <w:rFonts w:ascii="Times New Roman" w:hAnsi="Times New Roman"/>
          <w:sz w:val="28"/>
          <w:szCs w:val="28"/>
        </w:rPr>
        <w:t xml:space="preserve">в пользу </w:t>
      </w:r>
      <w:r w:rsidRPr="00CE0DDA">
        <w:rPr>
          <w:rFonts w:ascii="Times New Roman" w:eastAsia="Times New Roman" w:hAnsi="Times New Roman"/>
          <w:sz w:val="28"/>
          <w:szCs w:val="28"/>
        </w:rPr>
        <w:t>ООО «СК «Согласие»</w:t>
      </w:r>
      <w:r w:rsidRPr="00CE0DDA">
        <w:rPr>
          <w:rFonts w:ascii="Times New Roman" w:hAnsi="Times New Roman"/>
          <w:sz w:val="28"/>
          <w:szCs w:val="28"/>
        </w:rPr>
        <w:t xml:space="preserve">, ИНН/КПП </w:t>
      </w:r>
      <w:r w:rsidRPr="00CE0DDA">
        <w:rPr>
          <w:rStyle w:val="copytarget"/>
          <w:rFonts w:ascii="Times New Roman" w:hAnsi="Times New Roman"/>
          <w:sz w:val="28"/>
          <w:szCs w:val="28"/>
        </w:rPr>
        <w:t>7706196090/</w:t>
      </w:r>
      <w:r w:rsidRPr="00CE0DDA">
        <w:rPr>
          <w:rFonts w:ascii="Times New Roman" w:hAnsi="Times New Roman"/>
          <w:sz w:val="28"/>
          <w:szCs w:val="28"/>
          <w:shd w:val="clear" w:color="auto" w:fill="FFFFFF"/>
        </w:rPr>
        <w:t xml:space="preserve"> 770201001, ОГРН 1027700032700</w:t>
      </w:r>
      <w:r w:rsidRPr="00CE0DDA">
        <w:rPr>
          <w:rFonts w:ascii="Times New Roman" w:hAnsi="Times New Roman"/>
          <w:sz w:val="28"/>
          <w:szCs w:val="28"/>
          <w:shd w:val="clear" w:color="auto" w:fill="FFFFFF"/>
        </w:rPr>
        <w:t xml:space="preserve">, юридический адрес: </w:t>
      </w:r>
      <w:r w:rsidRPr="00CE0DDA">
        <w:rPr>
          <w:rFonts w:ascii="Times New Roman" w:hAnsi="Times New Roman"/>
          <w:sz w:val="28"/>
          <w:szCs w:val="28"/>
        </w:rPr>
        <w:t>129110, город Москва, ул. Гиляровского, д.42</w:t>
      </w:r>
      <w:r w:rsidRPr="00CE0DDA" w:rsidR="00142FE8">
        <w:rPr>
          <w:rFonts w:ascii="Times New Roman" w:hAnsi="Times New Roman"/>
          <w:iCs/>
          <w:sz w:val="28"/>
          <w:szCs w:val="28"/>
        </w:rPr>
        <w:t xml:space="preserve"> убытки в порядке суброгации </w:t>
      </w:r>
      <w:r w:rsidRPr="00CE0DDA" w:rsidR="006E72BB">
        <w:rPr>
          <w:rFonts w:ascii="Times New Roman" w:hAnsi="Times New Roman"/>
          <w:sz w:val="28"/>
          <w:szCs w:val="28"/>
        </w:rPr>
        <w:t xml:space="preserve">в размере </w:t>
      </w:r>
      <w:r w:rsidRPr="00CE0DDA" w:rsidR="00142FE8">
        <w:rPr>
          <w:rFonts w:ascii="Times New Roman" w:hAnsi="Times New Roman"/>
          <w:sz w:val="28"/>
          <w:szCs w:val="28"/>
        </w:rPr>
        <w:t xml:space="preserve">30 981 (тридцать тысяч </w:t>
      </w:r>
      <w:r w:rsidRPr="00CE0DDA" w:rsidR="006E72BB">
        <w:rPr>
          <w:rFonts w:ascii="Times New Roman" w:hAnsi="Times New Roman"/>
          <w:sz w:val="28"/>
          <w:szCs w:val="28"/>
        </w:rPr>
        <w:t xml:space="preserve"> </w:t>
      </w:r>
      <w:r w:rsidRPr="00CE0DDA" w:rsidR="00142FE8">
        <w:rPr>
          <w:rFonts w:ascii="Times New Roman" w:hAnsi="Times New Roman"/>
          <w:sz w:val="28"/>
          <w:szCs w:val="28"/>
        </w:rPr>
        <w:t xml:space="preserve">девятьсот восемьдесят один) </w:t>
      </w:r>
      <w:r w:rsidRPr="00CE0DDA" w:rsidR="006E72BB">
        <w:rPr>
          <w:rFonts w:ascii="Times New Roman" w:hAnsi="Times New Roman"/>
          <w:sz w:val="28"/>
          <w:szCs w:val="28"/>
        </w:rPr>
        <w:t>руб.</w:t>
      </w:r>
      <w:r w:rsidRPr="00CE0DDA" w:rsidR="00142FE8">
        <w:rPr>
          <w:rFonts w:ascii="Times New Roman" w:hAnsi="Times New Roman"/>
          <w:sz w:val="28"/>
          <w:szCs w:val="28"/>
        </w:rPr>
        <w:t xml:space="preserve"> 19 коп., </w:t>
      </w:r>
      <w:r w:rsidRPr="00CE0DDA" w:rsidR="006E72BB">
        <w:rPr>
          <w:rFonts w:ascii="Times New Roman" w:hAnsi="Times New Roman"/>
          <w:sz w:val="28"/>
          <w:szCs w:val="28"/>
        </w:rPr>
        <w:t xml:space="preserve">расходы по оплате </w:t>
      </w:r>
      <w:r w:rsidRPr="00CE0DDA" w:rsidR="00142FE8">
        <w:rPr>
          <w:rFonts w:ascii="Times New Roman" w:hAnsi="Times New Roman"/>
          <w:sz w:val="28"/>
          <w:szCs w:val="28"/>
        </w:rPr>
        <w:t xml:space="preserve">государственной пошлины </w:t>
      </w:r>
      <w:r w:rsidRPr="00CE0DDA" w:rsidR="006E72BB">
        <w:rPr>
          <w:rFonts w:ascii="Times New Roman" w:hAnsi="Times New Roman"/>
          <w:sz w:val="28"/>
          <w:szCs w:val="28"/>
        </w:rPr>
        <w:t xml:space="preserve"> в размере 1</w:t>
      </w:r>
      <w:r w:rsidRPr="00CE0DDA" w:rsidR="00142FE8">
        <w:rPr>
          <w:rFonts w:ascii="Times New Roman" w:hAnsi="Times New Roman"/>
          <w:sz w:val="28"/>
          <w:szCs w:val="28"/>
        </w:rPr>
        <w:t> 129 (одна тысяча сто двадцать девять) руб. 44</w:t>
      </w:r>
      <w:r w:rsidRPr="00CE0DDA" w:rsidR="006E72BB">
        <w:rPr>
          <w:rFonts w:ascii="Times New Roman" w:hAnsi="Times New Roman"/>
          <w:sz w:val="28"/>
          <w:szCs w:val="28"/>
        </w:rPr>
        <w:t xml:space="preserve"> </w:t>
      </w:r>
      <w:r w:rsidRPr="00CE0DDA" w:rsidR="00142FE8">
        <w:rPr>
          <w:rFonts w:ascii="Times New Roman" w:hAnsi="Times New Roman"/>
          <w:sz w:val="28"/>
          <w:szCs w:val="28"/>
        </w:rPr>
        <w:t>коп</w:t>
      </w:r>
      <w:r w:rsidRPr="00CE0DDA" w:rsidR="006E72BB">
        <w:rPr>
          <w:rFonts w:ascii="Times New Roman" w:hAnsi="Times New Roman"/>
          <w:sz w:val="28"/>
          <w:szCs w:val="28"/>
        </w:rPr>
        <w:t>.</w:t>
      </w:r>
      <w:r w:rsidRPr="00CE0DDA" w:rsidR="00E9600E">
        <w:rPr>
          <w:rFonts w:ascii="Times New Roman" w:hAnsi="Times New Roman"/>
          <w:sz w:val="28"/>
          <w:szCs w:val="28"/>
        </w:rPr>
        <w:t xml:space="preserve">, </w:t>
      </w:r>
      <w:r w:rsidRPr="00CE0DDA">
        <w:rPr>
          <w:rFonts w:ascii="Times New Roman" w:hAnsi="Times New Roman"/>
          <w:sz w:val="28"/>
          <w:szCs w:val="28"/>
        </w:rPr>
        <w:t xml:space="preserve">а всего </w:t>
      </w:r>
      <w:r w:rsidRPr="00CE0DDA" w:rsidR="00142FE8">
        <w:rPr>
          <w:rFonts w:ascii="Times New Roman" w:hAnsi="Times New Roman"/>
          <w:sz w:val="28"/>
          <w:szCs w:val="28"/>
        </w:rPr>
        <w:t xml:space="preserve">32 110 (тридцать две тысячи сто десять) </w:t>
      </w:r>
      <w:r w:rsidRPr="00CE0DDA" w:rsidR="00B4358F">
        <w:rPr>
          <w:rFonts w:ascii="Times New Roman" w:hAnsi="Times New Roman"/>
          <w:sz w:val="28"/>
          <w:szCs w:val="28"/>
        </w:rPr>
        <w:t xml:space="preserve">руб. </w:t>
      </w:r>
      <w:r w:rsidRPr="00CE0DDA" w:rsidR="00142FE8">
        <w:rPr>
          <w:rFonts w:ascii="Times New Roman" w:hAnsi="Times New Roman"/>
          <w:sz w:val="28"/>
          <w:szCs w:val="28"/>
        </w:rPr>
        <w:t>63</w:t>
      </w:r>
      <w:r w:rsidRPr="00CE0DDA" w:rsidR="00B4358F">
        <w:rPr>
          <w:rFonts w:ascii="Times New Roman" w:hAnsi="Times New Roman"/>
          <w:sz w:val="28"/>
          <w:szCs w:val="28"/>
        </w:rPr>
        <w:t>коп.</w:t>
      </w:r>
    </w:p>
    <w:p w:rsidR="00CE0DDA" w:rsidRPr="00CE0DDA" w:rsidP="00CE0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DDA">
        <w:rPr>
          <w:rFonts w:ascii="Times New Roman" w:hAnsi="Times New Roman"/>
          <w:sz w:val="28"/>
          <w:szCs w:val="28"/>
        </w:rPr>
        <w:t xml:space="preserve">Взыскать с </w:t>
      </w:r>
      <w:r w:rsidRPr="009277CD">
        <w:rPr>
          <w:rFonts w:ascii="Times New Roman" w:eastAsia="Times New Roman" w:hAnsi="Times New Roman"/>
          <w:sz w:val="28"/>
          <w:szCs w:val="28"/>
        </w:rPr>
        <w:t>ФИО, *** года рождения, уроженки  ***, паспорт гражданина РФ серии ***, выдан ***, код подразделения ***, зарегистрированной по адресу: 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0DDA">
        <w:rPr>
          <w:rFonts w:ascii="Times New Roman" w:hAnsi="Times New Roman"/>
          <w:sz w:val="28"/>
          <w:szCs w:val="28"/>
        </w:rPr>
        <w:t xml:space="preserve">в пользу </w:t>
      </w:r>
      <w:r w:rsidRPr="00CE0DDA">
        <w:rPr>
          <w:rFonts w:ascii="Times New Roman" w:eastAsia="Times New Roman" w:hAnsi="Times New Roman"/>
          <w:sz w:val="28"/>
          <w:szCs w:val="28"/>
        </w:rPr>
        <w:t>ООО «СК «Согласие»</w:t>
      </w:r>
      <w:r w:rsidRPr="00CE0DDA">
        <w:rPr>
          <w:rFonts w:ascii="Times New Roman" w:hAnsi="Times New Roman"/>
          <w:sz w:val="28"/>
          <w:szCs w:val="28"/>
        </w:rPr>
        <w:t xml:space="preserve">, ИНН/КПП </w:t>
      </w:r>
      <w:r w:rsidRPr="00CE0DDA">
        <w:rPr>
          <w:rStyle w:val="copytarget"/>
          <w:rFonts w:ascii="Times New Roman" w:hAnsi="Times New Roman"/>
          <w:sz w:val="28"/>
          <w:szCs w:val="28"/>
        </w:rPr>
        <w:t>7706196090/</w:t>
      </w:r>
      <w:r w:rsidRPr="00CE0DDA">
        <w:rPr>
          <w:rFonts w:ascii="Times New Roman" w:hAnsi="Times New Roman"/>
          <w:sz w:val="28"/>
          <w:szCs w:val="28"/>
          <w:shd w:val="clear" w:color="auto" w:fill="FFFFFF"/>
        </w:rPr>
        <w:t xml:space="preserve"> 770201001, ОГРН 1027700032700, юридический адрес: </w:t>
      </w:r>
      <w:r w:rsidRPr="00CE0DDA">
        <w:rPr>
          <w:rFonts w:ascii="Times New Roman" w:hAnsi="Times New Roman"/>
          <w:sz w:val="28"/>
          <w:szCs w:val="28"/>
        </w:rPr>
        <w:t xml:space="preserve">129110, город Москва, ул. Гиляровского, д.42 проценты в порядке ст. 395 ГК РФ за пользование денежными средствами, начиная </w:t>
      </w:r>
      <w:r w:rsidRPr="00CE0DDA">
        <w:rPr>
          <w:rFonts w:ascii="Times New Roman" w:hAnsi="Times New Roman"/>
          <w:sz w:val="28"/>
          <w:szCs w:val="28"/>
        </w:rPr>
        <w:t>с</w:t>
      </w:r>
      <w:r w:rsidRPr="00CE0DDA">
        <w:rPr>
          <w:rFonts w:ascii="Times New Roman" w:hAnsi="Times New Roman"/>
          <w:sz w:val="28"/>
          <w:szCs w:val="28"/>
        </w:rPr>
        <w:t xml:space="preserve"> дня, следующего за датой вступления решения суда в законную</w:t>
      </w:r>
      <w:r w:rsidRPr="00CE0DDA">
        <w:rPr>
          <w:rFonts w:ascii="Times New Roman" w:hAnsi="Times New Roman"/>
          <w:sz w:val="28"/>
          <w:szCs w:val="28"/>
        </w:rPr>
        <w:t xml:space="preserve"> силу и по день фактического погашения (включительно), исходя из суммы задолженности и размера ключевой ставки Банка России,  действующей в соответствующие периоды после вынесения решения суда.</w:t>
      </w:r>
    </w:p>
    <w:p w:rsidR="00CE0DDA" w:rsidRPr="00CE0DDA" w:rsidP="00CE0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DDA">
        <w:rPr>
          <w:rFonts w:ascii="Times New Roman" w:hAnsi="Times New Roman"/>
          <w:sz w:val="28"/>
          <w:szCs w:val="28"/>
        </w:rPr>
        <w:t>Проценты за пользование чужими денежными средствами, начисляем</w:t>
      </w:r>
      <w:r w:rsidRPr="00CE0DDA">
        <w:rPr>
          <w:rFonts w:ascii="Times New Roman" w:hAnsi="Times New Roman"/>
          <w:sz w:val="28"/>
          <w:szCs w:val="28"/>
        </w:rPr>
        <w:t xml:space="preserve">ые на оставшуюся сумму задолженности подлежат расчету и взысканию судебным приставом – исполнителем, исходя из ключевой ставки Банка </w:t>
      </w:r>
      <w:r w:rsidRPr="00CE0DDA">
        <w:rPr>
          <w:rFonts w:ascii="Times New Roman" w:hAnsi="Times New Roman"/>
          <w:sz w:val="28"/>
          <w:szCs w:val="28"/>
        </w:rPr>
        <w:t>России, действующей в соответствующие периоды после вынесения решения суда.</w:t>
      </w:r>
    </w:p>
    <w:p w:rsidR="001C2D41" w:rsidRPr="00CE0DDA" w:rsidP="00CE0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E0DDA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</w:t>
      </w:r>
      <w:r w:rsidRPr="00CE0DDA">
        <w:rPr>
          <w:rFonts w:ascii="Times New Roman" w:hAnsi="Times New Roman"/>
          <w:sz w:val="28"/>
          <w:szCs w:val="28"/>
          <w:shd w:val="clear" w:color="auto" w:fill="FFFFFF"/>
        </w:rPr>
        <w:t>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2D41" w:rsidRPr="00CE0DDA" w:rsidP="00CE0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DD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CE0DDA" w:rsidP="00CE0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DD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</w:t>
      </w:r>
      <w:r w:rsidRPr="00CE0DDA">
        <w:rPr>
          <w:rFonts w:ascii="Times New Roman" w:hAnsi="Times New Roman"/>
          <w:sz w:val="28"/>
          <w:szCs w:val="28"/>
        </w:rPr>
        <w:t>я решения суда в окончательной форме через мирового судью судебного участка №</w:t>
      </w:r>
      <w:r w:rsidRPr="00CE0DDA" w:rsidR="003F1C41">
        <w:rPr>
          <w:rFonts w:ascii="Times New Roman" w:hAnsi="Times New Roman"/>
          <w:sz w:val="28"/>
          <w:szCs w:val="28"/>
        </w:rPr>
        <w:t>81</w:t>
      </w:r>
      <w:r w:rsidRPr="00CE0DD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CE0DDA" w:rsidRPr="00CE0DDA" w:rsidP="00CE0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DDA">
        <w:rPr>
          <w:rFonts w:ascii="Times New Roman" w:hAnsi="Times New Roman"/>
          <w:sz w:val="28"/>
          <w:szCs w:val="28"/>
        </w:rPr>
        <w:t xml:space="preserve">  </w:t>
      </w:r>
      <w:r w:rsidRPr="00CE0DDA">
        <w:rPr>
          <w:rFonts w:ascii="Times New Roman" w:hAnsi="Times New Roman"/>
          <w:sz w:val="28"/>
          <w:szCs w:val="28"/>
        </w:rPr>
        <w:tab/>
      </w:r>
    </w:p>
    <w:p w:rsidR="004D252C" w:rsidRPr="00CE0DDA" w:rsidP="00CE0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DDA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  С.Л. Буйлова                                                                                                        </w:t>
      </w:r>
    </w:p>
    <w:sectPr w:rsidSect="00CE0DDA">
      <w:pgSz w:w="11906" w:h="16838"/>
      <w:pgMar w:top="851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0C5C47"/>
    <w:rsid w:val="001039D5"/>
    <w:rsid w:val="0012578E"/>
    <w:rsid w:val="00142FE8"/>
    <w:rsid w:val="00145AB8"/>
    <w:rsid w:val="001B3EFD"/>
    <w:rsid w:val="001B59D5"/>
    <w:rsid w:val="001C2D41"/>
    <w:rsid w:val="001F1494"/>
    <w:rsid w:val="00212799"/>
    <w:rsid w:val="00243B5F"/>
    <w:rsid w:val="002802D7"/>
    <w:rsid w:val="00280A1A"/>
    <w:rsid w:val="002828CA"/>
    <w:rsid w:val="002A22E4"/>
    <w:rsid w:val="002F1332"/>
    <w:rsid w:val="0031339B"/>
    <w:rsid w:val="003A32A5"/>
    <w:rsid w:val="003F1C41"/>
    <w:rsid w:val="00413C04"/>
    <w:rsid w:val="00437691"/>
    <w:rsid w:val="00466470"/>
    <w:rsid w:val="004A39B8"/>
    <w:rsid w:val="004D0247"/>
    <w:rsid w:val="004D252C"/>
    <w:rsid w:val="00512E5C"/>
    <w:rsid w:val="00550597"/>
    <w:rsid w:val="005D3C60"/>
    <w:rsid w:val="005D6E9B"/>
    <w:rsid w:val="005D7E4F"/>
    <w:rsid w:val="005E2773"/>
    <w:rsid w:val="00621CF4"/>
    <w:rsid w:val="00655CB4"/>
    <w:rsid w:val="0069492A"/>
    <w:rsid w:val="006C6793"/>
    <w:rsid w:val="006E72BB"/>
    <w:rsid w:val="007138C6"/>
    <w:rsid w:val="00720D9B"/>
    <w:rsid w:val="00720F6B"/>
    <w:rsid w:val="007C2C87"/>
    <w:rsid w:val="007C4092"/>
    <w:rsid w:val="007F2D12"/>
    <w:rsid w:val="007F3397"/>
    <w:rsid w:val="00807657"/>
    <w:rsid w:val="008742F8"/>
    <w:rsid w:val="008D1DBC"/>
    <w:rsid w:val="008E011B"/>
    <w:rsid w:val="008E5F4A"/>
    <w:rsid w:val="008F6F59"/>
    <w:rsid w:val="009277CD"/>
    <w:rsid w:val="0093660B"/>
    <w:rsid w:val="009D485A"/>
    <w:rsid w:val="009F3524"/>
    <w:rsid w:val="00A03395"/>
    <w:rsid w:val="00A23C08"/>
    <w:rsid w:val="00A44C68"/>
    <w:rsid w:val="00A47388"/>
    <w:rsid w:val="00AA124C"/>
    <w:rsid w:val="00AA20B7"/>
    <w:rsid w:val="00AC1116"/>
    <w:rsid w:val="00AE32CE"/>
    <w:rsid w:val="00AE39A0"/>
    <w:rsid w:val="00B1127B"/>
    <w:rsid w:val="00B12B39"/>
    <w:rsid w:val="00B20211"/>
    <w:rsid w:val="00B32493"/>
    <w:rsid w:val="00B4358F"/>
    <w:rsid w:val="00BE43E1"/>
    <w:rsid w:val="00C33F3C"/>
    <w:rsid w:val="00CA6027"/>
    <w:rsid w:val="00CA6390"/>
    <w:rsid w:val="00CE0DDA"/>
    <w:rsid w:val="00D0008E"/>
    <w:rsid w:val="00D0649D"/>
    <w:rsid w:val="00D33612"/>
    <w:rsid w:val="00D907F7"/>
    <w:rsid w:val="00D91356"/>
    <w:rsid w:val="00DD300B"/>
    <w:rsid w:val="00DE3FE9"/>
    <w:rsid w:val="00DE50CF"/>
    <w:rsid w:val="00E118BE"/>
    <w:rsid w:val="00E23E96"/>
    <w:rsid w:val="00E45478"/>
    <w:rsid w:val="00E6481A"/>
    <w:rsid w:val="00E9600E"/>
    <w:rsid w:val="00EA739A"/>
    <w:rsid w:val="00F2245F"/>
    <w:rsid w:val="00FE1338"/>
    <w:rsid w:val="00FE7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  <w:style w:type="character" w:customStyle="1" w:styleId="copy-string">
    <w:name w:val="copy-string"/>
    <w:basedOn w:val="DefaultParagraphFont"/>
    <w:rsid w:val="002828CA"/>
  </w:style>
  <w:style w:type="paragraph" w:styleId="HTMLPreformatted">
    <w:name w:val="HTML Preformatted"/>
    <w:basedOn w:val="Normal"/>
    <w:link w:val="HTML"/>
    <w:uiPriority w:val="99"/>
    <w:semiHidden/>
    <w:unhideWhenUsed/>
    <w:rsid w:val="00CA6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CA60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pytarget">
    <w:name w:val="copy_target"/>
    <w:basedOn w:val="DefaultParagraphFont"/>
    <w:rsid w:val="000C5C47"/>
  </w:style>
  <w:style w:type="paragraph" w:styleId="HTMLAddress">
    <w:name w:val="HTML Address"/>
    <w:basedOn w:val="Normal"/>
    <w:link w:val="HTML0"/>
    <w:uiPriority w:val="99"/>
    <w:unhideWhenUsed/>
    <w:rsid w:val="000C5C47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DefaultParagraphFont"/>
    <w:link w:val="HTMLAddress"/>
    <w:uiPriority w:val="99"/>
    <w:rsid w:val="000C5C4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E0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