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/>
    <w:p w:rsidR="00A77B3E">
      <w:r>
        <w:t>Дело № 02-0056/82/2023</w:t>
      </w:r>
    </w:p>
    <w:p w:rsidR="00A77B3E">
      <w:r>
        <w:t xml:space="preserve">                                                                                                             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«30» марта 2023 года                                                                      г. Симферополь</w:t>
      </w:r>
    </w:p>
    <w:p w:rsidR="00A77B3E"/>
    <w:p w:rsidR="00A77B3E">
      <w:r>
        <w:t xml:space="preserve">Мировой судья судебного участка №82 Симферопольского судебного района (Симферопольский муниципальный район) Республики Крым Гирина Л.М., </w:t>
      </w:r>
    </w:p>
    <w:p w:rsidR="00A77B3E">
      <w:r>
        <w:t>при секретаре – Бодриченко Я.В.,</w:t>
      </w:r>
    </w:p>
    <w:p w:rsidR="00A77B3E">
      <w:r>
        <w:t xml:space="preserve">рассмотрев в открытом судебном заседании в зале судебного участка в г. Симферополе гражданское дело по исковому заявлению </w:t>
      </w:r>
    </w:p>
    <w:p w:rsidR="00A77B3E">
      <w:r>
        <w:t xml:space="preserve">Муниципального унитарного предприятия муниципального образования городского поселения Бахчисарай Бахчисарайского района Республики Крым «Ремонтно-эксплуатационное предприятие» </w:t>
      </w:r>
    </w:p>
    <w:p w:rsidR="00A77B3E">
      <w:r>
        <w:t xml:space="preserve">к фио </w:t>
      </w:r>
    </w:p>
    <w:p w:rsidR="00A77B3E">
      <w:r>
        <w:t xml:space="preserve">о взыскании задолженности по оплате за содержание и техническое обслуживание многоквартирного дома, расходов на содержание общего имущества многоквартирного дома, </w:t>
      </w:r>
    </w:p>
    <w:p w:rsidR="00A77B3E">
      <w:r>
        <w:t>руководствуясь ст.ст. 194-199, 321 Гражданского процессуального кодекса Российской Федерации, мировой судья –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Муниципального унитарного предприятия муниципального образования городского поселения Бахчисарай Бахчисарайского района Республики Крым «Ремонтно-эксплуатационное предприятие» к фио о взыскании задолженности по оплате за содержание и техническое обслуживание многоквартирного дома, расходов на содержание общего имущества многоквартирного дома – удовлетворить.</w:t>
      </w:r>
    </w:p>
    <w:p w:rsidR="00A77B3E">
      <w:r>
        <w:t xml:space="preserve">Взыскать с фио, паспортные данные УССР, гражданина Российской Федерации, паспортные данные Федеральной миграционной службой, код подразделения 900-003, в пользу Муниципального унитарного предприятия муниципального образования городского поселения Бахчисарай Бахчисарайского района Республики Крым «Ремонтно-эксплуатационное предприятие», ОГРН 1149102182778, ИНН/КПП 9104003387/910401001 (адрес) задолженность по оплате за содержание и техническое обслуживание многоквартирного дома, расходы на содержание общего имущества многоквартирного дома по состоянию на 01.04.2022 в размере 28244 рубля 90 копеек, расходы, необходимые для реализации права на обращение в суд: почтовые расходы в размере 169 рублей 00 копеек, расходы по уплате государственной пошлины в размере 1047 рублей 35 копеек, а всего 29461 (двадцать девять тысяч четыреста шестьдесят один) рубль 25 копеек.   </w:t>
      </w:r>
    </w:p>
    <w:p w:rsidR="00A77B3E">
      <w: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№82 Симферопольского судебного района (Симферопольский муниципальный район) Республики Крым.</w:t>
      </w:r>
    </w:p>
    <w:p w:rsidR="00A77B3E"/>
    <w:p w:rsidR="00A77B3E">
      <w:r>
        <w:t>Мировой судья                                                                               Гирина Л.М.</w:t>
      </w:r>
    </w:p>
    <w:p w:rsidR="00A77B3E"/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