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Дело № 02-0058/82/2019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«11» апреля 2019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Капаровой</w:t>
      </w:r>
      <w:r>
        <w:t xml:space="preserve"> М.Т.,</w:t>
      </w:r>
    </w:p>
    <w:p w:rsidR="00A77B3E"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по иску </w:t>
      </w:r>
    </w:p>
    <w:p w:rsidR="00A77B3E">
      <w:r>
        <w:t>Государственного унитарного пре</w:t>
      </w:r>
      <w:r>
        <w:t>дприятия Республики Крым «</w:t>
      </w:r>
      <w:r>
        <w:t>Крымтеплокоммунэнерго</w:t>
      </w:r>
      <w:r>
        <w:t xml:space="preserve">» </w:t>
      </w:r>
    </w:p>
    <w:p w:rsidR="00A77B3E">
      <w:r>
        <w:t xml:space="preserve">к КУРОХТИН </w:t>
      </w:r>
    </w:p>
    <w:p w:rsidR="00A77B3E">
      <w:r>
        <w:t xml:space="preserve">о взыскании задолженности за потребленную тепловую энергию, </w:t>
      </w:r>
    </w:p>
    <w:p w:rsidR="00A77B3E">
      <w:r>
        <w:t>руководствуясь статьями 194-199 Гражданского процессуального кодекса Российской Федерации, мировой судья –</w:t>
      </w:r>
    </w:p>
    <w:p w:rsidR="00A77B3E">
      <w:r>
        <w:t>р е ш и л:</w:t>
      </w:r>
    </w:p>
    <w:p w:rsidR="00A77B3E">
      <w:r>
        <w:t>В удовлетворени</w:t>
      </w:r>
      <w:r>
        <w:t>и исковых требований Государственного унитарного предприятия Республики Крым «</w:t>
      </w:r>
      <w:r>
        <w:t>Крымтеплокоммунэнерго</w:t>
      </w:r>
      <w:r>
        <w:t>» к КУРОХТИН о взыскании задолженности за потребленную тепловую энергию  за период с 01.11.2014 года по 01.09.2018 года в сумме 11828 рублей 10 копеек  – отк</w:t>
      </w:r>
      <w:r>
        <w:t>азать в полном объеме.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</w:t>
      </w:r>
      <w:r>
        <w:t xml:space="preserve">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</w:t>
      </w:r>
      <w:r>
        <w:t>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</w:t>
      </w:r>
      <w:r>
        <w:t>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>
      <w:r>
        <w:t xml:space="preserve">Мировой судья                             подпись                                      </w:t>
      </w:r>
      <w:r>
        <w:t>Гирин</w:t>
      </w:r>
      <w:r>
        <w:t>а</w:t>
      </w:r>
      <w:r>
        <w:t xml:space="preserve"> Л.М.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08"/>
    <w:rsid w:val="00A77B3E"/>
    <w:rsid w:val="00D804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