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</w:t>
      </w:r>
      <w:r w:rsidR="00534827">
        <w:rPr>
          <w:rFonts w:ascii="Times New Roman" w:hAnsi="Times New Roman" w:cs="Times New Roman"/>
          <w:b w:val="0"/>
          <w:szCs w:val="28"/>
        </w:rPr>
        <w:t>0</w:t>
      </w:r>
      <w:r w:rsidR="00570214">
        <w:rPr>
          <w:rFonts w:ascii="Times New Roman" w:hAnsi="Times New Roman" w:cs="Times New Roman"/>
          <w:b w:val="0"/>
          <w:szCs w:val="28"/>
        </w:rPr>
        <w:t>066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2318EA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894B01" w:rsidRPr="00D6775F" w:rsidP="00894B01">
      <w:pPr>
        <w:tabs>
          <w:tab w:val="left" w:pos="0"/>
        </w:tabs>
        <w:jc w:val="center"/>
        <w:rPr>
          <w:sz w:val="28"/>
          <w:szCs w:val="28"/>
          <w:lang w:val="en-US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63196F">
        <w:rPr>
          <w:sz w:val="28"/>
          <w:szCs w:val="28"/>
        </w:rPr>
        <w:t>1</w:t>
      </w:r>
      <w:r w:rsidR="00967290">
        <w:rPr>
          <w:sz w:val="28"/>
          <w:szCs w:val="28"/>
        </w:rPr>
        <w:t>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967290">
        <w:rPr>
          <w:sz w:val="28"/>
          <w:szCs w:val="28"/>
        </w:rPr>
        <w:t>июн</w:t>
      </w:r>
      <w:r w:rsidR="0063196F">
        <w:rPr>
          <w:sz w:val="28"/>
          <w:szCs w:val="28"/>
        </w:rPr>
        <w:t>я</w:t>
      </w:r>
      <w:r w:rsidR="00116418">
        <w:rPr>
          <w:sz w:val="28"/>
          <w:szCs w:val="28"/>
        </w:rPr>
        <w:t xml:space="preserve"> 202</w:t>
      </w:r>
      <w:r w:rsidR="002318EA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975263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2318EA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</w:p>
    <w:p w:rsidR="009979C6" w:rsidP="00967290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E74866">
        <w:rPr>
          <w:sz w:val="28"/>
          <w:szCs w:val="28"/>
        </w:rPr>
        <w:t>***</w:t>
      </w:r>
      <w:r w:rsidR="00967290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о взы</w:t>
      </w:r>
      <w:r w:rsidRPr="00F57866">
        <w:rPr>
          <w:sz w:val="28"/>
          <w:szCs w:val="28"/>
        </w:rPr>
        <w:t>скании задолженности за услуги теплоснабжения</w:t>
      </w:r>
      <w:r>
        <w:rPr>
          <w:sz w:val="28"/>
          <w:szCs w:val="28"/>
        </w:rPr>
        <w:t>, пени</w:t>
      </w:r>
      <w:r w:rsidR="00C275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8C4BD1" w:rsidP="008C4BD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C4BD1" w:rsidRPr="008C4BD1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>Государственное унитарное предприятие Республики Крым «Крымтеплокоммунэнерго» обратилось в судебный участок №82 Симферопольского судебного района (Симферопольский муниципальный район) Республ</w:t>
      </w:r>
      <w:r w:rsidRPr="008C4BD1">
        <w:rPr>
          <w:sz w:val="28"/>
          <w:szCs w:val="28"/>
        </w:rPr>
        <w:t xml:space="preserve">ики Крым с исковым заявлением к </w:t>
      </w:r>
      <w:r w:rsidR="00E74866">
        <w:rPr>
          <w:sz w:val="28"/>
          <w:szCs w:val="28"/>
        </w:rPr>
        <w:t>***</w:t>
      </w:r>
      <w:r w:rsidRPr="008C4BD1">
        <w:rPr>
          <w:sz w:val="28"/>
          <w:szCs w:val="28"/>
        </w:rPr>
        <w:t xml:space="preserve"> о взыскании задолженности за тепловую энергию для отопления помещений общего пользования в целях содержания общего имущества в многоквартирном доме за период с </w:t>
      </w:r>
      <w:r>
        <w:rPr>
          <w:sz w:val="28"/>
          <w:szCs w:val="28"/>
        </w:rPr>
        <w:t>01.01.2019</w:t>
      </w:r>
      <w:r w:rsidRPr="008C4BD1">
        <w:rPr>
          <w:sz w:val="28"/>
          <w:szCs w:val="28"/>
        </w:rPr>
        <w:t xml:space="preserve"> по </w:t>
      </w:r>
      <w:r>
        <w:rPr>
          <w:sz w:val="28"/>
          <w:szCs w:val="28"/>
        </w:rPr>
        <w:t>01.05.</w:t>
      </w:r>
      <w:r w:rsidRPr="008C4BD1">
        <w:rPr>
          <w:sz w:val="28"/>
          <w:szCs w:val="28"/>
        </w:rPr>
        <w:t xml:space="preserve">2022 в размере </w:t>
      </w:r>
      <w:r>
        <w:rPr>
          <w:sz w:val="28"/>
          <w:szCs w:val="28"/>
        </w:rPr>
        <w:t>4965,96 рублей,</w:t>
      </w:r>
      <w:r w:rsidRPr="008C4BD1">
        <w:rPr>
          <w:sz w:val="28"/>
          <w:szCs w:val="28"/>
        </w:rPr>
        <w:t xml:space="preserve"> пени в размере 2</w:t>
      </w:r>
      <w:r>
        <w:rPr>
          <w:sz w:val="28"/>
          <w:szCs w:val="28"/>
        </w:rPr>
        <w:t>209,56</w:t>
      </w:r>
      <w:r w:rsidRPr="008C4BD1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8C4BD1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>7175,52</w:t>
      </w:r>
      <w:r>
        <w:rPr>
          <w:sz w:val="28"/>
          <w:szCs w:val="28"/>
        </w:rPr>
        <w:t xml:space="preserve"> рублей</w:t>
      </w:r>
      <w:r w:rsidRPr="008C4BD1">
        <w:rPr>
          <w:sz w:val="28"/>
          <w:szCs w:val="28"/>
        </w:rPr>
        <w:t>.</w:t>
      </w:r>
    </w:p>
    <w:p w:rsidR="007F2F6F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>Исковые требования мотивированы тем, что Государственное унитарное предприятие Республики Крым «Крымтеплокоммунэнерго» является централизованным поставщиком тепловой энергии и осуществл</w:t>
      </w:r>
      <w:r w:rsidRPr="008C4BD1">
        <w:rPr>
          <w:sz w:val="28"/>
          <w:szCs w:val="28"/>
        </w:rPr>
        <w:t>яет поставку тепловой энергии</w:t>
      </w:r>
      <w:r w:rsidR="006F3419">
        <w:rPr>
          <w:sz w:val="28"/>
          <w:szCs w:val="28"/>
        </w:rPr>
        <w:t xml:space="preserve"> для отопления помещений общего пользования в целях содержания общего имущества в многоквартирном доме</w:t>
      </w:r>
      <w:r w:rsidRPr="008C4BD1">
        <w:rPr>
          <w:sz w:val="28"/>
          <w:szCs w:val="28"/>
        </w:rPr>
        <w:t xml:space="preserve">, в том числе, по адресу: </w:t>
      </w:r>
      <w:r w:rsidRPr="006F3419" w:rsidR="006F3419">
        <w:rPr>
          <w:sz w:val="28"/>
          <w:szCs w:val="28"/>
        </w:rPr>
        <w:t xml:space="preserve">ул. </w:t>
      </w:r>
      <w:r w:rsidR="00E74866">
        <w:rPr>
          <w:sz w:val="28"/>
          <w:szCs w:val="28"/>
        </w:rPr>
        <w:t>***</w:t>
      </w:r>
      <w:r w:rsidRPr="006F3419" w:rsidR="006F3419">
        <w:rPr>
          <w:sz w:val="28"/>
          <w:szCs w:val="28"/>
        </w:rPr>
        <w:t>она Республики Крым</w:t>
      </w:r>
      <w:r w:rsidR="006F3419">
        <w:rPr>
          <w:sz w:val="28"/>
          <w:szCs w:val="28"/>
        </w:rPr>
        <w:t>,</w:t>
      </w:r>
      <w:r w:rsidRPr="006F3419" w:rsidR="006F3419">
        <w:rPr>
          <w:sz w:val="28"/>
          <w:szCs w:val="28"/>
        </w:rPr>
        <w:t xml:space="preserve"> </w:t>
      </w:r>
      <w:r w:rsidR="006F3419">
        <w:rPr>
          <w:sz w:val="28"/>
          <w:szCs w:val="28"/>
        </w:rPr>
        <w:t>о</w:t>
      </w:r>
      <w:r w:rsidRPr="008C4BD1">
        <w:rPr>
          <w:sz w:val="28"/>
          <w:szCs w:val="28"/>
        </w:rPr>
        <w:t>тветчику</w:t>
      </w:r>
      <w:r w:rsidR="006F3419">
        <w:rPr>
          <w:sz w:val="28"/>
          <w:szCs w:val="28"/>
        </w:rPr>
        <w:t xml:space="preserve"> </w:t>
      </w:r>
      <w:r w:rsidR="00E74866">
        <w:rPr>
          <w:sz w:val="28"/>
          <w:szCs w:val="28"/>
        </w:rPr>
        <w:t>***</w:t>
      </w:r>
      <w:r w:rsidRPr="008C4BD1">
        <w:rPr>
          <w:sz w:val="28"/>
          <w:szCs w:val="28"/>
        </w:rPr>
        <w:t xml:space="preserve">, которому на праве собственности принадлежит расположенная в этом доме </w:t>
      </w:r>
      <w:r w:rsidR="006F3419">
        <w:rPr>
          <w:sz w:val="28"/>
          <w:szCs w:val="28"/>
        </w:rPr>
        <w:t>квартира № 22</w:t>
      </w:r>
      <w:r w:rsidRPr="008C4BD1">
        <w:rPr>
          <w:sz w:val="28"/>
          <w:szCs w:val="28"/>
        </w:rPr>
        <w:t>, переведенная на автономное отопление.</w:t>
      </w:r>
      <w:r w:rsidRPr="008C4BD1">
        <w:rPr>
          <w:sz w:val="28"/>
          <w:szCs w:val="28"/>
        </w:rPr>
        <w:t xml:space="preserve"> </w:t>
      </w:r>
      <w:r w:rsidRPr="007F2F6F">
        <w:rPr>
          <w:sz w:val="28"/>
          <w:szCs w:val="28"/>
        </w:rPr>
        <w:t>Обязанность собственников помещений в многоквартирном доме нести расходы на содержание общего имущества предусмотр</w:t>
      </w:r>
      <w:r w:rsidRPr="007F2F6F">
        <w:rPr>
          <w:sz w:val="28"/>
          <w:szCs w:val="28"/>
        </w:rPr>
        <w:t>ена статьей 210 Гражданского кодекса Российской Федерации, частью 3 статьи 30 и частью 1 статьи 39 Жилищного кодекса Российской Федерации. Собственники помещений в многоквартирном доме обязаны производить оплату тепловой энергии, поступающей не только непо</w:t>
      </w:r>
      <w:r w:rsidRPr="007F2F6F">
        <w:rPr>
          <w:sz w:val="28"/>
          <w:szCs w:val="28"/>
        </w:rPr>
        <w:t>средственно в жилое помещение, но и общие помещения многоквартирного дома. Переход отдельных помещений в многоквартирном доме с централизованного отопления на индивидуальное не означает прекращение потребление тепловой энергии на обгорев помещений с демонт</w:t>
      </w:r>
      <w:r w:rsidRPr="007F2F6F">
        <w:rPr>
          <w:sz w:val="28"/>
          <w:szCs w:val="28"/>
        </w:rPr>
        <w:t xml:space="preserve">ированными (отключенными) отопительными приборами и в объеме, приходящемся на общедомовые нужды, поскольку одним из источников теплоснабжения таких помещений является отдача тепла стояками центрального </w:t>
      </w:r>
      <w:r w:rsidRPr="007F2F6F">
        <w:rPr>
          <w:sz w:val="28"/>
          <w:szCs w:val="28"/>
        </w:rPr>
        <w:t>отопления, проходящими через все помещения в многоквар</w:t>
      </w:r>
      <w:r w:rsidRPr="007F2F6F">
        <w:rPr>
          <w:sz w:val="28"/>
          <w:szCs w:val="28"/>
        </w:rPr>
        <w:t xml:space="preserve">тирном доме. Согласно постановлению Правительства Российской Федерации от 28 декабря 2018 года N 1708 </w:t>
      </w:r>
      <w:r>
        <w:rPr>
          <w:sz w:val="28"/>
          <w:szCs w:val="28"/>
        </w:rPr>
        <w:t>«</w:t>
      </w:r>
      <w:r w:rsidRPr="007F2F6F">
        <w:rPr>
          <w:sz w:val="28"/>
          <w:szCs w:val="28"/>
        </w:rPr>
        <w:t>О внесении изменений в правила предоставления коммунальных услуг собственникам и пользователям помещений в МКД и жилых домов по вопросу предоставления ко</w:t>
      </w:r>
      <w:r w:rsidRPr="007F2F6F">
        <w:rPr>
          <w:sz w:val="28"/>
          <w:szCs w:val="28"/>
        </w:rPr>
        <w:t>ммунальной услуги по отоплению в МКД</w:t>
      </w:r>
      <w:r>
        <w:rPr>
          <w:sz w:val="28"/>
          <w:szCs w:val="28"/>
        </w:rPr>
        <w:t>»</w:t>
      </w:r>
      <w:r w:rsidRPr="007F2F6F">
        <w:rPr>
          <w:sz w:val="28"/>
          <w:szCs w:val="28"/>
        </w:rPr>
        <w:t xml:space="preserve"> расчет размера платы за коммунальную услугу по отоплению определяется с учетом общей площади помещений, входящих в состав общего имущества в многоквартирном доме. Начисление платы за потребленную тепловую энергию в цел</w:t>
      </w:r>
      <w:r w:rsidRPr="007F2F6F">
        <w:rPr>
          <w:sz w:val="28"/>
          <w:szCs w:val="28"/>
        </w:rPr>
        <w:t>ях содержания общего имущества распределяется, в том числе, и не собственников жилых и нежилых помещений, отключенных от централизованного отопления пропорционально их доле в правее общей долевой собственности</w:t>
      </w:r>
      <w:r w:rsidRPr="007F2F6F">
        <w:t xml:space="preserve"> </w:t>
      </w:r>
      <w:r w:rsidRPr="007F2F6F">
        <w:rPr>
          <w:sz w:val="28"/>
          <w:szCs w:val="28"/>
        </w:rPr>
        <w:t xml:space="preserve">на основании п.40 Постановления Правительства </w:t>
      </w:r>
      <w:r w:rsidRPr="007F2F6F">
        <w:rPr>
          <w:sz w:val="28"/>
          <w:szCs w:val="28"/>
        </w:rPr>
        <w:t xml:space="preserve">РФ от 06.05.2011 г. </w:t>
      </w:r>
      <w:r>
        <w:rPr>
          <w:sz w:val="28"/>
          <w:szCs w:val="28"/>
        </w:rPr>
        <w:t>№</w:t>
      </w:r>
      <w:r w:rsidRPr="007F2F6F">
        <w:rPr>
          <w:sz w:val="28"/>
          <w:szCs w:val="28"/>
        </w:rPr>
        <w:t xml:space="preserve"> 354 «О предоставлении коммунальных услуг собственникам и пользователям помещений в многоквартирных домах и жилых домов. Наличие или отсутствие приборов отопления (радиаторов) не влияет на расчет платы по отоплению помещений, входящих </w:t>
      </w:r>
      <w:r w:rsidRPr="007F2F6F">
        <w:rPr>
          <w:sz w:val="28"/>
          <w:szCs w:val="28"/>
        </w:rPr>
        <w:t xml:space="preserve">в состав общего имущества многоквартирного дома, поскольку коммунальный ресурс подлежит оплате всеми собственниками как жилых, так и встроенных нежилых помещений многоквартирного дома. Начисление платы производится на основании пункта 42.1 </w:t>
      </w:r>
      <w:r>
        <w:rPr>
          <w:sz w:val="28"/>
          <w:szCs w:val="28"/>
        </w:rPr>
        <w:t>П</w:t>
      </w:r>
      <w:r w:rsidRPr="007F2F6F">
        <w:rPr>
          <w:sz w:val="28"/>
          <w:szCs w:val="28"/>
        </w:rPr>
        <w:t>остановления Пр</w:t>
      </w:r>
      <w:r w:rsidRPr="007F2F6F">
        <w:rPr>
          <w:sz w:val="28"/>
          <w:szCs w:val="28"/>
        </w:rPr>
        <w:t xml:space="preserve">авительства Российской Федерации от 06 мая 2011 года </w:t>
      </w:r>
      <w:r>
        <w:rPr>
          <w:sz w:val="28"/>
          <w:szCs w:val="28"/>
        </w:rPr>
        <w:t>№</w:t>
      </w:r>
      <w:r w:rsidRPr="007F2F6F">
        <w:rPr>
          <w:sz w:val="28"/>
          <w:szCs w:val="28"/>
        </w:rPr>
        <w:t xml:space="preserve"> 354</w:t>
      </w:r>
      <w:r>
        <w:rPr>
          <w:sz w:val="28"/>
          <w:szCs w:val="28"/>
        </w:rPr>
        <w:t>.</w:t>
      </w:r>
      <w:r w:rsidRPr="007F2F6F">
        <w:rPr>
          <w:sz w:val="28"/>
          <w:szCs w:val="28"/>
        </w:rPr>
        <w:t xml:space="preserve"> Согласно приказам Государственного комитета по ценам и тарифам республики Крым тариф на тепловую энергию с 01 января 2019 года - 2987,29 рублей/Гкал, с 1 сентября 2019 года - 2300 рублей/Гкал. Отв</w:t>
      </w:r>
      <w:r w:rsidRPr="007F2F6F">
        <w:rPr>
          <w:sz w:val="28"/>
          <w:szCs w:val="28"/>
        </w:rPr>
        <w:t xml:space="preserve">етчик пользуется услугами по содержанию и обогреву мест общего пользования в многоквартирном жилом доме, однако стоимость предоставленных услуг своевременно не оплачивает, в результате чего за период с 01 января 2019 года по </w:t>
      </w:r>
      <w:r>
        <w:rPr>
          <w:sz w:val="28"/>
          <w:szCs w:val="28"/>
        </w:rPr>
        <w:t>0</w:t>
      </w:r>
      <w:r w:rsidRPr="007F2F6F">
        <w:rPr>
          <w:sz w:val="28"/>
          <w:szCs w:val="28"/>
        </w:rPr>
        <w:t>1 мая 202</w:t>
      </w:r>
      <w:r>
        <w:rPr>
          <w:sz w:val="28"/>
          <w:szCs w:val="28"/>
        </w:rPr>
        <w:t>2</w:t>
      </w:r>
      <w:r w:rsidRPr="007F2F6F">
        <w:rPr>
          <w:sz w:val="28"/>
          <w:szCs w:val="28"/>
        </w:rPr>
        <w:t xml:space="preserve"> года образовалась з</w:t>
      </w:r>
      <w:r w:rsidRPr="007F2F6F">
        <w:rPr>
          <w:sz w:val="28"/>
          <w:szCs w:val="28"/>
        </w:rPr>
        <w:t xml:space="preserve">адолженность в </w:t>
      </w:r>
      <w:r>
        <w:rPr>
          <w:sz w:val="28"/>
          <w:szCs w:val="28"/>
        </w:rPr>
        <w:t xml:space="preserve">размере </w:t>
      </w:r>
      <w:r w:rsidRPr="007F2F6F">
        <w:rPr>
          <w:sz w:val="28"/>
          <w:szCs w:val="28"/>
        </w:rPr>
        <w:t xml:space="preserve">4965,96 рублей, </w:t>
      </w:r>
      <w:r>
        <w:rPr>
          <w:sz w:val="28"/>
          <w:szCs w:val="28"/>
        </w:rPr>
        <w:t>начислен</w:t>
      </w:r>
      <w:r w:rsidR="00134B5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F2F6F">
        <w:rPr>
          <w:sz w:val="28"/>
          <w:szCs w:val="28"/>
        </w:rPr>
        <w:t>пени в размере 2209,56 рублей.</w:t>
      </w:r>
    </w:p>
    <w:p w:rsidR="008C4BD1" w:rsidRPr="008C4BD1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>2</w:t>
      </w:r>
      <w:r w:rsidR="006D35A7">
        <w:rPr>
          <w:sz w:val="28"/>
          <w:szCs w:val="28"/>
        </w:rPr>
        <w:t>0</w:t>
      </w:r>
      <w:r w:rsidRPr="008C4BD1">
        <w:rPr>
          <w:sz w:val="28"/>
          <w:szCs w:val="28"/>
        </w:rPr>
        <w:t>.1</w:t>
      </w:r>
      <w:r w:rsidR="006D35A7">
        <w:rPr>
          <w:sz w:val="28"/>
          <w:szCs w:val="28"/>
        </w:rPr>
        <w:t>0</w:t>
      </w:r>
      <w:r w:rsidRPr="008C4BD1">
        <w:rPr>
          <w:sz w:val="28"/>
          <w:szCs w:val="28"/>
        </w:rPr>
        <w:t>.20</w:t>
      </w:r>
      <w:r w:rsidR="006D35A7">
        <w:rPr>
          <w:sz w:val="28"/>
          <w:szCs w:val="28"/>
        </w:rPr>
        <w:t>23</w:t>
      </w:r>
      <w:r w:rsidRPr="008C4BD1">
        <w:rPr>
          <w:sz w:val="28"/>
          <w:szCs w:val="28"/>
        </w:rPr>
        <w:t xml:space="preserve"> миров</w:t>
      </w:r>
      <w:r w:rsidR="006D35A7">
        <w:rPr>
          <w:sz w:val="28"/>
          <w:szCs w:val="28"/>
        </w:rPr>
        <w:t>ым</w:t>
      </w:r>
      <w:r w:rsidRPr="008C4BD1">
        <w:rPr>
          <w:sz w:val="28"/>
          <w:szCs w:val="28"/>
        </w:rPr>
        <w:t xml:space="preserve"> судь</w:t>
      </w:r>
      <w:r w:rsidR="006D35A7">
        <w:rPr>
          <w:sz w:val="28"/>
          <w:szCs w:val="28"/>
        </w:rPr>
        <w:t>ей</w:t>
      </w:r>
      <w:r w:rsidRPr="008C4BD1">
        <w:rPr>
          <w:sz w:val="28"/>
          <w:szCs w:val="28"/>
        </w:rPr>
        <w:t xml:space="preserve"> судебного участка № 82 Симферопольского судебного района (Симферопольский муниципальный район) Республики Крым выдан судебный приказ № 02-05</w:t>
      </w:r>
      <w:r w:rsidR="006D35A7">
        <w:rPr>
          <w:sz w:val="28"/>
          <w:szCs w:val="28"/>
        </w:rPr>
        <w:t>91</w:t>
      </w:r>
      <w:r w:rsidRPr="008C4BD1">
        <w:rPr>
          <w:sz w:val="28"/>
          <w:szCs w:val="28"/>
        </w:rPr>
        <w:t>/82/20</w:t>
      </w:r>
      <w:r w:rsidR="006D35A7">
        <w:rPr>
          <w:sz w:val="28"/>
          <w:szCs w:val="28"/>
        </w:rPr>
        <w:t>23</w:t>
      </w:r>
      <w:r w:rsidRPr="008C4BD1">
        <w:rPr>
          <w:sz w:val="28"/>
          <w:szCs w:val="28"/>
        </w:rPr>
        <w:t xml:space="preserve"> о взыскании с </w:t>
      </w:r>
      <w:r w:rsidR="00E74866">
        <w:rPr>
          <w:sz w:val="28"/>
          <w:szCs w:val="28"/>
        </w:rPr>
        <w:t>***</w:t>
      </w:r>
      <w:r w:rsidRPr="006D35A7" w:rsidR="006D35A7">
        <w:rPr>
          <w:sz w:val="28"/>
          <w:szCs w:val="28"/>
        </w:rPr>
        <w:t xml:space="preserve"> </w:t>
      </w:r>
      <w:r w:rsidRPr="008C4BD1">
        <w:rPr>
          <w:sz w:val="28"/>
          <w:szCs w:val="28"/>
        </w:rPr>
        <w:t>задолженности за потребленную тепловую энергию в размере 8</w:t>
      </w:r>
      <w:r w:rsidR="006D35A7">
        <w:rPr>
          <w:sz w:val="28"/>
          <w:szCs w:val="28"/>
        </w:rPr>
        <w:t>122</w:t>
      </w:r>
      <w:r w:rsidRPr="008C4BD1">
        <w:rPr>
          <w:sz w:val="28"/>
          <w:szCs w:val="28"/>
        </w:rPr>
        <w:t>,0</w:t>
      </w:r>
      <w:r w:rsidR="006D35A7">
        <w:rPr>
          <w:sz w:val="28"/>
          <w:szCs w:val="28"/>
        </w:rPr>
        <w:t>5</w:t>
      </w:r>
      <w:r w:rsidRPr="008C4BD1">
        <w:rPr>
          <w:sz w:val="28"/>
          <w:szCs w:val="28"/>
        </w:rPr>
        <w:t xml:space="preserve"> руб.</w:t>
      </w:r>
      <w:r w:rsidR="006D35A7">
        <w:rPr>
          <w:sz w:val="28"/>
          <w:szCs w:val="28"/>
        </w:rPr>
        <w:t>, расходов по уплате госпошлины в размере 200,00 руб.</w:t>
      </w:r>
      <w:r w:rsidRPr="008C4BD1">
        <w:rPr>
          <w:sz w:val="28"/>
          <w:szCs w:val="28"/>
        </w:rPr>
        <w:t xml:space="preserve"> Определением мирового судьи от 10.1</w:t>
      </w:r>
      <w:r w:rsidR="006D35A7">
        <w:rPr>
          <w:sz w:val="28"/>
          <w:szCs w:val="28"/>
        </w:rPr>
        <w:t>1</w:t>
      </w:r>
      <w:r w:rsidRPr="008C4BD1">
        <w:rPr>
          <w:sz w:val="28"/>
          <w:szCs w:val="28"/>
        </w:rPr>
        <w:t>.20</w:t>
      </w:r>
      <w:r w:rsidR="006D35A7">
        <w:rPr>
          <w:sz w:val="28"/>
          <w:szCs w:val="28"/>
        </w:rPr>
        <w:t>23</w:t>
      </w:r>
      <w:r w:rsidRPr="008C4BD1">
        <w:rPr>
          <w:sz w:val="28"/>
          <w:szCs w:val="28"/>
        </w:rPr>
        <w:t xml:space="preserve"> судебный приказ от </w:t>
      </w:r>
      <w:r w:rsidR="006D35A7">
        <w:rPr>
          <w:sz w:val="28"/>
          <w:szCs w:val="28"/>
        </w:rPr>
        <w:t>20</w:t>
      </w:r>
      <w:r w:rsidRPr="008C4BD1">
        <w:rPr>
          <w:sz w:val="28"/>
          <w:szCs w:val="28"/>
        </w:rPr>
        <w:t>.1</w:t>
      </w:r>
      <w:r w:rsidR="006D35A7">
        <w:rPr>
          <w:sz w:val="28"/>
          <w:szCs w:val="28"/>
        </w:rPr>
        <w:t>0</w:t>
      </w:r>
      <w:r w:rsidRPr="008C4BD1">
        <w:rPr>
          <w:sz w:val="28"/>
          <w:szCs w:val="28"/>
        </w:rPr>
        <w:t>.20</w:t>
      </w:r>
      <w:r w:rsidR="006D35A7">
        <w:rPr>
          <w:sz w:val="28"/>
          <w:szCs w:val="28"/>
        </w:rPr>
        <w:t>23</w:t>
      </w:r>
      <w:r w:rsidRPr="008C4BD1">
        <w:rPr>
          <w:sz w:val="28"/>
          <w:szCs w:val="28"/>
        </w:rPr>
        <w:t xml:space="preserve"> № 02-05</w:t>
      </w:r>
      <w:r w:rsidR="006D35A7">
        <w:rPr>
          <w:sz w:val="28"/>
          <w:szCs w:val="28"/>
        </w:rPr>
        <w:t>91</w:t>
      </w:r>
      <w:r w:rsidRPr="008C4BD1">
        <w:rPr>
          <w:sz w:val="28"/>
          <w:szCs w:val="28"/>
        </w:rPr>
        <w:t>/82/20</w:t>
      </w:r>
      <w:r w:rsidR="006D35A7">
        <w:rPr>
          <w:sz w:val="28"/>
          <w:szCs w:val="28"/>
        </w:rPr>
        <w:t>23</w:t>
      </w:r>
      <w:r w:rsidRPr="008C4BD1">
        <w:rPr>
          <w:sz w:val="28"/>
          <w:szCs w:val="28"/>
        </w:rPr>
        <w:t xml:space="preserve"> отменен, что послужило основанием для обращения ГУП РК</w:t>
      </w:r>
      <w:r w:rsidRPr="008C4BD1">
        <w:rPr>
          <w:sz w:val="28"/>
          <w:szCs w:val="28"/>
        </w:rPr>
        <w:t xml:space="preserve"> «Крымтеплокоммунэнерго» с указанным исковым заявлением в суд о взыскании с ответчика образовавшейся задолженности.</w:t>
      </w:r>
    </w:p>
    <w:p w:rsidR="008C4BD1" w:rsidP="0071271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 xml:space="preserve">Определением мирового судьи от </w:t>
      </w:r>
      <w:r w:rsidR="00712711">
        <w:rPr>
          <w:sz w:val="28"/>
          <w:szCs w:val="28"/>
        </w:rPr>
        <w:t>16</w:t>
      </w:r>
      <w:r w:rsidRPr="008C4BD1">
        <w:rPr>
          <w:sz w:val="28"/>
          <w:szCs w:val="28"/>
        </w:rPr>
        <w:t>.0</w:t>
      </w:r>
      <w:r w:rsidR="00712711">
        <w:rPr>
          <w:sz w:val="28"/>
          <w:szCs w:val="28"/>
        </w:rPr>
        <w:t>1</w:t>
      </w:r>
      <w:r w:rsidRPr="008C4BD1">
        <w:rPr>
          <w:sz w:val="28"/>
          <w:szCs w:val="28"/>
        </w:rPr>
        <w:t>.20</w:t>
      </w:r>
      <w:r w:rsidR="00712711">
        <w:rPr>
          <w:sz w:val="28"/>
          <w:szCs w:val="28"/>
        </w:rPr>
        <w:t>24</w:t>
      </w:r>
      <w:r w:rsidRPr="008C4BD1">
        <w:rPr>
          <w:sz w:val="28"/>
          <w:szCs w:val="28"/>
        </w:rPr>
        <w:t xml:space="preserve"> исковое заявление Государственного унитарного предприятия Республики Крым «</w:t>
      </w:r>
      <w:r w:rsidRPr="008C4BD1">
        <w:rPr>
          <w:sz w:val="28"/>
          <w:szCs w:val="28"/>
        </w:rPr>
        <w:t>Крымтеплокоммунэнерго</w:t>
      </w:r>
      <w:r w:rsidRPr="008C4BD1">
        <w:rPr>
          <w:sz w:val="28"/>
          <w:szCs w:val="28"/>
        </w:rPr>
        <w:t xml:space="preserve">» </w:t>
      </w:r>
      <w:r w:rsidRPr="00712711" w:rsidR="00712711">
        <w:rPr>
          <w:sz w:val="28"/>
          <w:szCs w:val="28"/>
        </w:rPr>
        <w:t>к</w:t>
      </w:r>
      <w:r w:rsidRPr="00712711" w:rsidR="00712711">
        <w:rPr>
          <w:sz w:val="28"/>
          <w:szCs w:val="28"/>
        </w:rPr>
        <w:t xml:space="preserve"> </w:t>
      </w:r>
      <w:r w:rsidR="00E74866">
        <w:rPr>
          <w:sz w:val="28"/>
          <w:szCs w:val="28"/>
        </w:rPr>
        <w:t>***</w:t>
      </w:r>
      <w:r w:rsidRPr="00712711" w:rsidR="00712711">
        <w:rPr>
          <w:sz w:val="28"/>
          <w:szCs w:val="28"/>
        </w:rPr>
        <w:t xml:space="preserve"> </w:t>
      </w:r>
      <w:r w:rsidRPr="00712711" w:rsidR="00712711">
        <w:rPr>
          <w:sz w:val="28"/>
          <w:szCs w:val="28"/>
        </w:rPr>
        <w:t>о</w:t>
      </w:r>
      <w:r w:rsidRPr="00712711" w:rsidR="00712711">
        <w:rPr>
          <w:sz w:val="28"/>
          <w:szCs w:val="28"/>
        </w:rPr>
        <w:t xml:space="preserve"> взыскании задолженности за услуги теплоснабжения, пени</w:t>
      </w:r>
      <w:r w:rsidR="00712711">
        <w:rPr>
          <w:sz w:val="28"/>
          <w:szCs w:val="28"/>
        </w:rPr>
        <w:t>,</w:t>
      </w:r>
      <w:r w:rsidRPr="00712711" w:rsidR="00712711">
        <w:rPr>
          <w:sz w:val="28"/>
          <w:szCs w:val="28"/>
        </w:rPr>
        <w:t xml:space="preserve"> </w:t>
      </w:r>
      <w:r w:rsidRPr="008C4BD1">
        <w:rPr>
          <w:sz w:val="28"/>
          <w:szCs w:val="28"/>
        </w:rPr>
        <w:t>принято к производству и возбуждено гражданское дело.</w:t>
      </w:r>
    </w:p>
    <w:p w:rsidR="007E2B17" w:rsidP="007127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Возражая проти</w:t>
      </w:r>
      <w:r>
        <w:rPr>
          <w:sz w:val="28"/>
          <w:szCs w:val="28"/>
        </w:rPr>
        <w:t xml:space="preserve">в удовлетворения исковых </w:t>
      </w:r>
      <w:r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ответчик в письменном возражении на исковое заявление от 09.04.2024 указал на отсутствие у него задолженности </w:t>
      </w:r>
      <w:r w:rsidRPr="007E2B17">
        <w:rPr>
          <w:sz w:val="28"/>
          <w:szCs w:val="28"/>
        </w:rPr>
        <w:t xml:space="preserve">за тепловую энергию для отопления помещений общего </w:t>
      </w:r>
      <w:r w:rsidRPr="007E2B17">
        <w:rPr>
          <w:sz w:val="28"/>
          <w:szCs w:val="28"/>
        </w:rPr>
        <w:t>пользования в целях содержания общего имущества в многоквар</w:t>
      </w:r>
      <w:r w:rsidRPr="007E2B17">
        <w:rPr>
          <w:sz w:val="28"/>
          <w:szCs w:val="28"/>
        </w:rPr>
        <w:t>тирном доме за период с 01.01.2019 по 01.05.2022</w:t>
      </w:r>
      <w:r>
        <w:rPr>
          <w:sz w:val="28"/>
          <w:szCs w:val="28"/>
        </w:rPr>
        <w:t xml:space="preserve">, в связи с непредоставлением указанной услуги истцом, поскольку с 2007 года его квартира в </w:t>
      </w:r>
      <w:r>
        <w:rPr>
          <w:sz w:val="28"/>
          <w:szCs w:val="28"/>
        </w:rPr>
        <w:t>МКД</w:t>
      </w:r>
      <w:r>
        <w:rPr>
          <w:sz w:val="28"/>
          <w:szCs w:val="28"/>
        </w:rPr>
        <w:t xml:space="preserve"> по адресу:</w:t>
      </w:r>
      <w:r w:rsidRPr="007E2B17">
        <w:t xml:space="preserve">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>, отключена от централизо</w:t>
      </w:r>
      <w:r>
        <w:rPr>
          <w:sz w:val="28"/>
          <w:szCs w:val="28"/>
        </w:rPr>
        <w:t>ванного теплоснабжения, а сам дом не оборудован отопительными приборами. Истец, в нарушение требований Правил предоставления</w:t>
      </w:r>
      <w:r w:rsidRPr="004E12AA" w:rsidR="004E12AA">
        <w:t xml:space="preserve"> </w:t>
      </w:r>
      <w:r w:rsidRPr="004E12AA" w:rsidR="004E12AA">
        <w:rPr>
          <w:sz w:val="28"/>
          <w:szCs w:val="28"/>
        </w:rPr>
        <w:t>коммунальных услуг собственникам и пользователям помещений в многоквартирных домах и жилых домов</w:t>
      </w:r>
      <w:r w:rsidR="004E12AA">
        <w:rPr>
          <w:sz w:val="28"/>
          <w:szCs w:val="28"/>
        </w:rPr>
        <w:t>, утвержденных Постановлением Правительства Российской Федерации от 06.05.2011 № 354, в адрес ответчика не направлял платежные документы, а также информацию о размере платы за потребленную тепловую энергию для отопления помещений общего пользования в целях содержания общего имущества в многоквартирном доме, наличии задолженности и начислен</w:t>
      </w:r>
      <w:r w:rsidR="00134B5F">
        <w:rPr>
          <w:sz w:val="28"/>
          <w:szCs w:val="28"/>
        </w:rPr>
        <w:t>ных</w:t>
      </w:r>
      <w:r w:rsidR="004E12AA">
        <w:rPr>
          <w:sz w:val="28"/>
          <w:szCs w:val="28"/>
        </w:rPr>
        <w:t xml:space="preserve"> пен</w:t>
      </w:r>
      <w:r w:rsidR="00134B5F">
        <w:rPr>
          <w:sz w:val="28"/>
          <w:szCs w:val="28"/>
        </w:rPr>
        <w:t>ях</w:t>
      </w:r>
      <w:r w:rsidR="004E12AA">
        <w:rPr>
          <w:sz w:val="28"/>
          <w:szCs w:val="28"/>
        </w:rPr>
        <w:t xml:space="preserve">. Также ответчик заявил о пропуске истцом срока исковой давности и просил применить последствия пропуска такого срока по исковым требованиям о взыскании задолженности за период с 01.01.2019 по 15.01.2021.    </w:t>
      </w:r>
    </w:p>
    <w:p w:rsidR="00C91566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>В судебн</w:t>
      </w:r>
      <w:r w:rsidR="00312B52">
        <w:rPr>
          <w:sz w:val="28"/>
          <w:szCs w:val="28"/>
        </w:rPr>
        <w:t>ых</w:t>
      </w:r>
      <w:r w:rsidRPr="008C4BD1">
        <w:rPr>
          <w:sz w:val="28"/>
          <w:szCs w:val="28"/>
        </w:rPr>
        <w:t xml:space="preserve"> заседани</w:t>
      </w:r>
      <w:r w:rsidR="00312B52">
        <w:rPr>
          <w:sz w:val="28"/>
          <w:szCs w:val="28"/>
        </w:rPr>
        <w:t>ях</w:t>
      </w:r>
      <w:r w:rsidRPr="008C4BD1">
        <w:rPr>
          <w:sz w:val="28"/>
          <w:szCs w:val="28"/>
        </w:rPr>
        <w:t xml:space="preserve"> 2</w:t>
      </w:r>
      <w:r w:rsidR="007E2B17">
        <w:rPr>
          <w:sz w:val="28"/>
          <w:szCs w:val="28"/>
        </w:rPr>
        <w:t>5</w:t>
      </w:r>
      <w:r w:rsidRPr="008C4BD1">
        <w:rPr>
          <w:sz w:val="28"/>
          <w:szCs w:val="28"/>
        </w:rPr>
        <w:t>.04.20</w:t>
      </w:r>
      <w:r w:rsidR="007E2B17">
        <w:rPr>
          <w:sz w:val="28"/>
          <w:szCs w:val="28"/>
        </w:rPr>
        <w:t>24</w:t>
      </w:r>
      <w:r w:rsidRPr="008C4BD1">
        <w:rPr>
          <w:sz w:val="28"/>
          <w:szCs w:val="28"/>
        </w:rPr>
        <w:t xml:space="preserve"> </w:t>
      </w:r>
      <w:r w:rsidR="00312B52">
        <w:rPr>
          <w:sz w:val="28"/>
          <w:szCs w:val="28"/>
        </w:rPr>
        <w:t xml:space="preserve">и 23.05.2024 </w:t>
      </w:r>
      <w:r w:rsidR="007E2B17">
        <w:rPr>
          <w:sz w:val="28"/>
          <w:szCs w:val="28"/>
        </w:rPr>
        <w:t>представител</w:t>
      </w:r>
      <w:r w:rsidR="004E12AA">
        <w:rPr>
          <w:sz w:val="28"/>
          <w:szCs w:val="28"/>
        </w:rPr>
        <w:t>ь</w:t>
      </w:r>
      <w:r w:rsidR="007E2B17">
        <w:rPr>
          <w:sz w:val="28"/>
          <w:szCs w:val="28"/>
        </w:rPr>
        <w:t xml:space="preserve"> </w:t>
      </w:r>
      <w:r w:rsidRPr="008C4BD1">
        <w:rPr>
          <w:sz w:val="28"/>
          <w:szCs w:val="28"/>
        </w:rPr>
        <w:t>истца</w:t>
      </w:r>
      <w:r w:rsidR="004E12AA">
        <w:rPr>
          <w:sz w:val="28"/>
          <w:szCs w:val="28"/>
        </w:rPr>
        <w:t>, согласно ранее поданны</w:t>
      </w:r>
      <w:r w:rsidR="003B18B2">
        <w:rPr>
          <w:sz w:val="28"/>
          <w:szCs w:val="28"/>
        </w:rPr>
        <w:t>м</w:t>
      </w:r>
      <w:r w:rsidR="004E12AA">
        <w:rPr>
          <w:sz w:val="28"/>
          <w:szCs w:val="28"/>
        </w:rPr>
        <w:t xml:space="preserve"> им </w:t>
      </w:r>
      <w:r w:rsidR="00332D55">
        <w:rPr>
          <w:sz w:val="28"/>
          <w:szCs w:val="28"/>
        </w:rPr>
        <w:t xml:space="preserve">09.04.2024, </w:t>
      </w:r>
      <w:r w:rsidR="004E12AA">
        <w:rPr>
          <w:sz w:val="28"/>
          <w:szCs w:val="28"/>
        </w:rPr>
        <w:t>24.04.2024</w:t>
      </w:r>
      <w:r w:rsidR="003B18B2">
        <w:rPr>
          <w:sz w:val="28"/>
          <w:szCs w:val="28"/>
        </w:rPr>
        <w:t xml:space="preserve"> </w:t>
      </w:r>
      <w:r w:rsidR="00312B52">
        <w:rPr>
          <w:sz w:val="28"/>
          <w:szCs w:val="28"/>
        </w:rPr>
        <w:t xml:space="preserve">и 07.05.2024 </w:t>
      </w:r>
      <w:r w:rsidR="004E12AA">
        <w:rPr>
          <w:sz w:val="28"/>
          <w:szCs w:val="28"/>
        </w:rPr>
        <w:t>письменны</w:t>
      </w:r>
      <w:r w:rsidR="003B18B2">
        <w:rPr>
          <w:sz w:val="28"/>
          <w:szCs w:val="28"/>
        </w:rPr>
        <w:t>м</w:t>
      </w:r>
      <w:r w:rsidR="004E12AA">
        <w:rPr>
          <w:sz w:val="28"/>
          <w:szCs w:val="28"/>
        </w:rPr>
        <w:t xml:space="preserve"> пояснени</w:t>
      </w:r>
      <w:r w:rsidR="003B18B2">
        <w:rPr>
          <w:sz w:val="28"/>
          <w:szCs w:val="28"/>
        </w:rPr>
        <w:t>ям</w:t>
      </w:r>
      <w:r w:rsidR="004E12AA">
        <w:rPr>
          <w:sz w:val="28"/>
          <w:szCs w:val="28"/>
        </w:rPr>
        <w:t xml:space="preserve">, просил удовлетворить исковые требования в полном объеме. В случае применения судом срока исковой давности, просил исчислять такой срок с 31.08.2020, приложив расчет исковых требований, согласно которому сумма задолженности, подлежащая взысканию с ответчика составила 4995,36 рублей, из которых </w:t>
      </w:r>
      <w:r>
        <w:rPr>
          <w:sz w:val="28"/>
          <w:szCs w:val="28"/>
        </w:rPr>
        <w:t>задолженность за тепловую энергию – 2785,80 рублей и 2209,56 рублей – размер пени. Дополнительно пояснил, что неполучение ответчиком платежных документов</w:t>
      </w:r>
      <w:r w:rsidR="00312B52">
        <w:rPr>
          <w:sz w:val="28"/>
          <w:szCs w:val="28"/>
        </w:rPr>
        <w:t>,</w:t>
      </w:r>
      <w:r>
        <w:rPr>
          <w:sz w:val="28"/>
          <w:szCs w:val="28"/>
        </w:rPr>
        <w:t xml:space="preserve"> не освобождает его, как собственника жилого помещения, от обя</w:t>
      </w:r>
      <w:r>
        <w:rPr>
          <w:sz w:val="28"/>
          <w:szCs w:val="28"/>
        </w:rPr>
        <w:t>занности оплаты полученной тепловой энергии</w:t>
      </w:r>
      <w:r w:rsidRPr="00C91566">
        <w:t xml:space="preserve"> </w:t>
      </w:r>
      <w:r w:rsidRPr="00C91566">
        <w:rPr>
          <w:sz w:val="28"/>
          <w:szCs w:val="28"/>
        </w:rPr>
        <w:t>для отопления помещений общего пользования</w:t>
      </w:r>
      <w:r>
        <w:rPr>
          <w:sz w:val="28"/>
          <w:szCs w:val="28"/>
        </w:rPr>
        <w:t xml:space="preserve"> МКД, информация об оплате такой услуги представлена на официальном сайте ГУП РК </w:t>
      </w:r>
      <w:r w:rsidRPr="008C4BD1">
        <w:rPr>
          <w:sz w:val="28"/>
          <w:szCs w:val="28"/>
        </w:rPr>
        <w:t>«Крымтеплокоммунэнерго»</w:t>
      </w:r>
      <w:r>
        <w:rPr>
          <w:sz w:val="28"/>
          <w:szCs w:val="28"/>
        </w:rPr>
        <w:t>, а наличие или отсутствие радиаторов отопления в местах общего по</w:t>
      </w:r>
      <w:r>
        <w:rPr>
          <w:sz w:val="28"/>
          <w:szCs w:val="28"/>
        </w:rPr>
        <w:t>льзования МКД не зависит от предоставления коммунальной услуги по отоплению.</w:t>
      </w:r>
      <w:r w:rsidR="00312B52">
        <w:rPr>
          <w:sz w:val="28"/>
          <w:szCs w:val="28"/>
        </w:rPr>
        <w:t xml:space="preserve"> Также указал на то, что отсутствие договора на предоставление услуг по теплоснабжению, заключенного между истцом и ответчиком, не влияет на обязанность последнего производить оплату за услуги теплоснабжения, в связи с фактическим потреблением тепловой энергии.         </w:t>
      </w:r>
      <w:r>
        <w:rPr>
          <w:sz w:val="28"/>
          <w:szCs w:val="28"/>
        </w:rPr>
        <w:t xml:space="preserve"> </w:t>
      </w:r>
    </w:p>
    <w:p w:rsidR="003B18B2" w:rsidP="003B18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 xml:space="preserve"> и его представитель по устному ходатайству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 xml:space="preserve"> в судебном заседании 25.04.2024 возражали против удовлетворения исковых требований по </w:t>
      </w:r>
      <w:r>
        <w:rPr>
          <w:sz w:val="28"/>
          <w:szCs w:val="28"/>
        </w:rPr>
        <w:t>основаниям, указанным в письменных возражениях</w:t>
      </w:r>
      <w:r w:rsidR="00312B52">
        <w:rPr>
          <w:sz w:val="28"/>
          <w:szCs w:val="28"/>
        </w:rPr>
        <w:t xml:space="preserve"> от 09.04.2924</w:t>
      </w:r>
      <w:r>
        <w:rPr>
          <w:sz w:val="28"/>
          <w:szCs w:val="28"/>
        </w:rPr>
        <w:t xml:space="preserve"> и от 16.05.2024, ссылаясь на отсутствие </w:t>
      </w:r>
      <w:r w:rsidRPr="003B18B2">
        <w:rPr>
          <w:sz w:val="28"/>
          <w:szCs w:val="28"/>
        </w:rPr>
        <w:t>оснований для возникновения обязательств со стороны ответчик</w:t>
      </w:r>
      <w:r>
        <w:rPr>
          <w:sz w:val="28"/>
          <w:szCs w:val="28"/>
        </w:rPr>
        <w:t>а</w:t>
      </w:r>
      <w:r w:rsidRPr="003B18B2">
        <w:rPr>
          <w:sz w:val="28"/>
          <w:szCs w:val="28"/>
        </w:rPr>
        <w:t xml:space="preserve"> по внесению платы за тепловую энергию</w:t>
      </w:r>
      <w:r w:rsidRPr="003B18B2">
        <w:t xml:space="preserve"> </w:t>
      </w:r>
      <w:r w:rsidRPr="003B18B2">
        <w:rPr>
          <w:sz w:val="28"/>
          <w:szCs w:val="28"/>
        </w:rPr>
        <w:t xml:space="preserve">для отопления помещений общего пользования МКД, в </w:t>
      </w:r>
      <w:r w:rsidRPr="003B18B2">
        <w:rPr>
          <w:sz w:val="28"/>
          <w:szCs w:val="28"/>
        </w:rPr>
        <w:t>связи</w:t>
      </w:r>
      <w:r w:rsidRPr="003B18B2">
        <w:rPr>
          <w:sz w:val="28"/>
          <w:szCs w:val="28"/>
        </w:rPr>
        <w:t xml:space="preserve"> с чем просил</w:t>
      </w:r>
      <w:r>
        <w:rPr>
          <w:sz w:val="28"/>
          <w:szCs w:val="28"/>
        </w:rPr>
        <w:t>и</w:t>
      </w:r>
      <w:r w:rsidRPr="003B18B2">
        <w:rPr>
          <w:sz w:val="28"/>
          <w:szCs w:val="28"/>
        </w:rPr>
        <w:t xml:space="preserve"> в удовлетворении исковых требований отказать в полном </w:t>
      </w:r>
      <w:r w:rsidRPr="003B18B2">
        <w:rPr>
          <w:sz w:val="28"/>
          <w:szCs w:val="28"/>
        </w:rPr>
        <w:t>объеме</w:t>
      </w:r>
      <w:r w:rsidRPr="003B18B2">
        <w:rPr>
          <w:sz w:val="28"/>
          <w:szCs w:val="28"/>
        </w:rPr>
        <w:t xml:space="preserve">.  </w:t>
      </w:r>
    </w:p>
    <w:p w:rsidR="003B18B2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отложения судебного разбирательства 18</w:t>
      </w:r>
      <w:r w:rsidRPr="008C4BD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C4BD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8C4BD1">
        <w:rPr>
          <w:sz w:val="28"/>
          <w:szCs w:val="28"/>
        </w:rPr>
        <w:t xml:space="preserve"> истец явку своего представителя</w:t>
      </w:r>
      <w:r>
        <w:rPr>
          <w:sz w:val="28"/>
          <w:szCs w:val="28"/>
        </w:rPr>
        <w:t>, извещенного надлежащим образом,</w:t>
      </w:r>
      <w:r w:rsidRPr="008C4BD1">
        <w:rPr>
          <w:sz w:val="28"/>
          <w:szCs w:val="28"/>
        </w:rPr>
        <w:t xml:space="preserve"> не обеспечил, </w:t>
      </w:r>
      <w:r>
        <w:rPr>
          <w:sz w:val="28"/>
          <w:szCs w:val="28"/>
        </w:rPr>
        <w:t>о</w:t>
      </w:r>
      <w:r w:rsidRPr="008C4BD1">
        <w:rPr>
          <w:sz w:val="28"/>
          <w:szCs w:val="28"/>
        </w:rPr>
        <w:t>тветчик</w:t>
      </w:r>
      <w:r>
        <w:rPr>
          <w:sz w:val="28"/>
          <w:szCs w:val="28"/>
        </w:rPr>
        <w:t xml:space="preserve"> и его представитель по устному ходат</w:t>
      </w:r>
      <w:r>
        <w:rPr>
          <w:sz w:val="28"/>
          <w:szCs w:val="28"/>
        </w:rPr>
        <w:t xml:space="preserve">айству </w:t>
      </w:r>
      <w:r w:rsidRPr="008C4BD1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и</w:t>
      </w:r>
      <w:r w:rsidRPr="008C4BD1">
        <w:rPr>
          <w:sz w:val="28"/>
          <w:szCs w:val="28"/>
        </w:rPr>
        <w:t>с</w:t>
      </w:r>
      <w:r>
        <w:rPr>
          <w:sz w:val="28"/>
          <w:szCs w:val="28"/>
        </w:rPr>
        <w:t>ь.</w:t>
      </w:r>
      <w:r w:rsidRPr="008C4BD1">
        <w:rPr>
          <w:sz w:val="28"/>
          <w:szCs w:val="28"/>
        </w:rPr>
        <w:t xml:space="preserve"> </w:t>
      </w:r>
    </w:p>
    <w:p w:rsidR="008C4BD1" w:rsidRPr="008C4BD1" w:rsidP="008C4B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C4BD1">
        <w:rPr>
          <w:sz w:val="28"/>
          <w:szCs w:val="28"/>
        </w:rPr>
        <w:t xml:space="preserve">сследовав материалы дела и оценив собранные по делу доказательства в их совокупности, мировой судья приходит к выводу, что заявленные исковые требования подлежат </w:t>
      </w:r>
      <w:r>
        <w:rPr>
          <w:sz w:val="28"/>
          <w:szCs w:val="28"/>
        </w:rPr>
        <w:t xml:space="preserve">частичному </w:t>
      </w:r>
      <w:r w:rsidRPr="008C4BD1">
        <w:rPr>
          <w:sz w:val="28"/>
          <w:szCs w:val="28"/>
        </w:rPr>
        <w:t>удовлетворению, по следующим основаниям.</w:t>
      </w:r>
    </w:p>
    <w:p w:rsidR="00DD39B6" w:rsidP="008C4BD1">
      <w:pPr>
        <w:ind w:firstLine="851"/>
        <w:jc w:val="both"/>
        <w:rPr>
          <w:sz w:val="28"/>
          <w:szCs w:val="28"/>
        </w:rPr>
      </w:pPr>
      <w:r w:rsidRPr="00DD39B6">
        <w:rPr>
          <w:sz w:val="28"/>
          <w:szCs w:val="28"/>
        </w:rPr>
        <w:t>Из материалов граждан</w:t>
      </w:r>
      <w:r>
        <w:rPr>
          <w:sz w:val="28"/>
          <w:szCs w:val="28"/>
        </w:rPr>
        <w:t>ского дела следует, что ГУП РК «</w:t>
      </w:r>
      <w:r w:rsidRPr="00DD39B6"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DD39B6">
        <w:rPr>
          <w:sz w:val="28"/>
          <w:szCs w:val="28"/>
        </w:rPr>
        <w:t xml:space="preserve"> создано от имени субъекта Российской Федерации - Республики Крым на основании Постановления Государственного Совета Республики Крым от 4 апреля 2014 года </w:t>
      </w:r>
      <w:r>
        <w:rPr>
          <w:sz w:val="28"/>
          <w:szCs w:val="28"/>
        </w:rPr>
        <w:t>№</w:t>
      </w:r>
      <w:r w:rsidRPr="00DD39B6">
        <w:rPr>
          <w:sz w:val="28"/>
          <w:szCs w:val="28"/>
        </w:rPr>
        <w:t xml:space="preserve"> 1953-6/14, распоряжением</w:t>
      </w:r>
      <w:r w:rsidRPr="00DD39B6">
        <w:rPr>
          <w:sz w:val="28"/>
          <w:szCs w:val="28"/>
        </w:rPr>
        <w:t xml:space="preserve"> Совета министров Республики Крым от 30 июня 2014 года </w:t>
      </w:r>
      <w:r>
        <w:rPr>
          <w:sz w:val="28"/>
          <w:szCs w:val="28"/>
        </w:rPr>
        <w:t>№</w:t>
      </w:r>
      <w:r w:rsidRPr="00DD39B6">
        <w:rPr>
          <w:sz w:val="28"/>
          <w:szCs w:val="28"/>
        </w:rPr>
        <w:t xml:space="preserve"> 614-р, распоряжением Совета министров Республики Крым от 21 октября 2014 года </w:t>
      </w:r>
      <w:r>
        <w:rPr>
          <w:sz w:val="28"/>
          <w:szCs w:val="28"/>
        </w:rPr>
        <w:t>№</w:t>
      </w:r>
      <w:r w:rsidRPr="00DD39B6">
        <w:rPr>
          <w:sz w:val="28"/>
          <w:szCs w:val="28"/>
        </w:rPr>
        <w:t xml:space="preserve"> 1077-р. </w:t>
      </w:r>
    </w:p>
    <w:p w:rsidR="00134B5F" w:rsidP="008C4BD1">
      <w:pPr>
        <w:ind w:firstLine="851"/>
        <w:jc w:val="both"/>
        <w:rPr>
          <w:sz w:val="28"/>
          <w:szCs w:val="28"/>
        </w:rPr>
      </w:pPr>
      <w:r w:rsidRPr="00134B5F">
        <w:rPr>
          <w:sz w:val="28"/>
          <w:szCs w:val="28"/>
        </w:rPr>
        <w:t xml:space="preserve">Государственное унитарное предприятие Республики Крым </w:t>
      </w:r>
      <w:r>
        <w:rPr>
          <w:sz w:val="28"/>
          <w:szCs w:val="28"/>
        </w:rPr>
        <w:t>«</w:t>
      </w:r>
      <w:r w:rsidRPr="00134B5F"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134B5F">
        <w:rPr>
          <w:sz w:val="28"/>
          <w:szCs w:val="28"/>
        </w:rPr>
        <w:t xml:space="preserve"> является производителем, транспо</w:t>
      </w:r>
      <w:r w:rsidRPr="00134B5F">
        <w:rPr>
          <w:sz w:val="28"/>
          <w:szCs w:val="28"/>
        </w:rPr>
        <w:t>ртировщиком и централизованным поставщиком тепловой энергии на нужды населения в Республике Крым.</w:t>
      </w:r>
    </w:p>
    <w:p w:rsidR="00DD39B6" w:rsidP="008C4BD1">
      <w:pPr>
        <w:ind w:firstLine="851"/>
        <w:jc w:val="both"/>
        <w:rPr>
          <w:sz w:val="28"/>
          <w:szCs w:val="28"/>
        </w:rPr>
      </w:pPr>
      <w:r w:rsidRPr="00DD39B6">
        <w:rPr>
          <w:sz w:val="28"/>
          <w:szCs w:val="28"/>
        </w:rPr>
        <w:t xml:space="preserve">ГУП РК </w:t>
      </w:r>
      <w:r>
        <w:rPr>
          <w:sz w:val="28"/>
          <w:szCs w:val="28"/>
        </w:rPr>
        <w:t>«</w:t>
      </w:r>
      <w:r w:rsidRPr="00DD39B6"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DD39B6">
        <w:rPr>
          <w:sz w:val="28"/>
          <w:szCs w:val="28"/>
        </w:rPr>
        <w:t xml:space="preserve"> осуществляется поставка тепловой энергии в помещения многоквартирного дома, расположенного по адресу: </w:t>
      </w:r>
      <w:r w:rsidR="00E74866">
        <w:rPr>
          <w:sz w:val="28"/>
          <w:szCs w:val="28"/>
        </w:rPr>
        <w:t>***</w:t>
      </w:r>
      <w:r w:rsidRPr="00DD39B6">
        <w:rPr>
          <w:sz w:val="28"/>
          <w:szCs w:val="28"/>
        </w:rPr>
        <w:t>, подключенного к системе централизованного отопления.</w:t>
      </w:r>
    </w:p>
    <w:p w:rsidR="008C4BD1" w:rsidP="008C4BD1">
      <w:pPr>
        <w:ind w:firstLine="851"/>
        <w:jc w:val="both"/>
        <w:rPr>
          <w:sz w:val="28"/>
          <w:szCs w:val="28"/>
        </w:rPr>
      </w:pPr>
      <w:r w:rsidRPr="008C4BD1">
        <w:rPr>
          <w:sz w:val="28"/>
          <w:szCs w:val="28"/>
        </w:rPr>
        <w:t xml:space="preserve">Судом установлено, что </w:t>
      </w:r>
      <w:r w:rsidR="00E74866">
        <w:rPr>
          <w:sz w:val="28"/>
          <w:szCs w:val="28"/>
        </w:rPr>
        <w:t>***</w:t>
      </w:r>
      <w:r w:rsidRPr="003B18B2" w:rsidR="003B18B2">
        <w:rPr>
          <w:sz w:val="28"/>
          <w:szCs w:val="28"/>
        </w:rPr>
        <w:t xml:space="preserve"> </w:t>
      </w:r>
      <w:r w:rsidRPr="008C4BD1">
        <w:rPr>
          <w:sz w:val="28"/>
          <w:szCs w:val="28"/>
        </w:rPr>
        <w:t xml:space="preserve">является собственником квартиры № </w:t>
      </w:r>
      <w:r w:rsidR="003B18B2">
        <w:rPr>
          <w:sz w:val="28"/>
          <w:szCs w:val="28"/>
        </w:rPr>
        <w:t>22</w:t>
      </w:r>
      <w:r w:rsidRPr="008C4BD1">
        <w:rPr>
          <w:sz w:val="28"/>
          <w:szCs w:val="28"/>
        </w:rPr>
        <w:t xml:space="preserve"> в доме № 1</w:t>
      </w:r>
      <w:r w:rsidR="003B18B2">
        <w:rPr>
          <w:sz w:val="28"/>
          <w:szCs w:val="28"/>
        </w:rPr>
        <w:t>1</w:t>
      </w:r>
      <w:r w:rsidRPr="008C4BD1">
        <w:rPr>
          <w:sz w:val="28"/>
          <w:szCs w:val="28"/>
        </w:rPr>
        <w:t xml:space="preserve"> по ул. Строителей в пгт. Молодежное Симферопольског</w:t>
      </w:r>
      <w:r w:rsidRPr="008C4BD1">
        <w:rPr>
          <w:sz w:val="28"/>
          <w:szCs w:val="28"/>
        </w:rPr>
        <w:t xml:space="preserve">о района Республики Крым, </w:t>
      </w:r>
      <w:r w:rsidR="003F5AF1">
        <w:rPr>
          <w:sz w:val="28"/>
          <w:szCs w:val="28"/>
        </w:rPr>
        <w:t>на основании договора купли-продажи от 31.10.2006 № 6632, о чем в Едином государственном реестре прав на недвижимое имущество и сделок с ним имеется соответствующая запись. М</w:t>
      </w:r>
      <w:r w:rsidRPr="008C4BD1">
        <w:rPr>
          <w:sz w:val="28"/>
          <w:szCs w:val="28"/>
        </w:rPr>
        <w:t xml:space="preserve">есто жительства </w:t>
      </w:r>
      <w:r w:rsidRPr="007F3A60" w:rsidR="007F3A60">
        <w:rPr>
          <w:sz w:val="28"/>
          <w:szCs w:val="28"/>
        </w:rPr>
        <w:t>Шашерин</w:t>
      </w:r>
      <w:r w:rsidR="007F3A60">
        <w:rPr>
          <w:sz w:val="28"/>
          <w:szCs w:val="28"/>
        </w:rPr>
        <w:t>а</w:t>
      </w:r>
      <w:r w:rsidRPr="007F3A60" w:rsidR="007F3A60">
        <w:rPr>
          <w:sz w:val="28"/>
          <w:szCs w:val="28"/>
        </w:rPr>
        <w:t xml:space="preserve"> Евгени</w:t>
      </w:r>
      <w:r w:rsidR="007F3A60">
        <w:rPr>
          <w:sz w:val="28"/>
          <w:szCs w:val="28"/>
        </w:rPr>
        <w:t>я</w:t>
      </w:r>
      <w:r w:rsidRPr="007F3A60" w:rsidR="007F3A60">
        <w:rPr>
          <w:sz w:val="28"/>
          <w:szCs w:val="28"/>
        </w:rPr>
        <w:t xml:space="preserve"> Алексеевич</w:t>
      </w:r>
      <w:r w:rsidR="007F3A60">
        <w:rPr>
          <w:sz w:val="28"/>
          <w:szCs w:val="28"/>
        </w:rPr>
        <w:t>а</w:t>
      </w:r>
      <w:r w:rsidRPr="007F3A60" w:rsidR="007F3A60">
        <w:rPr>
          <w:sz w:val="28"/>
          <w:szCs w:val="28"/>
        </w:rPr>
        <w:t xml:space="preserve"> </w:t>
      </w:r>
      <w:r w:rsidR="00DD39B6">
        <w:rPr>
          <w:sz w:val="28"/>
          <w:szCs w:val="28"/>
        </w:rPr>
        <w:t xml:space="preserve">также </w:t>
      </w:r>
      <w:r w:rsidRPr="008C4BD1">
        <w:rPr>
          <w:sz w:val="28"/>
          <w:szCs w:val="28"/>
        </w:rPr>
        <w:t>зарег</w:t>
      </w:r>
      <w:r w:rsidRPr="008C4BD1">
        <w:rPr>
          <w:sz w:val="28"/>
          <w:szCs w:val="28"/>
        </w:rPr>
        <w:t>истрировано по указанному адресу, что подтверждается сведениями, предоставленными Государственным унитарным предприятием Республики Крым «Крымтеплокоммунэнерго», а также копи</w:t>
      </w:r>
      <w:r w:rsidR="007F3A60">
        <w:rPr>
          <w:sz w:val="28"/>
          <w:szCs w:val="28"/>
        </w:rPr>
        <w:t>ей</w:t>
      </w:r>
      <w:r w:rsidRPr="008C4BD1">
        <w:rPr>
          <w:sz w:val="28"/>
          <w:szCs w:val="28"/>
        </w:rPr>
        <w:t xml:space="preserve"> паспорт</w:t>
      </w:r>
      <w:r w:rsidR="007F3A60">
        <w:rPr>
          <w:sz w:val="28"/>
          <w:szCs w:val="28"/>
        </w:rPr>
        <w:t>а</w:t>
      </w:r>
      <w:r w:rsidRPr="008C4BD1">
        <w:rPr>
          <w:sz w:val="28"/>
          <w:szCs w:val="28"/>
        </w:rPr>
        <w:t xml:space="preserve"> ответчик</w:t>
      </w:r>
      <w:r w:rsidR="007F3A60">
        <w:rPr>
          <w:sz w:val="28"/>
          <w:szCs w:val="28"/>
        </w:rPr>
        <w:t>а</w:t>
      </w:r>
      <w:r w:rsidRPr="008C4BD1">
        <w:rPr>
          <w:sz w:val="28"/>
          <w:szCs w:val="28"/>
        </w:rPr>
        <w:t xml:space="preserve"> с отметк</w:t>
      </w:r>
      <w:r w:rsidR="007F3A60">
        <w:rPr>
          <w:sz w:val="28"/>
          <w:szCs w:val="28"/>
        </w:rPr>
        <w:t>ой</w:t>
      </w:r>
      <w:r w:rsidRPr="008C4BD1">
        <w:rPr>
          <w:sz w:val="28"/>
          <w:szCs w:val="28"/>
        </w:rPr>
        <w:t xml:space="preserve"> о регистрации.      </w:t>
      </w:r>
    </w:p>
    <w:p w:rsidR="00A25904" w:rsidP="00A259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представленной ответчиком копии выписки из решения межведомственной комиссии Молодежненского поселкового совета по рассмотрению вопросов, связанных с отключением потребителей от сети централизованного отопления и горячего водоснабжения, протокол №</w:t>
      </w:r>
      <w:r>
        <w:rPr>
          <w:sz w:val="28"/>
          <w:szCs w:val="28"/>
        </w:rPr>
        <w:t xml:space="preserve"> 3 от 04 мая 2007 года,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проживающему по адресу: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 xml:space="preserve"> дано разрешение на отключение квартиры от сетей отопления и горячего водоснабжения и оборудования индивидуального отопления и горячего водоснабжени</w:t>
      </w:r>
      <w:r>
        <w:rPr>
          <w:sz w:val="28"/>
          <w:szCs w:val="28"/>
        </w:rPr>
        <w:t>я.</w:t>
      </w:r>
    </w:p>
    <w:p w:rsidR="00A25904" w:rsidP="00A25904">
      <w:pPr>
        <w:ind w:firstLine="851"/>
        <w:jc w:val="both"/>
        <w:rPr>
          <w:sz w:val="28"/>
          <w:szCs w:val="28"/>
        </w:rPr>
      </w:pPr>
      <w:r w:rsidRPr="00A25904">
        <w:rPr>
          <w:sz w:val="28"/>
          <w:szCs w:val="28"/>
        </w:rPr>
        <w:t>Не оспаривается по делу то обстоятельство, что квартира ответчик</w:t>
      </w:r>
      <w:r>
        <w:rPr>
          <w:sz w:val="28"/>
          <w:szCs w:val="28"/>
        </w:rPr>
        <w:t>а</w:t>
      </w:r>
      <w:r w:rsidRPr="00A25904">
        <w:rPr>
          <w:sz w:val="28"/>
          <w:szCs w:val="28"/>
        </w:rPr>
        <w:t xml:space="preserve"> </w:t>
      </w:r>
      <w:r w:rsidR="003F5AF1">
        <w:rPr>
          <w:sz w:val="28"/>
          <w:szCs w:val="28"/>
        </w:rPr>
        <w:t xml:space="preserve">с 2007 года </w:t>
      </w:r>
      <w:r w:rsidRPr="00A25904">
        <w:rPr>
          <w:sz w:val="28"/>
          <w:szCs w:val="28"/>
        </w:rPr>
        <w:t xml:space="preserve">снабжена автономным отоплением. </w:t>
      </w:r>
      <w:r w:rsidRPr="003F5AF1" w:rsidR="003F5AF1">
        <w:rPr>
          <w:sz w:val="28"/>
          <w:szCs w:val="28"/>
        </w:rPr>
        <w:t>Жилой дом</w:t>
      </w:r>
      <w:r w:rsidR="003F5AF1">
        <w:rPr>
          <w:sz w:val="28"/>
          <w:szCs w:val="28"/>
        </w:rPr>
        <w:t>,</w:t>
      </w:r>
      <w:r w:rsidRPr="003F5AF1" w:rsidR="003F5AF1">
        <w:rPr>
          <w:sz w:val="28"/>
          <w:szCs w:val="28"/>
        </w:rPr>
        <w:t xml:space="preserve"> расположенный по адресу:</w:t>
      </w:r>
      <w:r w:rsidR="00B94906">
        <w:rPr>
          <w:sz w:val="28"/>
          <w:szCs w:val="28"/>
        </w:rPr>
        <w:t xml:space="preserve"> Республика Крым,</w:t>
      </w:r>
      <w:r w:rsidRPr="003F5AF1" w:rsidR="003F5AF1">
        <w:rPr>
          <w:sz w:val="28"/>
          <w:szCs w:val="28"/>
        </w:rPr>
        <w:t xml:space="preserve"> </w:t>
      </w:r>
      <w:r w:rsidRPr="00B94906" w:rsidR="00B94906">
        <w:rPr>
          <w:sz w:val="28"/>
          <w:szCs w:val="28"/>
        </w:rPr>
        <w:t xml:space="preserve">Симферопольский район, </w:t>
      </w:r>
      <w:r w:rsidR="00E74866">
        <w:rPr>
          <w:sz w:val="28"/>
          <w:szCs w:val="28"/>
        </w:rPr>
        <w:t>***</w:t>
      </w:r>
      <w:r w:rsidRPr="00B94906" w:rsidR="00B94906">
        <w:rPr>
          <w:sz w:val="28"/>
          <w:szCs w:val="28"/>
        </w:rPr>
        <w:t xml:space="preserve">, </w:t>
      </w:r>
      <w:r w:rsidRPr="003F5AF1" w:rsidR="003F5AF1">
        <w:rPr>
          <w:sz w:val="28"/>
          <w:szCs w:val="28"/>
        </w:rPr>
        <w:t xml:space="preserve">является многоквартирным и оснащен системой центрального отопления, о чем свидетельствуют акты готовности </w:t>
      </w:r>
      <w:r w:rsidR="00B94906">
        <w:rPr>
          <w:sz w:val="28"/>
          <w:szCs w:val="28"/>
        </w:rPr>
        <w:t xml:space="preserve">системы теплоснабжения потребителя </w:t>
      </w:r>
      <w:r w:rsidRPr="003F5AF1" w:rsidR="003F5AF1">
        <w:rPr>
          <w:sz w:val="28"/>
          <w:szCs w:val="28"/>
        </w:rPr>
        <w:t>к отопительному сезону за период с 201</w:t>
      </w:r>
      <w:r w:rsidR="00B94906">
        <w:rPr>
          <w:sz w:val="28"/>
          <w:szCs w:val="28"/>
        </w:rPr>
        <w:t>9</w:t>
      </w:r>
      <w:r w:rsidRPr="003F5AF1" w:rsidR="003F5AF1">
        <w:rPr>
          <w:sz w:val="28"/>
          <w:szCs w:val="28"/>
        </w:rPr>
        <w:t xml:space="preserve"> года по 2021 год.</w:t>
      </w:r>
    </w:p>
    <w:p w:rsidR="00782E09" w:rsidP="00782E09">
      <w:pPr>
        <w:ind w:firstLine="851"/>
        <w:jc w:val="both"/>
        <w:rPr>
          <w:sz w:val="28"/>
          <w:szCs w:val="28"/>
        </w:rPr>
      </w:pPr>
      <w:r w:rsidRPr="002841DA">
        <w:rPr>
          <w:sz w:val="28"/>
          <w:szCs w:val="28"/>
        </w:rPr>
        <w:t xml:space="preserve">Дом прибором учета тепловой энергии, не оборудован. </w:t>
      </w:r>
      <w:r>
        <w:rPr>
          <w:sz w:val="28"/>
          <w:szCs w:val="28"/>
        </w:rPr>
        <w:t xml:space="preserve">Поскольку </w:t>
      </w:r>
      <w:r w:rsidRPr="002841DA">
        <w:rPr>
          <w:sz w:val="28"/>
          <w:szCs w:val="28"/>
        </w:rPr>
        <w:t>МКД оборудован системой</w:t>
      </w:r>
      <w:r w:rsidRPr="002841DA">
        <w:rPr>
          <w:sz w:val="28"/>
          <w:szCs w:val="28"/>
        </w:rPr>
        <w:t xml:space="preserve"> ЦО, следовательно, отопление общедомового имущества (в данном случае подъезда) осуществляется за счет транзитных труб, входящих в остальные имеющиеся в доме квартиры через ограждающие конструкции, в том числе плиты перекрытия и стены, граничащие с соседни</w:t>
      </w:r>
      <w:r w:rsidRPr="002841DA">
        <w:rPr>
          <w:sz w:val="28"/>
          <w:szCs w:val="28"/>
        </w:rPr>
        <w:t xml:space="preserve">ми помещениями. По общему правилу, отказ собственников и пользователей отдельных помещений в </w:t>
      </w:r>
      <w:r w:rsidRPr="002841DA">
        <w:rPr>
          <w:sz w:val="28"/>
          <w:szCs w:val="28"/>
        </w:rPr>
        <w:t>МКД от коммунальной услуги по отоплению на общедомовые нужды, как и полное исключение расходов на оплату используемой для обогрева дома тепловой энергии не допуска</w:t>
      </w:r>
      <w:r w:rsidRPr="002841DA">
        <w:rPr>
          <w:sz w:val="28"/>
          <w:szCs w:val="28"/>
        </w:rPr>
        <w:t>ется. Аналогичная позиция изложена в определении Верховного Суда Российской Федерации от 24 июня 2019 года N 309-ЭС18-21578. Кроме того, освобождение ответчика от оплаты за услуги отопления на общедомовые нужды увеличивает бремя расходов на отопление остал</w:t>
      </w:r>
      <w:r w:rsidRPr="002841DA">
        <w:rPr>
          <w:sz w:val="28"/>
          <w:szCs w:val="28"/>
        </w:rPr>
        <w:t>ьных собственников помещений.</w:t>
      </w:r>
    </w:p>
    <w:p w:rsidR="00341E54" w:rsidRPr="00341E54" w:rsidP="00782E09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В соответствии с ч. 2 ст. 1 Жилищного кодекса Российской Федерации граждане по своему усмотрению и в своих интересах осуществляют принадлежащие им жилищные права, в том числе распоряжаются ими. Граждане свободны в установлении</w:t>
      </w:r>
      <w:r w:rsidRPr="00341E54">
        <w:rPr>
          <w:sz w:val="28"/>
          <w:szCs w:val="28"/>
        </w:rPr>
        <w:t xml:space="preserve"> и реализации своих жилищных прав в силу договора и (или) иных предусмотренных жилищным законодательством оснований. Граждане, осуществляя жилищные права и исполняя вытекающие из жилищных отношений обязанности, не должны нарушать права, свободы и законные </w:t>
      </w:r>
      <w:r w:rsidRPr="00341E54">
        <w:rPr>
          <w:sz w:val="28"/>
          <w:szCs w:val="28"/>
        </w:rPr>
        <w:t>интересы других граждан.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Согласно ч. 1, 2 ст. 209 Гражданского кодекса Российской Федерации собственнику принадлежат права владения, пользования и распоряжения своим имуществом.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Собственник вправе по своему усмотрению совершать в отношении принадлежащего е</w:t>
      </w:r>
      <w:r w:rsidRPr="00341E54">
        <w:rPr>
          <w:sz w:val="28"/>
          <w:szCs w:val="28"/>
        </w:rPr>
        <w:t>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</w:t>
      </w:r>
      <w:r w:rsidRPr="00341E54">
        <w:rPr>
          <w:sz w:val="28"/>
          <w:szCs w:val="28"/>
        </w:rPr>
        <w:t>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Жилищные права могут быть ограничены на основании федерального закона и только в той мере, в какой это необходимо в </w:t>
      </w:r>
      <w:r w:rsidRPr="00341E54">
        <w:rPr>
          <w:sz w:val="28"/>
          <w:szCs w:val="28"/>
        </w:rPr>
        <w:t>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(ч. 3 ст. 1 Жилищного кодекса Российской Федерации).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Органы государственной власти и органы мес</w:t>
      </w:r>
      <w:r w:rsidRPr="00341E54">
        <w:rPr>
          <w:sz w:val="28"/>
          <w:szCs w:val="28"/>
        </w:rPr>
        <w:t>тного самоуправления в пределах своих полномочий обеспечивают условия для осуществления гражданами права на жилище, в том числе, обеспечивают защиту прав и законных интересов граждан, приобретающих жилые помещения и пользующихся ими на законных основаниях,</w:t>
      </w:r>
      <w:r w:rsidRPr="00341E54">
        <w:rPr>
          <w:sz w:val="28"/>
          <w:szCs w:val="28"/>
        </w:rPr>
        <w:t xml:space="preserve"> потребителей коммунальных услуг, а также услуг, касающихся обслуживания жилищного фонда (п. 5 ст. 2 Жилищного кодекса Российской Федерации).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Из содержания вышеизложенного следует, что отключение квартиры от системы централизованного отопления не должно пр</w:t>
      </w:r>
      <w:r w:rsidRPr="00341E54">
        <w:rPr>
          <w:sz w:val="28"/>
          <w:szCs w:val="28"/>
        </w:rPr>
        <w:t>отиворечить закону и иным правовым актам, а также нарушать права и охраняемые законом интересы других лиц.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В соответствии с ч. 1 ст. 25 Жилищного кодекса Российской Федерации переустройство жилого помещения представляет собой установку, замену или перенос </w:t>
      </w:r>
      <w:r w:rsidRPr="00341E54">
        <w:rPr>
          <w:sz w:val="28"/>
          <w:szCs w:val="28"/>
        </w:rPr>
        <w:t xml:space="preserve">инженерных сетей, санитарно-технического, электрического или другого </w:t>
      </w:r>
      <w:r w:rsidRPr="00341E54">
        <w:rPr>
          <w:sz w:val="28"/>
          <w:szCs w:val="28"/>
        </w:rPr>
        <w:t>оборудования, требующие внесения изменения в технический паспорт жилого помещения.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Согласно ч. 10 ст. 12 указанной нормы Закона определение условий и порядка переустройства и перепланиров</w:t>
      </w:r>
      <w:r w:rsidRPr="00341E54">
        <w:rPr>
          <w:sz w:val="28"/>
          <w:szCs w:val="28"/>
        </w:rPr>
        <w:t>ки жилых помещений относится к полномочиям органов государственной власти Российской Федерации в области жилищных отношений.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Согласование переустройства и перепланировки жилых помещений относится к полномочиям органов местного самоуправления в области </w:t>
      </w:r>
      <w:r w:rsidRPr="00341E54">
        <w:rPr>
          <w:sz w:val="28"/>
          <w:szCs w:val="28"/>
        </w:rPr>
        <w:t>жилищных отношений (п. 7 ч. 1 ст. 14 ЖК РФ).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Ч. 1 ст. 26 Жилищного кодекса Российской Федерации предусмотрено, что переустройство и (или) перепланировка жилого помещения проводятся с соблюдением требований законодательства по согласованию с органом местног</w:t>
      </w:r>
      <w:r w:rsidRPr="00341E54">
        <w:rPr>
          <w:sz w:val="28"/>
          <w:szCs w:val="28"/>
        </w:rPr>
        <w:t>о самоуправления на основании принятого им решения.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Согласно п. 15 ст. 14 Федерального закона от 27 июля 2010 года N 190-ФЗ </w:t>
      </w:r>
      <w:r w:rsidR="00782E09">
        <w:rPr>
          <w:sz w:val="28"/>
          <w:szCs w:val="28"/>
        </w:rPr>
        <w:t>«</w:t>
      </w:r>
      <w:r w:rsidRPr="00341E54">
        <w:rPr>
          <w:sz w:val="28"/>
          <w:szCs w:val="28"/>
        </w:rPr>
        <w:t>О теплоснабжении</w:t>
      </w:r>
      <w:r w:rsidR="00782E09">
        <w:rPr>
          <w:sz w:val="28"/>
          <w:szCs w:val="28"/>
        </w:rPr>
        <w:t>»</w:t>
      </w:r>
      <w:r w:rsidRPr="00341E54">
        <w:rPr>
          <w:sz w:val="28"/>
          <w:szCs w:val="28"/>
        </w:rPr>
        <w:t xml:space="preserve"> запрещается переход на отопление жилых помещений в многоквартирных домах с использованием индивидуальных квартирн</w:t>
      </w:r>
      <w:r w:rsidRPr="00341E54">
        <w:rPr>
          <w:sz w:val="28"/>
          <w:szCs w:val="28"/>
        </w:rPr>
        <w:t xml:space="preserve">ых источников тепловой энергии, перечень которых определяется правилами подключения (технологического присоединения) к системам теплоснабжения, утвержденными Правительством Российской Федерации, при наличии осуществленного в надлежащем порядке подключения </w:t>
      </w:r>
      <w:r w:rsidRPr="00341E54">
        <w:rPr>
          <w:sz w:val="28"/>
          <w:szCs w:val="28"/>
        </w:rPr>
        <w:t>к системам теплоснабжения многоквартирных домов, за исключением случаев, определенных схемой теплоснабжения.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В Определении от 17 ноября 2011 года N 1514-О Конституционный Суд Российской Федерации указал, что данная норма направлена на обеспечение надежност</w:t>
      </w:r>
      <w:r w:rsidRPr="00341E54">
        <w:rPr>
          <w:sz w:val="28"/>
          <w:szCs w:val="28"/>
        </w:rPr>
        <w:t>и и безопасности системы теплоснабжения многоквартирных жилых домов, к нарушению которой может приводить использование некоторых видов индивидуальных квартирных источников тепловой энергии.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Федеральным законом от 30 декабря 2009 года N 384-ФЗ </w:t>
      </w:r>
      <w:r w:rsidR="00782E09">
        <w:rPr>
          <w:sz w:val="28"/>
          <w:szCs w:val="28"/>
        </w:rPr>
        <w:t>«</w:t>
      </w:r>
      <w:r w:rsidRPr="00341E54">
        <w:rPr>
          <w:sz w:val="28"/>
          <w:szCs w:val="28"/>
        </w:rPr>
        <w:t xml:space="preserve">Технический </w:t>
      </w:r>
      <w:r w:rsidRPr="00341E54">
        <w:rPr>
          <w:sz w:val="28"/>
          <w:szCs w:val="28"/>
        </w:rPr>
        <w:t>регламент о безопасности зданий и сооружений</w:t>
      </w:r>
      <w:r w:rsidR="00782E09">
        <w:rPr>
          <w:sz w:val="28"/>
          <w:szCs w:val="28"/>
        </w:rPr>
        <w:t>»</w:t>
      </w:r>
      <w:r w:rsidRPr="00341E54">
        <w:rPr>
          <w:sz w:val="28"/>
          <w:szCs w:val="28"/>
        </w:rPr>
        <w:t xml:space="preserve"> предусмотрено, что система инженерно-технического обеспечения является одной из систем здания или сооружения, предназначенной для выполнения функций водоснабжения, канализации, отопления, вентиляции, кондициони</w:t>
      </w:r>
      <w:r w:rsidRPr="00341E54">
        <w:rPr>
          <w:sz w:val="28"/>
          <w:szCs w:val="28"/>
        </w:rPr>
        <w:t>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 (подпункт 21 пункта 2 статьи 2).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Параметры и другие характеристики с</w:t>
      </w:r>
      <w:r w:rsidRPr="00341E54">
        <w:rPr>
          <w:sz w:val="28"/>
          <w:szCs w:val="28"/>
        </w:rPr>
        <w:t>истем инженерно-технического обеспечения в процессе эксплуатации здания или сооружения должны соответствовать требованиям проектной документации.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По смыслу приведенных выше правовых норм проект переустройства жилого помещения, предполагающий отключение </w:t>
      </w:r>
      <w:r w:rsidRPr="00341E54">
        <w:rPr>
          <w:sz w:val="28"/>
          <w:szCs w:val="28"/>
        </w:rPr>
        <w:t>квартиры в многоквартирном доме от центральной системы отопления с установкой индивидуального отопления должен соответствовать строительным нормам и правилам проектирования и быть согласованным с теплоснабжающей организацией, поскольку затрагивает общедомо</w:t>
      </w:r>
      <w:r w:rsidRPr="00341E54">
        <w:rPr>
          <w:sz w:val="28"/>
          <w:szCs w:val="28"/>
        </w:rPr>
        <w:t>вую инженерную систему отопления.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Указанные выше нормы жилищного законодательства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</w:t>
      </w:r>
      <w:r w:rsidRPr="00341E54">
        <w:rPr>
          <w:sz w:val="28"/>
          <w:szCs w:val="28"/>
        </w:rPr>
        <w:t xml:space="preserve">оссийской Федерации от 6 мая 2011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354); 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</w:t>
      </w:r>
      <w:r w:rsidRPr="00341E54">
        <w:rPr>
          <w:sz w:val="28"/>
          <w:szCs w:val="28"/>
        </w:rPr>
        <w:t xml:space="preserve">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2006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491.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В силу пунктов 5, 6 Правил содержания общего имущества </w:t>
      </w:r>
      <w:r w:rsidRPr="00341E54">
        <w:rPr>
          <w:sz w:val="28"/>
          <w:szCs w:val="28"/>
        </w:rPr>
        <w:t xml:space="preserve">в многоквартирном доме и правил изменения размера платы за содержание и ремонт жилого помещения, утвержденных Постановлением Правительства Российской Федерации от 13.08.2006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491, инженерные системы холодного и горячего водоснабжения, газоснабжения и</w:t>
      </w:r>
      <w:r w:rsidRPr="00341E54">
        <w:rPr>
          <w:sz w:val="28"/>
          <w:szCs w:val="28"/>
        </w:rPr>
        <w:t xml:space="preserve"> внутридомовая система отопления относятся к общему имуществу собственников.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По смыслу жилищного законодательства уменьшение размера общего имущества в многоквартирном доме, в том числе и оборудование, находящееся в данном доме за пределами или внутри поме</w:t>
      </w:r>
      <w:r w:rsidRPr="00341E54">
        <w:rPr>
          <w:sz w:val="28"/>
          <w:szCs w:val="28"/>
        </w:rPr>
        <w:t>щений и обслуживающее более одного помещения, возможно только с согласия всех собственников помещений в данном доме путем его реконструкции.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Аналогичные требования к переходу на отопление жилых помещений в подключенных к централизованным сетям теплоснабжен</w:t>
      </w:r>
      <w:r w:rsidRPr="00341E54">
        <w:rPr>
          <w:sz w:val="28"/>
          <w:szCs w:val="28"/>
        </w:rPr>
        <w:t xml:space="preserve">ия многоквартирных домах с использованием индивидуальных квартирных источников тепловой энергии изложены в абзаце 3 пункта 1.2, пункте 4 постановления Конституционного Суда Российской Федерации от 20 декабря 2018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46-П.</w:t>
      </w:r>
    </w:p>
    <w:p w:rsid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Вне зависимости от того, что п</w:t>
      </w:r>
      <w:r w:rsidRPr="00341E54">
        <w:rPr>
          <w:sz w:val="28"/>
          <w:szCs w:val="28"/>
        </w:rPr>
        <w:t>ослужило конкретным поводом для перехода на отопление жилого помещения с помощью индивидуального источника тепловой энергии, действующее законодательство устанавливает единые требования к порядку переустройства системы внутриквартирного отопления.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Согласно</w:t>
      </w:r>
      <w:r w:rsidRPr="00341E54">
        <w:rPr>
          <w:sz w:val="28"/>
          <w:szCs w:val="28"/>
        </w:rPr>
        <w:t xml:space="preserve"> подпункту </w:t>
      </w:r>
      <w:r>
        <w:rPr>
          <w:sz w:val="28"/>
          <w:szCs w:val="28"/>
        </w:rPr>
        <w:t>«</w:t>
      </w:r>
      <w:r w:rsidRPr="00341E54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341E54">
        <w:rPr>
          <w:sz w:val="28"/>
          <w:szCs w:val="28"/>
        </w:rPr>
        <w:t xml:space="preserve"> пункта 2 постановления Правительства Российской Федерации от 6 мая 2011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354 </w:t>
      </w:r>
      <w:r>
        <w:rPr>
          <w:sz w:val="28"/>
          <w:szCs w:val="28"/>
        </w:rPr>
        <w:t>«</w:t>
      </w:r>
      <w:r w:rsidRPr="00341E54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 на территориях Республики Крым и г. Севасто</w:t>
      </w:r>
      <w:r w:rsidRPr="00341E54">
        <w:rPr>
          <w:sz w:val="28"/>
          <w:szCs w:val="28"/>
        </w:rPr>
        <w:t>поля</w:t>
      </w:r>
      <w:r>
        <w:rPr>
          <w:sz w:val="28"/>
          <w:szCs w:val="28"/>
        </w:rPr>
        <w:t>»</w:t>
      </w:r>
      <w:r w:rsidRPr="00341E54">
        <w:rPr>
          <w:sz w:val="28"/>
          <w:szCs w:val="28"/>
        </w:rPr>
        <w:t>, правила предоставления коммунальных услуг собственникам и пользователям помещений в многоквартирных домах и жилых домов подлежат применению к правоотношениям, возникшим после 01 июля 2015 года.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В соответствии с пунктом 25 Правил отключения от сетей </w:t>
      </w:r>
      <w:r w:rsidRPr="00341E54">
        <w:rPr>
          <w:sz w:val="28"/>
          <w:szCs w:val="28"/>
        </w:rPr>
        <w:t xml:space="preserve">централизованного отопления и поставки горячей воды многоквартирных домов по инициативе потребителей, утвержденных постановлением Кабинета Министров Украины от 21 июля 2005 года </w:t>
      </w:r>
      <w:r w:rsidR="00782E09">
        <w:rPr>
          <w:sz w:val="28"/>
          <w:szCs w:val="28"/>
        </w:rPr>
        <w:t>№</w:t>
      </w:r>
      <w:r w:rsidRPr="00341E54">
        <w:rPr>
          <w:sz w:val="28"/>
          <w:szCs w:val="28"/>
        </w:rPr>
        <w:t xml:space="preserve"> 630, которые действовали с 2005 года, отключение потребителей от сетей центр</w:t>
      </w:r>
      <w:r w:rsidRPr="00341E54">
        <w:rPr>
          <w:sz w:val="28"/>
          <w:szCs w:val="28"/>
        </w:rPr>
        <w:t xml:space="preserve">ализованного отопления и поставки горячей воды осуществляется в порядке, который утверждается центральным </w:t>
      </w:r>
      <w:r w:rsidRPr="00341E54">
        <w:rPr>
          <w:sz w:val="28"/>
          <w:szCs w:val="28"/>
        </w:rPr>
        <w:t>органом исполнительной власти по вопросам жилищно-коммунального хозяйства. Самовольное отключение от сетей централизованного отопления и снабжения гор</w:t>
      </w:r>
      <w:r w:rsidRPr="00341E54">
        <w:rPr>
          <w:sz w:val="28"/>
          <w:szCs w:val="28"/>
        </w:rPr>
        <w:t>ячей воды запрещается.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В соответствии с пунктом 26 вышеуказанных Правил отключение потребителей от сетей централизованного отопления и снабжения горячей воды осуществляется в случае, когда техническая возможность такого отключения предусмотрена утвержденно</w:t>
      </w:r>
      <w:r w:rsidRPr="00341E54">
        <w:rPr>
          <w:sz w:val="28"/>
          <w:szCs w:val="28"/>
        </w:rPr>
        <w:t xml:space="preserve">й органом местного самоуправления согласно Закону Украины </w:t>
      </w:r>
      <w:r w:rsidR="00782E09">
        <w:rPr>
          <w:sz w:val="28"/>
          <w:szCs w:val="28"/>
        </w:rPr>
        <w:t>«</w:t>
      </w:r>
      <w:r w:rsidRPr="00341E54">
        <w:rPr>
          <w:sz w:val="28"/>
          <w:szCs w:val="28"/>
        </w:rPr>
        <w:t>О теплоснабжении</w:t>
      </w:r>
      <w:r w:rsidR="00782E09">
        <w:rPr>
          <w:sz w:val="28"/>
          <w:szCs w:val="28"/>
        </w:rPr>
        <w:t>»</w:t>
      </w:r>
      <w:r w:rsidRPr="00341E54">
        <w:rPr>
          <w:sz w:val="28"/>
          <w:szCs w:val="28"/>
        </w:rPr>
        <w:t xml:space="preserve"> (2633-15) схемой теплоснабжения, при условии обеспечения бесперебойной работы инженерного оборудования дома и принятия мер по соблюдению в смежных помещениях требований строительн</w:t>
      </w:r>
      <w:r w:rsidRPr="00341E54">
        <w:rPr>
          <w:sz w:val="28"/>
          <w:szCs w:val="28"/>
        </w:rPr>
        <w:t>ых норм и правил по вопросам проектирования жилых домов, отопления, вентиляции, кондиционирования, строительной теплотехники; государственных строительных норм по вопросам состава, порядка разработки, согласования и утверждения проектной документации для с</w:t>
      </w:r>
      <w:r w:rsidRPr="00341E54">
        <w:rPr>
          <w:sz w:val="28"/>
          <w:szCs w:val="28"/>
        </w:rPr>
        <w:t>троительства, а также норм проектирования реконструкции и капитального ремонта в части отопления.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Согласно Порядку отключения отдельных жилых домов от сетей централизованного отопления и поставки горячей воды при отказе потребителей от централизованного те</w:t>
      </w:r>
      <w:r w:rsidRPr="00341E54">
        <w:rPr>
          <w:sz w:val="28"/>
          <w:szCs w:val="28"/>
        </w:rPr>
        <w:t>плоснабжения, утвержденному Приказом Министерства строительства, архитектуры и жилищно-коммунального хозяйства Украины от 22 ноября 2005 года с целью защиты прав всех жителей многоквартирных домов, предусмотрено отключение от сетей централизованного отопле</w:t>
      </w:r>
      <w:r w:rsidRPr="00341E54">
        <w:rPr>
          <w:sz w:val="28"/>
          <w:szCs w:val="28"/>
        </w:rPr>
        <w:t>ния не отдельных квартир многоквартирного дома по инициативе их собственников или нанимателей, а отключение целых многоквартирных домов по инициативе потребителей.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Так, согласно пункту 2.1 Порядка отключения отдельных жилых домов от сетей централизованного</w:t>
      </w:r>
      <w:r w:rsidRPr="00341E54">
        <w:rPr>
          <w:sz w:val="28"/>
          <w:szCs w:val="28"/>
        </w:rPr>
        <w:t xml:space="preserve"> отопления и поставки горячей воды при отказе потребителей от централизованного теплоснабжения для решения вопроса отключения жилого дома (домов) от сетей централизованного отопления его владелец (владельцы) должен (должны) обратиться в Комиссию с письменн</w:t>
      </w:r>
      <w:r w:rsidRPr="00341E54">
        <w:rPr>
          <w:sz w:val="28"/>
          <w:szCs w:val="28"/>
        </w:rPr>
        <w:t>ым заявлением об отключении от сетей центрального отопления и горячего водоснабжения. В заявлении об отключении от сетей центрального отопления и горячего водоснабжения собственник (собственники) дома отмечает причины отключения. К заявлению прилагается ко</w:t>
      </w:r>
      <w:r w:rsidRPr="00341E54">
        <w:rPr>
          <w:sz w:val="28"/>
          <w:szCs w:val="28"/>
        </w:rPr>
        <w:t>пия протокола общего собрания жителей дома относительно создания инициативной группы по решению вопроса отключения от сетей центрального отопления и горячего водоснабжения и принятия решения об устройстве в доме системы индивидуального или автономного цент</w:t>
      </w:r>
      <w:r w:rsidRPr="00341E54">
        <w:rPr>
          <w:sz w:val="28"/>
          <w:szCs w:val="28"/>
        </w:rPr>
        <w:t>рализованного отопления с устройством индивидуального отопления, которое должно быть поддержано всеми владельцами (уполномоченными лицами владельцев) помещений в жилом доме.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Указанный порядок исключает возможность отключения от сетей централизованного отоп</w:t>
      </w:r>
      <w:r w:rsidRPr="00341E54">
        <w:rPr>
          <w:sz w:val="28"/>
          <w:szCs w:val="28"/>
        </w:rPr>
        <w:t>ления и горячего водоснабжения отдельных квартир в многоквартирном доме и позволяет такое отключение только дома в целом.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41E54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341E54">
        <w:rPr>
          <w:sz w:val="28"/>
          <w:szCs w:val="28"/>
        </w:rPr>
        <w:t xml:space="preserve"> 2.2.1 Порядка </w:t>
      </w:r>
      <w:r>
        <w:rPr>
          <w:sz w:val="28"/>
          <w:szCs w:val="28"/>
        </w:rPr>
        <w:t xml:space="preserve">установлено, что </w:t>
      </w:r>
      <w:r w:rsidRPr="00341E54">
        <w:rPr>
          <w:sz w:val="28"/>
          <w:szCs w:val="28"/>
        </w:rPr>
        <w:t>при положительном решении Комиссии заявителю предоставляется перечень организаций, к которым сл</w:t>
      </w:r>
      <w:r w:rsidRPr="00341E54">
        <w:rPr>
          <w:sz w:val="28"/>
          <w:szCs w:val="28"/>
        </w:rPr>
        <w:t xml:space="preserve">едует </w:t>
      </w:r>
      <w:r w:rsidRPr="00341E54">
        <w:rPr>
          <w:sz w:val="28"/>
          <w:szCs w:val="28"/>
        </w:rPr>
        <w:t>обратиться для получения технических условий для разработки проекта индивидуального (автономного) теплоснабжения и отключения от сетей центрального отопления и горячего водоснабжения.</w:t>
      </w:r>
    </w:p>
    <w:p w:rsidR="00341E54" w:rsidRP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Согласно пункту 2.4.1 Порядка вместе с проектом индивидуального (а</w:t>
      </w:r>
      <w:r w:rsidRPr="00341E54">
        <w:rPr>
          <w:sz w:val="28"/>
          <w:szCs w:val="28"/>
        </w:rPr>
        <w:t>втономного) теплоснабжения предоставляются: проектные решения по отоплению мест общего пользования в доме; технические решения с расчетами относительно реконструкции существующей системы теплоснабжения: перенесения транзитных стояков, их изоляции, возможно</w:t>
      </w:r>
      <w:r w:rsidRPr="00341E54">
        <w:rPr>
          <w:sz w:val="28"/>
          <w:szCs w:val="28"/>
        </w:rPr>
        <w:t>го перекладывания распределительных трубопроводов, стояков, замены дроссельных диафрагм, элеваторов, теплосчетчиков, и тому подобное тепловые нагрузки мест общего пользования; рассчитанные технические решения по перерасчету и замене внутридомовых систем га</w:t>
      </w:r>
      <w:r w:rsidRPr="00341E54">
        <w:rPr>
          <w:sz w:val="28"/>
          <w:szCs w:val="28"/>
        </w:rPr>
        <w:t>зо- и электроснабжения (в зав</w:t>
      </w:r>
      <w:r>
        <w:rPr>
          <w:sz w:val="28"/>
          <w:szCs w:val="28"/>
        </w:rPr>
        <w:t>исимости от типа нагревателей). П</w:t>
      </w:r>
      <w:r w:rsidRPr="00341E54">
        <w:rPr>
          <w:sz w:val="28"/>
          <w:szCs w:val="28"/>
        </w:rPr>
        <w:t>роект согласовывается со всеми организациями, которые выдали технические условия на подключение дома к внешним сетям</w:t>
      </w:r>
      <w:r w:rsidRPr="00341E54">
        <w:t xml:space="preserve"> </w:t>
      </w:r>
      <w:r>
        <w:t>(</w:t>
      </w:r>
      <w:r w:rsidRPr="00341E54">
        <w:rPr>
          <w:sz w:val="28"/>
          <w:szCs w:val="28"/>
        </w:rPr>
        <w:t>пункт 2.4.2 Порядка</w:t>
      </w:r>
      <w:r>
        <w:rPr>
          <w:sz w:val="28"/>
          <w:szCs w:val="28"/>
        </w:rPr>
        <w:t>)</w:t>
      </w:r>
      <w:r w:rsidRPr="00341E54">
        <w:rPr>
          <w:sz w:val="28"/>
          <w:szCs w:val="28"/>
        </w:rPr>
        <w:t>.</w:t>
      </w:r>
    </w:p>
    <w:p w:rsidR="00341E54" w:rsidP="00341E54">
      <w:pPr>
        <w:ind w:firstLine="851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Из вышеизложенного следует, что возможность отключения</w:t>
      </w:r>
      <w:r w:rsidRPr="00341E54">
        <w:rPr>
          <w:sz w:val="28"/>
          <w:szCs w:val="28"/>
        </w:rPr>
        <w:t xml:space="preserve"> отдельной квартиры многоквартирного дома от централизованного отопления и горячего водоснабжения и переход на отопление с использованием индивидуального квартирного источника тепловой энергии не предусмотрены как действующим законодательством Российской Ф</w:t>
      </w:r>
      <w:r w:rsidRPr="00341E54">
        <w:rPr>
          <w:sz w:val="28"/>
          <w:szCs w:val="28"/>
        </w:rPr>
        <w:t>едерации, так и действовавшим на момент отключения квартиры от централизованного отопления законодательством Украины.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Жилищное законодательство Российской Федерации рассматривает весь многоквартирный дом как единый теплотехнический объект, в который поступ</w:t>
      </w:r>
      <w:r w:rsidRPr="00B93E17">
        <w:rPr>
          <w:sz w:val="28"/>
          <w:szCs w:val="28"/>
        </w:rPr>
        <w:t>ает теплоэнергия с целью отопления помещений этого дома - и жилых, и нежилых помещений, и помещений в составе общего имущества и прочих инженерных сетей жизнеобеспечения жилого дома. Тепло распространяется внутри дома от всех элементов системы отопления, о</w:t>
      </w:r>
      <w:r w:rsidRPr="00B93E17">
        <w:rPr>
          <w:sz w:val="28"/>
          <w:szCs w:val="28"/>
        </w:rPr>
        <w:t>т каждого участка этой системы, и распространяется по всем помещениям, независимо от их изолированности, наличия или отсутствия в конкретных помещениях радиаторов отопления, трубопроводов (стояков) системы отопления.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Постановлением Правительства Российской</w:t>
      </w:r>
      <w:r w:rsidRPr="00B93E17">
        <w:rPr>
          <w:sz w:val="28"/>
          <w:szCs w:val="28"/>
        </w:rPr>
        <w:t xml:space="preserve"> Федерации от 13 августа 2006 года N 491 утверждены Правил содержания общего имущества в многоквартирном доме и правила изменения размера платы за содержание жилого помещения в случае оказания услуг и выполнения работ по управлению, содержанию и ремонту об</w:t>
      </w:r>
      <w:r w:rsidRPr="00B93E17">
        <w:rPr>
          <w:sz w:val="28"/>
          <w:szCs w:val="28"/>
        </w:rPr>
        <w:t>щего имущества в многоквартирном доме ненадлежащего качества и (или) с перерывами, превышающими установленную продолжительность.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Согласно пункту 6 Правил содержания общего имущества в многоквартирном доме, утвержденных постановлением Правительства Российск</w:t>
      </w:r>
      <w:r w:rsidRPr="00B93E17">
        <w:rPr>
          <w:sz w:val="28"/>
          <w:szCs w:val="28"/>
        </w:rPr>
        <w:t xml:space="preserve">ой Федерации от 13 августа 2006 года N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</w:t>
      </w:r>
      <w:r w:rsidRPr="00B93E17">
        <w:rPr>
          <w:sz w:val="28"/>
          <w:szCs w:val="28"/>
        </w:rPr>
        <w:t xml:space="preserve">(общедомовых) приборов учета тепловой энергии, а </w:t>
      </w:r>
      <w:r w:rsidRPr="00B93E17">
        <w:rPr>
          <w:sz w:val="28"/>
          <w:szCs w:val="28"/>
        </w:rPr>
        <w:t>также другого оборудования, расположенного на этих сетях.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Поскольку внутридомовая система отопления является неделимой, входит в состав общего имущества и предназначена для обеспечения нормальной температуры воздуха во всех помещениях многоквартирного дома</w:t>
      </w:r>
      <w:r w:rsidRPr="00B93E17">
        <w:rPr>
          <w:sz w:val="28"/>
          <w:szCs w:val="28"/>
        </w:rPr>
        <w:t>, при этом к внешним сетям теплоснабжения подключается именно внутридомовая система отопления, то именно эта система отопления и является теплопотребляющей установкой, а не ее отдельные элементы (в том числе радиаторы), размещенные в тех или иных помещения</w:t>
      </w:r>
      <w:r w:rsidRPr="00B93E17">
        <w:rPr>
          <w:sz w:val="28"/>
          <w:szCs w:val="28"/>
        </w:rPr>
        <w:t>х дома.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 xml:space="preserve">Конституционный Суд Российской Федерации в постановлении от 27 апреля 2021 года N 16-П указал, что обеспечение сохранности многоквартирного дома как сложного единого объекта, а также содержание его в состоянии, исключающем разрушение его составных </w:t>
      </w:r>
      <w:r w:rsidRPr="00B93E17">
        <w:rPr>
          <w:sz w:val="28"/>
          <w:szCs w:val="28"/>
        </w:rPr>
        <w:t>элементов вследствие промерзания или отсыревания,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 установленных требований к температуре и влажност</w:t>
      </w:r>
      <w:r w:rsidRPr="00B93E17">
        <w:rPr>
          <w:sz w:val="28"/>
          <w:szCs w:val="28"/>
        </w:rPr>
        <w:t>и, необходимых для использования соответствующих помещений по целевому назначению. Это достигается, как правило, за счет предоставления собственникам и пользователям указанных помещений коммунальной услуги по отоплению в виде подачи по централизованным сет</w:t>
      </w:r>
      <w:r w:rsidRPr="00B93E17">
        <w:rPr>
          <w:sz w:val="28"/>
          <w:szCs w:val="28"/>
        </w:rPr>
        <w:t>ям теплоснабжения и внутридомовым инженерным системам отопления тепловой энергии (подпункт "е"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</w:t>
      </w:r>
      <w:r w:rsidRPr="00B93E17">
        <w:rPr>
          <w:sz w:val="28"/>
          <w:szCs w:val="28"/>
        </w:rPr>
        <w:t>м Правилам; подпункт "в" пункта 11 Правил содержания общего имущества в многоквартирном доме; пункты 3.1.2 и 3.2.2 Правил и норм технической эксплуатации жилищного фонда).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 xml:space="preserve">Несмотря на то, что многоквартирные дома - в зависимости от особенностей их </w:t>
      </w:r>
      <w:r w:rsidRPr="00B93E17">
        <w:rPr>
          <w:sz w:val="28"/>
          <w:szCs w:val="28"/>
        </w:rPr>
        <w:t>конструктивного устройства и инженерно-технического оснащения - могут обогреваться различными способами (в том числе не предполагающими оказания собственникам и пользователям расположенных в них помещений коммунальной услуги по отоплению), подавляющее боль</w:t>
      </w:r>
      <w:r w:rsidRPr="00B93E17">
        <w:rPr>
          <w:sz w:val="28"/>
          <w:szCs w:val="28"/>
        </w:rPr>
        <w:t xml:space="preserve">шинство этих домов подключены к централизованным сетям теплоснабжения либо имеют автономную (общедомовую) систему отопления, при наличии которой производство коммунальной услуги по отоплению осуществляется с помощью оборудования, входящего в состав общего </w:t>
      </w:r>
      <w:r w:rsidRPr="00B93E17">
        <w:rPr>
          <w:sz w:val="28"/>
          <w:szCs w:val="28"/>
        </w:rPr>
        <w:t xml:space="preserve">имущества в многоквартирном доме. 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(включая как обособленные жилые и </w:t>
      </w:r>
      <w:r w:rsidRPr="00B93E17">
        <w:rPr>
          <w:sz w:val="28"/>
          <w:szCs w:val="28"/>
        </w:rPr>
        <w:t xml:space="preserve">нежилые помещения, так и помещения общего пользования), составляющих совокупный отапливаемый объем здания в целом, что достигается, как правило, за счет присоединения каждого из этих помещений к внутридомовой системе отопления, которая включается в состав </w:t>
      </w:r>
      <w:r w:rsidRPr="00B93E17">
        <w:rPr>
          <w:sz w:val="28"/>
          <w:szCs w:val="28"/>
        </w:rPr>
        <w:t xml:space="preserve">общего имущества многоквартирного дома и состоит из стояков, обогревающих элементов, регулирующей и запорной арматуры, коллективных (общедомовых) приборов учета тепловой энергии, а </w:t>
      </w:r>
      <w:r w:rsidRPr="00B93E17">
        <w:rPr>
          <w:sz w:val="28"/>
          <w:szCs w:val="28"/>
        </w:rPr>
        <w:t>также другого оборудования, расположенного на этих сетях (пункт 6 Правил со</w:t>
      </w:r>
      <w:r w:rsidRPr="00B93E17">
        <w:rPr>
          <w:sz w:val="28"/>
          <w:szCs w:val="28"/>
        </w:rPr>
        <w:t>держания общего имущества в многоквартирном доме).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Пунктом 1 статьи 548 Гражданского кодекса Российской Федерации установлено, что правила, предусмотренные статьями 539 - 547 названного Кодекса, применяются к отношениям, связанным со снабжением тепловой эн</w:t>
      </w:r>
      <w:r w:rsidRPr="00B93E17">
        <w:rPr>
          <w:sz w:val="28"/>
          <w:szCs w:val="28"/>
        </w:rPr>
        <w:t>ергией через присоединенную сеть, если иное не установлено законом или иными правовыми актами.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В соответствии со статьей 539 Гражданского кодекса Российской Федерации по договору энергоснабжения энергоснабжающая организация обязуется подавать абоненту (пот</w:t>
      </w:r>
      <w:r w:rsidRPr="00B93E17">
        <w:rPr>
          <w:sz w:val="28"/>
          <w:szCs w:val="28"/>
        </w:rPr>
        <w:t>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</w:t>
      </w:r>
      <w:r w:rsidRPr="00B93E17">
        <w:rPr>
          <w:sz w:val="28"/>
          <w:szCs w:val="28"/>
        </w:rPr>
        <w:t>сть используемых им приборов и оборудования, связанных с потреблением энергии.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</w:t>
      </w:r>
      <w:r w:rsidRPr="00B93E17">
        <w:rPr>
          <w:sz w:val="28"/>
          <w:szCs w:val="28"/>
        </w:rPr>
        <w:t>ьства Российской Федерации от 6 мая 2011 года N 354: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- 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</w:t>
      </w:r>
      <w:r w:rsidRPr="00B93E17">
        <w:rPr>
          <w:sz w:val="28"/>
          <w:szCs w:val="28"/>
        </w:rPr>
        <w:t>ы за коммунальную услугу по отоплению определяется по формулам 2, 2(1), 2(3) и 2(4) приложения N 2 к настоящим Правилам исходя из норматива потребления коммунальной услуги по отоплению (абзац второй пункта 42(1));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- размер платы за коммунальную услугу, пре</w:t>
      </w:r>
      <w:r w:rsidRPr="00B93E17">
        <w:rPr>
          <w:sz w:val="28"/>
          <w:szCs w:val="28"/>
        </w:rPr>
        <w:t>доставленную на общедомовые нужды в случаях, установленных пунктом 40 данных Правил, в многоквартирном доме, оборудованном коллективным (общедомовым) прибором учета, за исключением коммунальной услуги по отоплению, определяется в соответствии с формулой 10</w:t>
      </w:r>
      <w:r w:rsidRPr="00B93E17">
        <w:rPr>
          <w:sz w:val="28"/>
          <w:szCs w:val="28"/>
        </w:rPr>
        <w:t xml:space="preserve"> приложения N 2 к названным Правилам (абзац первый пункта 44);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- если объем коммунальной услуги, предоставленной за расчетный период на общедомовые нужды, составит ноль, то плата за соответствующий вид коммунальной услуги, предоставленной на общедомовые ну</w:t>
      </w:r>
      <w:r w:rsidRPr="00B93E17">
        <w:rPr>
          <w:sz w:val="28"/>
          <w:szCs w:val="28"/>
        </w:rPr>
        <w:t>жды, определенна в соответствии с пунктом 44 данных Правил, за такой расчетный период потребителям не начисляется (пункт 45).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Предусмотренный абзацем вторым пункта 42(1) Правил предоставление коммунальных услуг собственникам и пользователям помещений в мно</w:t>
      </w:r>
      <w:r w:rsidRPr="00B93E17">
        <w:rPr>
          <w:sz w:val="28"/>
          <w:szCs w:val="28"/>
        </w:rPr>
        <w:t xml:space="preserve">гоквартирных домах и жилых домов, утвержденными Постановлением Правительства Российской Федерации от 6 мая 2011 года N 354, во взаимосвязи с формулой 2 приложения N 2 к данным Правилам, порядок определения размера платы за коммунальную услугу по отоплению </w:t>
      </w:r>
      <w:r w:rsidRPr="00B93E17">
        <w:rPr>
          <w:sz w:val="28"/>
          <w:szCs w:val="28"/>
        </w:rPr>
        <w:t xml:space="preserve">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(количества) тепловой энергии пропорционально площади </w:t>
      </w:r>
      <w:r w:rsidRPr="00B93E17">
        <w:rPr>
          <w:sz w:val="28"/>
          <w:szCs w:val="28"/>
        </w:rPr>
        <w:t>конкретного жилого или неж</w:t>
      </w:r>
      <w:r w:rsidRPr="00B93E17">
        <w:rPr>
          <w:sz w:val="28"/>
          <w:szCs w:val="28"/>
        </w:rPr>
        <w:t>илого помещения в многоквартирном доме. При этом приведенное правовое регулирование предполагает, что плата за отопление, подлежащая внесению собственниками и пользователями жилых и нежилых помещений в многоквартирных домах, подключенных к централизованным</w:t>
      </w:r>
      <w:r w:rsidRPr="00B93E17">
        <w:rPr>
          <w:sz w:val="28"/>
          <w:szCs w:val="28"/>
        </w:rPr>
        <w:t xml:space="preserve"> сетям теплоснабжения, по общему правилу, включает в себя как плату за потребление этой услуги в соответствующем помещении, так и плату за ее потребление в целях содержания общего имущества в многоквартирном доме.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Обращаясь в суд с настоящим иском, истец н</w:t>
      </w:r>
      <w:r w:rsidRPr="00B93E17">
        <w:rPr>
          <w:sz w:val="28"/>
          <w:szCs w:val="28"/>
        </w:rPr>
        <w:t xml:space="preserve">е оспаривал факт отсутствия приборов отопления в местах общего пользования МКД </w:t>
      </w:r>
      <w:r>
        <w:rPr>
          <w:sz w:val="28"/>
          <w:szCs w:val="28"/>
        </w:rPr>
        <w:t xml:space="preserve">по адресу: </w:t>
      </w:r>
      <w:r w:rsidRPr="00B93E17">
        <w:rPr>
          <w:sz w:val="28"/>
          <w:szCs w:val="28"/>
        </w:rPr>
        <w:t xml:space="preserve">Республика Крым, </w:t>
      </w:r>
      <w:r w:rsidR="00E74866">
        <w:rPr>
          <w:sz w:val="28"/>
          <w:szCs w:val="28"/>
        </w:rPr>
        <w:t>***</w:t>
      </w:r>
      <w:r w:rsidRPr="00B93E17">
        <w:rPr>
          <w:sz w:val="28"/>
          <w:szCs w:val="28"/>
        </w:rPr>
        <w:t>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Вместе с тем, пунктом 3 части 1 статьи 36 Жилищного кодекса Российской Федерации устан</w:t>
      </w:r>
      <w:r w:rsidRPr="00B93E17">
        <w:rPr>
          <w:sz w:val="28"/>
          <w:szCs w:val="28"/>
        </w:rPr>
        <w:t>овлено, что именно собственникам помещений в многоквартирном доме принадлежит на праве общей долевой собственности общее имущество в многоквартирном доме, а именно: крыши, ограждающие несущие и ненесущие конструкции данного дома, механическое, электрическо</w:t>
      </w:r>
      <w:r w:rsidRPr="00B93E17">
        <w:rPr>
          <w:sz w:val="28"/>
          <w:szCs w:val="28"/>
        </w:rPr>
        <w:t xml:space="preserve">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</w:t>
      </w:r>
      <w:r w:rsidRPr="00B93E17">
        <w:rPr>
          <w:sz w:val="28"/>
          <w:szCs w:val="28"/>
        </w:rPr>
        <w:t>помещений и обслуживающее более одного помещения; и в силу статей 210 и 211 Гражданского кодекса Российской Федерации именно собственник несет бремя содержания принадлежащего ему имущества, а также риск его случайной гибели или случайного повреждения.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Согл</w:t>
      </w:r>
      <w:r w:rsidRPr="00B93E17">
        <w:rPr>
          <w:sz w:val="28"/>
          <w:szCs w:val="28"/>
        </w:rPr>
        <w:t>асно материалам дела, МКД по ул. Чкалова, д. 185 в городе К.Ф. подключен к системе центрального отопления, имеет сеть трубопроводов, проходящих через систему перекрытий и мест общего пользования, по которым тепловая энергия доставляется в квартиры, отаплив</w:t>
      </w:r>
      <w:r w:rsidRPr="00B93E17">
        <w:rPr>
          <w:sz w:val="28"/>
          <w:szCs w:val="28"/>
        </w:rPr>
        <w:t>аемые от данной сети, а также приборы отопления в местах общего пользования.</w:t>
      </w:r>
    </w:p>
    <w:p w:rsid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 xml:space="preserve">Многоквартирный дом, будучи объектом капитального строительства, представляет собой, как следует из пункта 6 части 2 статьи 2 Федерального закона от 30 декабря 2009 года N 384-ФЗ </w:t>
      </w:r>
      <w:r w:rsidRPr="00B93E17">
        <w:rPr>
          <w:sz w:val="28"/>
          <w:szCs w:val="28"/>
        </w:rPr>
        <w:t xml:space="preserve">"Технический регламент о безопасности зданий и сооружений", объемную строительную систему, имеющую надземную и подземную части, включающую в себя помещения (квартиры, нежилые помещения и помещения общего пользования), сети и системы инженерно-технического </w:t>
      </w:r>
      <w:r w:rsidRPr="00B93E17">
        <w:rPr>
          <w:sz w:val="28"/>
          <w:szCs w:val="28"/>
        </w:rPr>
        <w:t>обеспечения, и предназначенную для проживания и деятельности людей, а потому его эксплуатация предполагает расходование поступающих энергетических ресурсов, по общему правилу, не только на удовлетворение индивидуальных нужд собственников и пользователей от</w:t>
      </w:r>
      <w:r w:rsidRPr="00B93E17">
        <w:rPr>
          <w:sz w:val="28"/>
          <w:szCs w:val="28"/>
        </w:rPr>
        <w:t>дельных жилых и нежилых помещений, но и на общедомовые нужды, т.е. на поддержание общего имущества в таком доме в состоянии, соответствующем нормативно установленным требованиям (пункты 10 и 11 Правил содержания общего имущества в многоквартирном доме, утв</w:t>
      </w:r>
      <w:r w:rsidRPr="00B93E17">
        <w:rPr>
          <w:sz w:val="28"/>
          <w:szCs w:val="28"/>
        </w:rPr>
        <w:t>ержденных Постановлением Правительства Российской Федерации от 13 августа 2006 года N 491; раздел III Правил и норм технической эксплуатации жилищного фонда, утвержденных постановлением Госстроя России от 27 сентября 2003 года N 170).</w:t>
      </w:r>
    </w:p>
    <w:p w:rsidR="00C02F91" w:rsidP="00B93E17">
      <w:pPr>
        <w:ind w:firstLine="851"/>
        <w:jc w:val="both"/>
        <w:rPr>
          <w:sz w:val="28"/>
          <w:szCs w:val="28"/>
        </w:rPr>
      </w:pPr>
      <w:r w:rsidRPr="00AB02F4">
        <w:rPr>
          <w:sz w:val="28"/>
          <w:szCs w:val="28"/>
        </w:rPr>
        <w:t xml:space="preserve">При этом, как указал </w:t>
      </w:r>
      <w:r w:rsidRPr="00AB02F4">
        <w:rPr>
          <w:sz w:val="28"/>
          <w:szCs w:val="28"/>
        </w:rPr>
        <w:t>Конституционный Суд Российской Федерации в Постановлении N 16-П от 27 апреля 2021 года применительно к вопросу о взимании платы за коммунальную услугу по отоплению, подлежащей внесению собственниками, пользователями жилых помещений в подключенном к централ</w:t>
      </w:r>
      <w:r w:rsidRPr="00AB02F4">
        <w:rPr>
          <w:sz w:val="28"/>
          <w:szCs w:val="28"/>
        </w:rPr>
        <w:t>изованным сетям снабжения многоквартирном доме, переведенных на отопление с использованием индивидуальных источников тепловой энергии, сама по себе установка такого рода источников тепловой энергии и, как следствие, фактическое неиспользование тепловой эне</w:t>
      </w:r>
      <w:r w:rsidRPr="00AB02F4">
        <w:rPr>
          <w:sz w:val="28"/>
          <w:szCs w:val="28"/>
        </w:rPr>
        <w:t xml:space="preserve">ргии, поступающей по внутридомовым системам отопления,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</w:t>
      </w:r>
      <w:r w:rsidRPr="00AB02F4">
        <w:rPr>
          <w:sz w:val="28"/>
          <w:szCs w:val="28"/>
        </w:rPr>
        <w:t>отоплению в части потребления тепловой энергии в целях содержания общего имущества в многоквартирном доме (Постановление от 20 декабря 2018 года N 46-П).</w:t>
      </w:r>
    </w:p>
    <w:p w:rsidR="00B93E17" w:rsidP="00B93E17">
      <w:pPr>
        <w:ind w:firstLine="851"/>
        <w:jc w:val="both"/>
        <w:rPr>
          <w:sz w:val="28"/>
          <w:szCs w:val="28"/>
        </w:rPr>
      </w:pPr>
      <w:r w:rsidRPr="00AB02F4">
        <w:rPr>
          <w:sz w:val="28"/>
          <w:szCs w:val="28"/>
        </w:rPr>
        <w:t>Данная правовая позиция основывается на том, что переход отдельных помещений (жилых или нежилых) много</w:t>
      </w:r>
      <w:r w:rsidRPr="00AB02F4">
        <w:rPr>
          <w:sz w:val="28"/>
          <w:szCs w:val="28"/>
        </w:rPr>
        <w:t xml:space="preserve">квартирного дома, подключенного к централизованным сетям теплоснабжения, на автономное отопление (включая демонтаж расположенных в этих помещениях отопительных приборов (радиаторов отопления) и изоляцию проходящих через них стояков отопления) не влечет за </w:t>
      </w:r>
      <w:r w:rsidRPr="00AB02F4">
        <w:rPr>
          <w:sz w:val="28"/>
          <w:szCs w:val="28"/>
        </w:rPr>
        <w:t>собой реконструкцию относящихся к общему имуществу многоквартирного дома в целом внутридомовых инженерных сетей, а потому тепловая энергия, поступающая в такой дом по централизованным сетям теплоснабжения, по-прежнему продолжает распределяться через транзи</w:t>
      </w:r>
      <w:r w:rsidRPr="00AB02F4">
        <w:rPr>
          <w:sz w:val="28"/>
          <w:szCs w:val="28"/>
        </w:rPr>
        <w:t xml:space="preserve">тные трубопроводы и иные элементы внутридомовой системы отопления по отдельным помещениям (жилым, нежилым, помещениям общего пользования), тем самым отапливая не только соответствующие помещения, но и весь дом в целом, что, по общему правилу, предполагает </w:t>
      </w:r>
      <w:r w:rsidRPr="00AB02F4">
        <w:rPr>
          <w:sz w:val="28"/>
          <w:szCs w:val="28"/>
        </w:rPr>
        <w:t>потребление тепловой энергии в том числе и на общедомовые нужды, а также неизбежные потери тепловой энергии во внутридомовых сетях этого дома (трубопроводах, стояках и т.д.).</w:t>
      </w:r>
    </w:p>
    <w:p w:rsidR="00AB02F4" w:rsidRPr="00AB02F4" w:rsidP="00B93E17">
      <w:pPr>
        <w:ind w:firstLine="851"/>
        <w:jc w:val="both"/>
        <w:rPr>
          <w:sz w:val="28"/>
          <w:szCs w:val="28"/>
        </w:rPr>
      </w:pPr>
      <w:r w:rsidRPr="00AB02F4">
        <w:rPr>
          <w:sz w:val="28"/>
          <w:szCs w:val="28"/>
        </w:rPr>
        <w:t>Указанное, в свою очередь, обусловливает обязанность собственников и пользователе</w:t>
      </w:r>
      <w:r w:rsidRPr="00AB02F4">
        <w:rPr>
          <w:sz w:val="28"/>
          <w:szCs w:val="28"/>
        </w:rPr>
        <w:t>й всех помещений в многоквартирном доме оплачивать коммунальную услугу по отоплению, предоставляемую на общедомовые нужды, вне зависимости от того, каким образом отапливаются сами эти помещения - за счет тепловой энергии, поступающей в конкретное помещение</w:t>
      </w:r>
      <w:r w:rsidRPr="00AB02F4">
        <w:rPr>
          <w:sz w:val="28"/>
          <w:szCs w:val="28"/>
        </w:rPr>
        <w:t xml:space="preserve"> через подключенную к централизованным сетям теплоснабжения внутридомовую систему отопления, либо за счет индивидуальных источников тепловой энергии.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В постановлении Конституционного Суда Российской Федерации от 27 апреля 2021 года N 16-П указано, что поло</w:t>
      </w:r>
      <w:r w:rsidRPr="00B93E17">
        <w:rPr>
          <w:sz w:val="28"/>
          <w:szCs w:val="28"/>
        </w:rPr>
        <w:t>жения абзаца третьего пункта 42(1) Правил предоставления коммунальных услуг собственникам и пользователям помещении в многоквартирных домах и жилых домов во взаимосвязи с формул приложения N 2 к данным Правилам не соответствуют Конституции Российской Федер</w:t>
      </w:r>
      <w:r w:rsidRPr="00B93E17">
        <w:rPr>
          <w:sz w:val="28"/>
          <w:szCs w:val="28"/>
        </w:rPr>
        <w:t xml:space="preserve">ации, ее статьям 19 (часть 1), 35 (части 1 - 3), 40 (часть 1) и 55 (часть 3), в той мере, в какой эти нормативные положения обязывают собственников пользователей жилых помещений, расположенных в многоквартирном доме, </w:t>
      </w:r>
      <w:r w:rsidRPr="00B93E17">
        <w:rPr>
          <w:sz w:val="28"/>
          <w:szCs w:val="28"/>
        </w:rPr>
        <w:t>который подключен к централизованным се</w:t>
      </w:r>
      <w:r w:rsidRPr="00B93E17">
        <w:rPr>
          <w:sz w:val="28"/>
          <w:szCs w:val="28"/>
        </w:rPr>
        <w:t>тям теплоснабжения и оборудован коллективным (общедомовым) прибором учета тепловой энергии,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</w:t>
      </w:r>
      <w:r w:rsidRPr="00B93E17">
        <w:rPr>
          <w:sz w:val="28"/>
          <w:szCs w:val="28"/>
        </w:rPr>
        <w:t>нергии, вносить плату за коммунальную услугу по отоплению в части потребления тепловой энергии в целях содержания общего имущества в случае, когда помещения общего пользования данного многоквартирного дома не оснащены отопительными приборами или иными тепл</w:t>
      </w:r>
      <w:r w:rsidRPr="00B93E17">
        <w:rPr>
          <w:sz w:val="28"/>
          <w:szCs w:val="28"/>
        </w:rPr>
        <w:t>опотребляющими элементами внутридомовой системы отопления,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целом, а также в обусловленных таким участием</w:t>
      </w:r>
      <w:r w:rsidRPr="00B93E17">
        <w:rPr>
          <w:sz w:val="28"/>
          <w:szCs w:val="28"/>
        </w:rPr>
        <w:t xml:space="preserve"> расходах, связанных с обеспечением общедомовых нужд.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Правительству Российской Федерации надлежит - руководствуясь требованиями Конституции Российской Федерации и основанными на них правовыми позициями Конституционного Суда Российской Федерации, выраженным</w:t>
      </w:r>
      <w:r w:rsidRPr="00B93E17">
        <w:rPr>
          <w:sz w:val="28"/>
          <w:szCs w:val="28"/>
        </w:rPr>
        <w:t xml:space="preserve">и в настоящем Постановлении, - внести в кратчайшие сроки изменения в действующий порядок расчета платы за коммунальную услугу по отоплению в многоквартирном доме, который оборудован коллективным (общедомовым) прибором учета тепловой энергии и в котором ни </w:t>
      </w:r>
      <w:r w:rsidRPr="00B93E17">
        <w:rPr>
          <w:sz w:val="28"/>
          <w:szCs w:val="28"/>
        </w:rPr>
        <w:t>одно жилое или нежилое помещение не оборудовано индивидуальным и (или) общим (квартирным) прибором учета тепловой энергии, если отдельные помещения в таком доме переведены с соблюдением установленного порядка переустройства системы внутриквартирного отопле</w:t>
      </w:r>
      <w:r w:rsidRPr="00B93E17">
        <w:rPr>
          <w:sz w:val="28"/>
          <w:szCs w:val="28"/>
        </w:rPr>
        <w:t>ния на отопление с использованием индивидуальных источников тепловой энергии, а помещения общего пользования не оснащены отопительными приборами или иными теплопотребляющими элементами внутридомовой системы отопления.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До внесения в действующее правовое рег</w:t>
      </w:r>
      <w:r w:rsidRPr="00B93E17">
        <w:rPr>
          <w:sz w:val="28"/>
          <w:szCs w:val="28"/>
        </w:rPr>
        <w:t>улирование необходимых изменений сохраняется прежний порядок расчета платы за коммунальную услугу по отоплению в таком многоквартирном доме, поскольку при определенных обстоятельствах (например, если в конкретном доме число жилых и нежилых помещений, оснащ</w:t>
      </w:r>
      <w:r w:rsidRPr="00B93E17">
        <w:rPr>
          <w:sz w:val="28"/>
          <w:szCs w:val="28"/>
        </w:rPr>
        <w:t>енных индивидуальными источниками тепловой энергии, соотносимо с числом жилых и нежилых помещений, отапливаемых централизованно, а тем более превышает его) освобождение собственников и пользователей помещений, отапливаемых автономно, от обязанности по опла</w:t>
      </w:r>
      <w:r w:rsidRPr="00B93E17">
        <w:rPr>
          <w:sz w:val="28"/>
          <w:szCs w:val="28"/>
        </w:rPr>
        <w:t xml:space="preserve">те коммунальной услуги по отоплению в части потребления тепловой энергии, поступающей в указанный дом по централизованным сетям теплоснабжения, в целях содержания его общего имущества - в отсутствие специальных правил расчета соответствующей платы - могло </w:t>
      </w:r>
      <w:r w:rsidRPr="00B93E17">
        <w:rPr>
          <w:sz w:val="28"/>
          <w:szCs w:val="28"/>
        </w:rPr>
        <w:t>бы привести к существенному росту платежей за отопление для собственников и пользователей остальных помещений данного дома, что не согласовывалось бы с конституционными предписаниями об экономической и социальной солидарности.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Принимая во внимание обязанно</w:t>
      </w:r>
      <w:r w:rsidRPr="00B93E17">
        <w:rPr>
          <w:sz w:val="28"/>
          <w:szCs w:val="28"/>
        </w:rPr>
        <w:t xml:space="preserve">сть собственников помещений в многоквартирном доме нести расходы на содержание общего имущества в таком </w:t>
      </w:r>
      <w:r w:rsidRPr="00B93E17">
        <w:rPr>
          <w:sz w:val="28"/>
          <w:szCs w:val="28"/>
        </w:rPr>
        <w:t>доме (статья 210 Гражданского кодекса Российской Федерации, часть 3 статьи 30 и часть 1 статьи 39 Жилищного кодекса Российской Федерации), действующее н</w:t>
      </w:r>
      <w:r w:rsidRPr="00B93E17">
        <w:rPr>
          <w:sz w:val="28"/>
          <w:szCs w:val="28"/>
        </w:rPr>
        <w:t>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отоплению, исходит из необходимости возложения на потребителей данной услуги обязанности по внесению платы за теплов</w:t>
      </w:r>
      <w:r w:rsidRPr="00B93E17">
        <w:rPr>
          <w:sz w:val="28"/>
          <w:szCs w:val="28"/>
        </w:rPr>
        <w:t>ую энергию (иные коммунальные ресурсы, используемые при производстве услуги по отоплению), фактически потребляемую для обогрева как обособленных жилых и нежилых помещений многоквартирного дома, так и расположенных в нем помещений общего пользования.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 xml:space="preserve">Такой </w:t>
      </w:r>
      <w:r w:rsidRPr="00B93E17">
        <w:rPr>
          <w:sz w:val="28"/>
          <w:szCs w:val="28"/>
        </w:rPr>
        <w:t>подход, по общему правилу, обуславливает недопустимость отказа собственников и пользователей отдельных помещений в многоквартирном доме от коммунальной услуги по отоплению, а равно и полное исключение расходов на оплату используемой для обогрева дома тепло</w:t>
      </w:r>
      <w:r w:rsidRPr="00B93E17">
        <w:rPr>
          <w:sz w:val="28"/>
          <w:szCs w:val="28"/>
        </w:rPr>
        <w:t>вой энергии, основан на презумпции фактического потребления тепловой энергии, поступающей в многоквартирный дом по централизованным сетям теплоснабжения, для обогрева каждого из расположенных в нем помещений (включая помещения общего пользования) и тем сам</w:t>
      </w:r>
      <w:r w:rsidRPr="00B93E17">
        <w:rPr>
          <w:sz w:val="28"/>
          <w:szCs w:val="28"/>
        </w:rPr>
        <w:t>ым многоквартирного дома в целом.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Данная презумпция может быть опровергнута лишь полным отсутствием фактического потребления тепловой энергии, поступающей в многоквартирный дом по централизованным сетям теплоснабжения, для обогрева того или иного помещения</w:t>
      </w:r>
      <w:r w:rsidRPr="00B93E17">
        <w:rPr>
          <w:sz w:val="28"/>
          <w:szCs w:val="28"/>
        </w:rPr>
        <w:t>, что, в свою очередь, может быть обусловлено, в частности, особенностями схемы теплоснабжения конкретного многоквартирного дома, предполагающей изначальное отсутствие в помещении элементов внутридомовой системы отопления (отопительных приборов, трубопрово</w:t>
      </w:r>
      <w:r w:rsidRPr="00B93E17">
        <w:rPr>
          <w:sz w:val="28"/>
          <w:szCs w:val="28"/>
        </w:rPr>
        <w:t>дов, стояков отопления и т.п.),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</w:t>
      </w:r>
      <w:r w:rsidRPr="00B93E17">
        <w:rPr>
          <w:sz w:val="28"/>
          <w:szCs w:val="28"/>
        </w:rPr>
        <w:t xml:space="preserve"> системы.</w:t>
      </w:r>
    </w:p>
    <w:p w:rsidR="00B93E17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 xml:space="preserve">Доказательств полного отключения от централизованной системы отопления Многоквартирного дома по адресу: </w:t>
      </w:r>
      <w:r w:rsidR="00E74866">
        <w:rPr>
          <w:sz w:val="28"/>
          <w:szCs w:val="28"/>
        </w:rPr>
        <w:t>***</w:t>
      </w:r>
      <w:r w:rsidRPr="00B93E17">
        <w:rPr>
          <w:sz w:val="28"/>
          <w:szCs w:val="28"/>
        </w:rPr>
        <w:t>, материалы дела не содержат.</w:t>
      </w:r>
    </w:p>
    <w:p w:rsidR="00B93E17" w:rsidRPr="00B93E17" w:rsidP="00B93E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вышеизложенно</w:t>
      </w:r>
      <w:r>
        <w:rPr>
          <w:sz w:val="28"/>
          <w:szCs w:val="28"/>
        </w:rPr>
        <w:t>е, суд приходит к</w:t>
      </w:r>
      <w:r w:rsidRPr="00B93E17">
        <w:rPr>
          <w:sz w:val="28"/>
          <w:szCs w:val="28"/>
        </w:rPr>
        <w:t xml:space="preserve"> выводу о том, что односторонний отказ от исполнения обязательств влечет гражданско-правовую ответственность, предусмотренную статьями 307 - 310 Гражданского кодекса Российской Федерации, а обязанность оплачивать коммунальные услуги предус</w:t>
      </w:r>
      <w:r w:rsidRPr="00B93E17">
        <w:rPr>
          <w:sz w:val="28"/>
          <w:szCs w:val="28"/>
        </w:rPr>
        <w:t>мотрена Жилищным кодексом Российской Федерации.</w:t>
      </w:r>
    </w:p>
    <w:p w:rsidR="009609C7" w:rsidP="00B93E17">
      <w:pPr>
        <w:ind w:firstLine="851"/>
        <w:jc w:val="both"/>
        <w:rPr>
          <w:sz w:val="28"/>
          <w:szCs w:val="28"/>
        </w:rPr>
      </w:pPr>
      <w:r w:rsidRPr="009609C7">
        <w:rPr>
          <w:sz w:val="28"/>
          <w:szCs w:val="28"/>
        </w:rPr>
        <w:t>Отсутствие приборов отопления в местах общего пользования не является основанием для освобождения собственников помещений от платы за тепловую энергию, потребляемую в целях содержания общего имущества многокв</w:t>
      </w:r>
      <w:r w:rsidRPr="009609C7">
        <w:rPr>
          <w:sz w:val="28"/>
          <w:szCs w:val="28"/>
        </w:rPr>
        <w:t>артирного дома, поскольку не исключает потребление тепловой энергии ввиду того, что ограждающие конструкции, в том числе плиты перекрытий и стены, граничащие с соседними помещениями, через которые в эти помещения поступает тепло, могут служить для отоплени</w:t>
      </w:r>
      <w:r w:rsidRPr="009609C7">
        <w:rPr>
          <w:sz w:val="28"/>
          <w:szCs w:val="28"/>
        </w:rPr>
        <w:t>я помещений, относящихся к общедомовому имуществу.</w:t>
      </w:r>
    </w:p>
    <w:p w:rsidR="00C02F91" w:rsidP="00B93E17">
      <w:pPr>
        <w:ind w:firstLine="851"/>
        <w:jc w:val="both"/>
        <w:rPr>
          <w:sz w:val="28"/>
          <w:szCs w:val="28"/>
        </w:rPr>
      </w:pPr>
      <w:r w:rsidRPr="00B93E17">
        <w:rPr>
          <w:sz w:val="28"/>
          <w:szCs w:val="28"/>
        </w:rPr>
        <w:t>Данный подход соответствует позиции Конституционного Суда Российской Федерации, сформулированной в Постановлении от 27 апреля 2021 года N 16-П.</w:t>
      </w:r>
    </w:p>
    <w:p w:rsidR="00782E09" w:rsidRPr="00782E09" w:rsidP="00782E09">
      <w:pPr>
        <w:ind w:firstLine="851"/>
        <w:jc w:val="both"/>
        <w:rPr>
          <w:sz w:val="28"/>
          <w:szCs w:val="28"/>
        </w:rPr>
      </w:pPr>
      <w:r w:rsidRPr="00782E09">
        <w:rPr>
          <w:sz w:val="28"/>
          <w:szCs w:val="28"/>
        </w:rPr>
        <w:t>Из копии выписки из протокола от 07.06.2022 № 2 заседания Меж</w:t>
      </w:r>
      <w:r w:rsidRPr="00782E09">
        <w:rPr>
          <w:sz w:val="28"/>
          <w:szCs w:val="28"/>
        </w:rPr>
        <w:t>ведомственной комиссии администрации Симферопольского района по рассмотрению заявлений потребителей коммунальной услуги по отоплению о наличии (отсутствии) приборов отопления в местах общего пользования многоквартирного дома, утвержденного 07.06.2022 замес</w:t>
      </w:r>
      <w:r w:rsidRPr="00782E09">
        <w:rPr>
          <w:sz w:val="28"/>
          <w:szCs w:val="28"/>
        </w:rPr>
        <w:t>тителем главы администрации Симферопольского района Республики Крым, следует, что в МКД, расположенном по адресу: Симферопольский район, пгт. Молодежное, ул. Строителей, д. 11, отсутствуют (отключены) приборы отопления в местах общего пользования многоквар</w:t>
      </w:r>
      <w:r w:rsidRPr="00782E09">
        <w:rPr>
          <w:sz w:val="28"/>
          <w:szCs w:val="28"/>
        </w:rPr>
        <w:t xml:space="preserve">тирного дома.     </w:t>
      </w:r>
    </w:p>
    <w:p w:rsidR="00BA7C67" w:rsidP="00BA7C67">
      <w:pPr>
        <w:ind w:firstLine="851"/>
        <w:jc w:val="both"/>
        <w:rPr>
          <w:sz w:val="28"/>
          <w:szCs w:val="28"/>
        </w:rPr>
      </w:pPr>
      <w:r w:rsidRPr="00782E09">
        <w:rPr>
          <w:sz w:val="28"/>
          <w:szCs w:val="28"/>
        </w:rPr>
        <w:t xml:space="preserve">Как следует из пояснений представителя Государственного унитарного предприятия Республики Крым «Крымтеплокоммунэнерго» на основании п. 4 Поручения Главы Республики Крым от 12.08.2021 № 1/01-32/5078, с учетом решения Межведомственной </w:t>
      </w:r>
      <w:r w:rsidRPr="00782E09">
        <w:rPr>
          <w:sz w:val="28"/>
          <w:szCs w:val="28"/>
        </w:rPr>
        <w:t>комиссии администрации Симферопольского района по рассмотрению заявлений потребителей коммунальной услуги по отоплению о наличии (отсутствии) приборов отопления в местах общего пользования многоквартирного дома, оформленного протоколом № 2 от 07.06.2022, и</w:t>
      </w:r>
      <w:r w:rsidRPr="00782E09">
        <w:rPr>
          <w:sz w:val="28"/>
          <w:szCs w:val="28"/>
        </w:rPr>
        <w:t>стец не производит начисления на указанные услуги по МКД № 11, расположенному по адресу: Симферопольский район, пгт. Молодежное, ул. Строителей, с июня 2022 года.</w:t>
      </w:r>
    </w:p>
    <w:p w:rsidR="00967382" w:rsidP="00570604">
      <w:pPr>
        <w:ind w:firstLine="851"/>
        <w:jc w:val="both"/>
        <w:rPr>
          <w:sz w:val="28"/>
          <w:szCs w:val="28"/>
        </w:rPr>
      </w:pPr>
      <w:r w:rsidRPr="00967382">
        <w:rPr>
          <w:sz w:val="28"/>
          <w:szCs w:val="28"/>
        </w:rPr>
        <w:t>В этой связи, учитывая приведенные нормы действующего жилищного законодательства, принимая во внимание конституционный принцип равенства, предполагающий равный подход ко всем собственникам и пользователям жилых и нежилых помещений МКД при распределении рас</w:t>
      </w:r>
      <w:r w:rsidRPr="00967382">
        <w:rPr>
          <w:sz w:val="28"/>
          <w:szCs w:val="28"/>
        </w:rPr>
        <w:t xml:space="preserve">ходов на общедомовые нужды, </w:t>
      </w:r>
      <w:r>
        <w:rPr>
          <w:sz w:val="28"/>
          <w:szCs w:val="28"/>
        </w:rPr>
        <w:t>мировой судья приходит к выводу о том</w:t>
      </w:r>
      <w:r w:rsidR="009609C7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967382">
        <w:rPr>
          <w:sz w:val="28"/>
          <w:szCs w:val="28"/>
        </w:rPr>
        <w:t xml:space="preserve"> </w:t>
      </w:r>
      <w:r w:rsidR="009609C7">
        <w:rPr>
          <w:sz w:val="28"/>
          <w:szCs w:val="28"/>
        </w:rPr>
        <w:t xml:space="preserve">исковые </w:t>
      </w:r>
      <w:r w:rsidRPr="00967382">
        <w:rPr>
          <w:sz w:val="28"/>
          <w:szCs w:val="28"/>
        </w:rPr>
        <w:t xml:space="preserve">требования о взыскании с ответчика задолженности по оплате услуг теплоснабжения по обогреву мест общего пользования </w:t>
      </w:r>
      <w:r>
        <w:rPr>
          <w:sz w:val="28"/>
          <w:szCs w:val="28"/>
        </w:rPr>
        <w:t xml:space="preserve">являются </w:t>
      </w:r>
      <w:r w:rsidRPr="00967382">
        <w:rPr>
          <w:sz w:val="28"/>
          <w:szCs w:val="28"/>
        </w:rPr>
        <w:t>обоснованными.</w:t>
      </w:r>
    </w:p>
    <w:p w:rsidR="00967382" w:rsidP="009673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570604">
        <w:rPr>
          <w:sz w:val="28"/>
          <w:szCs w:val="28"/>
        </w:rPr>
        <w:t>и</w:t>
      </w:r>
      <w:r w:rsidRPr="00570604" w:rsidR="00570604">
        <w:rPr>
          <w:sz w:val="28"/>
          <w:szCs w:val="28"/>
        </w:rPr>
        <w:t xml:space="preserve">стцом представлен расчет задолженности, согласно которому ответчику </w:t>
      </w:r>
      <w:r w:rsidR="00E74866">
        <w:rPr>
          <w:sz w:val="28"/>
          <w:szCs w:val="28"/>
        </w:rPr>
        <w:t>***</w:t>
      </w:r>
      <w:r>
        <w:rPr>
          <w:sz w:val="28"/>
          <w:szCs w:val="28"/>
        </w:rPr>
        <w:t xml:space="preserve">, в связи с не произведением оплаты </w:t>
      </w:r>
      <w:r w:rsidRPr="00967382">
        <w:rPr>
          <w:sz w:val="28"/>
          <w:szCs w:val="28"/>
        </w:rPr>
        <w:t>предоставленны</w:t>
      </w:r>
      <w:r>
        <w:rPr>
          <w:sz w:val="28"/>
          <w:szCs w:val="28"/>
        </w:rPr>
        <w:t>х</w:t>
      </w:r>
      <w:r w:rsidRPr="00967382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по </w:t>
      </w:r>
      <w:r w:rsidRPr="00967382">
        <w:rPr>
          <w:sz w:val="28"/>
          <w:szCs w:val="28"/>
        </w:rPr>
        <w:t>отоплени</w:t>
      </w:r>
      <w:r>
        <w:rPr>
          <w:sz w:val="28"/>
          <w:szCs w:val="28"/>
        </w:rPr>
        <w:t>ю</w:t>
      </w:r>
      <w:r w:rsidRPr="00967382">
        <w:rPr>
          <w:sz w:val="28"/>
          <w:szCs w:val="28"/>
        </w:rPr>
        <w:t xml:space="preserve"> помещений общего пользования, в целях содержания общего имущества в многоквартирном доме,</w:t>
      </w:r>
      <w:r>
        <w:rPr>
          <w:sz w:val="28"/>
          <w:szCs w:val="28"/>
        </w:rPr>
        <w:t xml:space="preserve"> </w:t>
      </w:r>
      <w:r w:rsidRPr="00570604" w:rsidR="00570604">
        <w:rPr>
          <w:sz w:val="28"/>
          <w:szCs w:val="28"/>
        </w:rPr>
        <w:t>начислена задолженность за период с</w:t>
      </w:r>
      <w:r w:rsidR="00570604">
        <w:rPr>
          <w:sz w:val="28"/>
          <w:szCs w:val="28"/>
        </w:rPr>
        <w:t xml:space="preserve"> 01.01.2019 по 01.05.2022 </w:t>
      </w:r>
      <w:r w:rsidRPr="00570604" w:rsidR="00570604">
        <w:rPr>
          <w:sz w:val="28"/>
          <w:szCs w:val="28"/>
        </w:rPr>
        <w:t>в размере 4965,96 рублей</w:t>
      </w:r>
      <w:r w:rsidR="00570604">
        <w:rPr>
          <w:sz w:val="28"/>
          <w:szCs w:val="28"/>
        </w:rPr>
        <w:t xml:space="preserve">. </w:t>
      </w:r>
    </w:p>
    <w:p w:rsidR="00C02F91" w:rsidRPr="00C02F91" w:rsidP="009673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разбирательства </w:t>
      </w:r>
      <w:r w:rsidRPr="00C02F91">
        <w:rPr>
          <w:sz w:val="28"/>
          <w:szCs w:val="28"/>
        </w:rPr>
        <w:t>ответчик</w:t>
      </w:r>
      <w:r>
        <w:rPr>
          <w:sz w:val="28"/>
          <w:szCs w:val="28"/>
        </w:rPr>
        <w:t xml:space="preserve"> и его представитель</w:t>
      </w:r>
      <w:r w:rsidRPr="00C02F91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>и</w:t>
      </w:r>
      <w:r w:rsidRPr="00C02F91">
        <w:rPr>
          <w:sz w:val="28"/>
          <w:szCs w:val="28"/>
        </w:rPr>
        <w:t xml:space="preserve"> о пропуске истцом срока исковой давности по заявленным требованиям.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C02F91">
        <w:rPr>
          <w:sz w:val="28"/>
          <w:szCs w:val="28"/>
        </w:rPr>
        <w:t>огласно п. 41 Постановления Пленума Верховного суда РФ от 27.06.2</w:t>
      </w:r>
      <w:r w:rsidRPr="00C02F91">
        <w:rPr>
          <w:sz w:val="28"/>
          <w:szCs w:val="28"/>
        </w:rPr>
        <w:t xml:space="preserve">017 N 22 </w:t>
      </w:r>
      <w:r>
        <w:rPr>
          <w:sz w:val="28"/>
          <w:szCs w:val="28"/>
        </w:rPr>
        <w:t>«</w:t>
      </w:r>
      <w:r w:rsidRPr="00C02F91">
        <w:rPr>
          <w:sz w:val="28"/>
          <w:szCs w:val="28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на праве собственности</w:t>
      </w:r>
      <w:r>
        <w:rPr>
          <w:sz w:val="28"/>
          <w:szCs w:val="28"/>
        </w:rPr>
        <w:t>»</w:t>
      </w:r>
      <w:r w:rsidRPr="00C02F91">
        <w:rPr>
          <w:sz w:val="28"/>
          <w:szCs w:val="28"/>
        </w:rPr>
        <w:t xml:space="preserve"> к спорам, связанным с оплатой </w:t>
      </w:r>
      <w:r w:rsidRPr="00C02F91">
        <w:rPr>
          <w:sz w:val="28"/>
          <w:szCs w:val="28"/>
        </w:rPr>
        <w:t>гражданами жилого помещения и коммунальных услуг, применяется общий трехлетний срок исковой давности на основании ст. ст. 196, 200 Гражданского кодекса Российской Федерации.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>Общий срок исковой давности в силу пункта 1 статьи 196 ГК РФ устанавливается в три</w:t>
      </w:r>
      <w:r w:rsidRPr="00C02F91">
        <w:rPr>
          <w:sz w:val="28"/>
          <w:szCs w:val="28"/>
        </w:rPr>
        <w:t xml:space="preserve"> года.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>По ст. 199 ГК РФ, исковая давность применяется судом только по заявлению стороны в споре, сделанному до вынесения судом решения.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 xml:space="preserve">Истечение срока исковой давности, о применении которой заявлено стороной в споре, является основанием к вынесению судом </w:t>
      </w:r>
      <w:r w:rsidRPr="00C02F91">
        <w:rPr>
          <w:sz w:val="28"/>
          <w:szCs w:val="28"/>
        </w:rPr>
        <w:t>решения об отказе в иске.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Pr="00C02F91">
        <w:rPr>
          <w:sz w:val="28"/>
          <w:szCs w:val="28"/>
        </w:rPr>
        <w:t xml:space="preserve"> 1 статьи 200 ГК РФ отмечено, что течение срока исковой давности начинается со дня, когда лицо узнало или должно было узнать о нарушении своего права.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>По обязательствам с определенным сроком исполнения течение исковой давн</w:t>
      </w:r>
      <w:r w:rsidRPr="00C02F91">
        <w:rPr>
          <w:sz w:val="28"/>
          <w:szCs w:val="28"/>
        </w:rPr>
        <w:t>ости начинается по окончании срока исполнения (пункт 2 статьи 200 ГК РФ).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 xml:space="preserve">В силу ст. 200 ГК РФ, разъяснений Постановления Пленума Верховного Суда Российской Федерации от 29.09.2015 N 43 </w:t>
      </w:r>
      <w:r w:rsidR="00BA7C67">
        <w:rPr>
          <w:sz w:val="28"/>
          <w:szCs w:val="28"/>
        </w:rPr>
        <w:t>«</w:t>
      </w:r>
      <w:r w:rsidRPr="00C02F91">
        <w:rPr>
          <w:sz w:val="28"/>
          <w:szCs w:val="28"/>
        </w:rPr>
        <w:t>О некоторых вопросах, связанных с применением норм ГК РФ об исковой д</w:t>
      </w:r>
      <w:r w:rsidRPr="00C02F91">
        <w:rPr>
          <w:sz w:val="28"/>
          <w:szCs w:val="28"/>
        </w:rPr>
        <w:t>авности</w:t>
      </w:r>
      <w:r w:rsidR="00BA7C67">
        <w:rPr>
          <w:sz w:val="28"/>
          <w:szCs w:val="28"/>
        </w:rPr>
        <w:t>»</w:t>
      </w:r>
      <w:r w:rsidRPr="00C02F91">
        <w:rPr>
          <w:sz w:val="28"/>
          <w:szCs w:val="28"/>
        </w:rPr>
        <w:t>, требование о защите нарушенного права принимается к рассмотрению судом независимо от истечения срока исковой давности.</w:t>
      </w:r>
    </w:p>
    <w:p w:rsidR="00BA7C67" w:rsidP="00BA7C67">
      <w:pPr>
        <w:ind w:firstLine="851"/>
        <w:jc w:val="both"/>
        <w:rPr>
          <w:sz w:val="28"/>
          <w:szCs w:val="28"/>
        </w:rPr>
      </w:pPr>
      <w:r w:rsidRPr="00BA7C67">
        <w:rPr>
          <w:sz w:val="28"/>
          <w:szCs w:val="28"/>
        </w:rPr>
        <w:t>Как следует из</w:t>
      </w:r>
      <w:r>
        <w:rPr>
          <w:sz w:val="28"/>
          <w:szCs w:val="28"/>
        </w:rPr>
        <w:t xml:space="preserve"> о</w:t>
      </w:r>
      <w:r w:rsidRPr="00BA7C67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Pr="00BA7C67">
        <w:rPr>
          <w:sz w:val="28"/>
          <w:szCs w:val="28"/>
        </w:rPr>
        <w:t xml:space="preserve"> мирового судьи от 10.11.2023 Государственно</w:t>
      </w:r>
      <w:r>
        <w:rPr>
          <w:sz w:val="28"/>
          <w:szCs w:val="28"/>
        </w:rPr>
        <w:t>е</w:t>
      </w:r>
      <w:r w:rsidRPr="00BA7C67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е</w:t>
      </w:r>
      <w:r w:rsidRPr="00BA7C67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BA7C67">
        <w:rPr>
          <w:sz w:val="28"/>
          <w:szCs w:val="28"/>
        </w:rPr>
        <w:t xml:space="preserve"> Республики Крым «</w:t>
      </w:r>
      <w:r w:rsidRPr="00BA7C67">
        <w:rPr>
          <w:sz w:val="28"/>
          <w:szCs w:val="28"/>
        </w:rPr>
        <w:t xml:space="preserve">Крымтеплокоммунэнерго» </w:t>
      </w:r>
      <w:r>
        <w:rPr>
          <w:sz w:val="28"/>
          <w:szCs w:val="28"/>
        </w:rPr>
        <w:t xml:space="preserve">обратилось в </w:t>
      </w:r>
      <w:r w:rsidRPr="00BA7C67">
        <w:rPr>
          <w:sz w:val="28"/>
          <w:szCs w:val="28"/>
        </w:rPr>
        <w:t>судебн</w:t>
      </w:r>
      <w:r>
        <w:rPr>
          <w:sz w:val="28"/>
          <w:szCs w:val="28"/>
        </w:rPr>
        <w:t>ый</w:t>
      </w:r>
      <w:r w:rsidRPr="00BA7C67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BA7C67">
        <w:rPr>
          <w:sz w:val="28"/>
          <w:szCs w:val="28"/>
        </w:rPr>
        <w:t xml:space="preserve">к № 82 Симферопольского судебного района (Симферопольский муниципальный район) Республики Крым </w:t>
      </w:r>
      <w:r w:rsidR="0070606A">
        <w:rPr>
          <w:sz w:val="28"/>
          <w:szCs w:val="28"/>
        </w:rPr>
        <w:t xml:space="preserve">с заявлением о вынесении судебного приказа о взыскании с </w:t>
      </w:r>
      <w:r w:rsidR="00E74866">
        <w:rPr>
          <w:sz w:val="28"/>
          <w:szCs w:val="28"/>
        </w:rPr>
        <w:t>***</w:t>
      </w:r>
      <w:r w:rsidR="0070606A">
        <w:rPr>
          <w:sz w:val="28"/>
          <w:szCs w:val="28"/>
        </w:rPr>
        <w:t xml:space="preserve"> задолженности за потребленную тепловую энергию 31 августа 0223 года. </w:t>
      </w:r>
      <w:r w:rsidRPr="00BA7C67">
        <w:rPr>
          <w:sz w:val="28"/>
          <w:szCs w:val="28"/>
        </w:rPr>
        <w:t>20.10.2023 мировым судьей судебного участка № 82 Симферопольского судебного района вы</w:t>
      </w:r>
      <w:r w:rsidR="0070606A">
        <w:rPr>
          <w:sz w:val="28"/>
          <w:szCs w:val="28"/>
        </w:rPr>
        <w:t>несен</w:t>
      </w:r>
      <w:r w:rsidRPr="00BA7C67">
        <w:rPr>
          <w:sz w:val="28"/>
          <w:szCs w:val="28"/>
        </w:rPr>
        <w:t xml:space="preserve"> судебный приказ № 02-0591/82/2023</w:t>
      </w:r>
      <w:r w:rsidRPr="00BA7C67">
        <w:rPr>
          <w:sz w:val="28"/>
          <w:szCs w:val="28"/>
        </w:rPr>
        <w:t xml:space="preserve"> о взыскании с должника </w:t>
      </w:r>
      <w:r w:rsidR="00E74866">
        <w:rPr>
          <w:sz w:val="28"/>
          <w:szCs w:val="28"/>
        </w:rPr>
        <w:t>***</w:t>
      </w:r>
      <w:r w:rsidRPr="00BA7C67">
        <w:rPr>
          <w:sz w:val="28"/>
          <w:szCs w:val="28"/>
        </w:rPr>
        <w:t xml:space="preserve"> задолженности за потребленную тепловую энергию в </w:t>
      </w:r>
      <w:r w:rsidRPr="00BA7C67">
        <w:rPr>
          <w:sz w:val="28"/>
          <w:szCs w:val="28"/>
        </w:rPr>
        <w:t>размере 8122,05 руб., расходов по уплате госпошлины в размере 200,00 руб. Определением мирового судьи от 10.11.2023 судебный приказ от 20.10.2023 № 02-0591/82/2023 отменен</w:t>
      </w:r>
      <w:r w:rsidR="0070606A">
        <w:rPr>
          <w:sz w:val="28"/>
          <w:szCs w:val="28"/>
        </w:rPr>
        <w:t xml:space="preserve">. </w:t>
      </w:r>
      <w:r w:rsidRPr="00BA7C67">
        <w:rPr>
          <w:sz w:val="28"/>
          <w:szCs w:val="28"/>
        </w:rPr>
        <w:t xml:space="preserve"> </w:t>
      </w:r>
    </w:p>
    <w:p w:rsidR="00BA7C67" w:rsidRPr="00BA7C67" w:rsidP="00BA7C67">
      <w:pPr>
        <w:ind w:firstLine="851"/>
        <w:jc w:val="both"/>
        <w:rPr>
          <w:sz w:val="28"/>
          <w:szCs w:val="28"/>
        </w:rPr>
      </w:pPr>
      <w:r w:rsidRPr="00BA7C67">
        <w:rPr>
          <w:sz w:val="28"/>
          <w:szCs w:val="28"/>
        </w:rPr>
        <w:t>Согласно разъяснениям, содержащимся в п. 14 Постановления Пленума Верховного Суда</w:t>
      </w:r>
      <w:r w:rsidRPr="00BA7C67">
        <w:rPr>
          <w:sz w:val="28"/>
          <w:szCs w:val="28"/>
        </w:rPr>
        <w:t xml:space="preserve"> РФ от 29.09.2015 N 43 «О некоторых вопросах, связанных с применением норм Гражданского кодекса Российской Федерации об исковой давности»</w:t>
      </w:r>
      <w:r w:rsidR="0070606A">
        <w:rPr>
          <w:sz w:val="28"/>
          <w:szCs w:val="28"/>
        </w:rPr>
        <w:t>,</w:t>
      </w:r>
      <w:r w:rsidRPr="00BA7C67">
        <w:rPr>
          <w:sz w:val="28"/>
          <w:szCs w:val="28"/>
        </w:rPr>
        <w:t xml:space="preserve"> со дня обращения в суд в установленном порядке за защитой нарушенного права срок исковой давности не течет на протяже</w:t>
      </w:r>
      <w:r w:rsidRPr="00BA7C67">
        <w:rPr>
          <w:sz w:val="28"/>
          <w:szCs w:val="28"/>
        </w:rPr>
        <w:t>нии всего времени, пока осуществляется судебная защита (пункт 1 статьи 204 ГК РФ), в том числе в случаях, когда суд счел подлежащими применению при разрешении спора иные нормы права, чем те, на которые ссылался истец в исковом заявлении, а также при измене</w:t>
      </w:r>
      <w:r w:rsidRPr="00BA7C67">
        <w:rPr>
          <w:sz w:val="28"/>
          <w:szCs w:val="28"/>
        </w:rPr>
        <w:t>нии истцом избранного им способа защиты права или обстоятельств, на которых он основывает свои требования (часть 1 статьи 39 ГПК РФ и часть 1 статьи 49 АПК РФ).</w:t>
      </w:r>
    </w:p>
    <w:p w:rsidR="0070606A" w:rsidP="0070606A">
      <w:pPr>
        <w:ind w:firstLine="851"/>
        <w:jc w:val="both"/>
        <w:rPr>
          <w:sz w:val="28"/>
          <w:szCs w:val="28"/>
        </w:rPr>
      </w:pPr>
      <w:r w:rsidRPr="00BA7C67">
        <w:rPr>
          <w:sz w:val="28"/>
          <w:szCs w:val="28"/>
        </w:rPr>
        <w:t>В соответствии с п.п. 17, 18 Постановления Пленума Верховного Суда РФ от 29.09.2015 N 43 «О нек</w:t>
      </w:r>
      <w:r w:rsidRPr="00BA7C67">
        <w:rPr>
          <w:sz w:val="28"/>
          <w:szCs w:val="28"/>
        </w:rPr>
        <w:t xml:space="preserve">оторых вопросах, связанных с применением норм Гражданского кодекса Российской Федерации об исковой давности» в силу пункта 1 статьи 204 ГК РФ срок исковой давности не течет с момента обращения </w:t>
      </w:r>
      <w:r w:rsidRPr="00BA7C67">
        <w:rPr>
          <w:sz w:val="28"/>
          <w:szCs w:val="28"/>
        </w:rPr>
        <w:t>за судебной защитой, в том числе со дня подачи заявления о выне</w:t>
      </w:r>
      <w:r w:rsidRPr="00BA7C67">
        <w:rPr>
          <w:sz w:val="28"/>
          <w:szCs w:val="28"/>
        </w:rPr>
        <w:t>сении судебного приказа либо обращения в третейский суд, если такое заявление было принято к производству.</w:t>
      </w:r>
    </w:p>
    <w:p w:rsidR="00C02F91" w:rsidRPr="00C02F91" w:rsidP="0070606A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 xml:space="preserve">Так, истцом ко взысканию заявлена сумма задолженности в размере </w:t>
      </w:r>
      <w:r w:rsidRPr="0070606A" w:rsidR="0070606A">
        <w:rPr>
          <w:sz w:val="28"/>
          <w:szCs w:val="28"/>
        </w:rPr>
        <w:t>4965,96 рублей</w:t>
      </w:r>
      <w:r w:rsidRPr="00C02F91">
        <w:rPr>
          <w:sz w:val="28"/>
          <w:szCs w:val="28"/>
        </w:rPr>
        <w:t xml:space="preserve">, тогда как исковое заявление подано в </w:t>
      </w:r>
      <w:r w:rsidRPr="0070606A" w:rsidR="0070606A">
        <w:rPr>
          <w:sz w:val="28"/>
          <w:szCs w:val="28"/>
        </w:rPr>
        <w:t>судебный участок № 82 Симферопольского судебного района (Симферопольский муниципальный район) Республики Крым</w:t>
      </w:r>
      <w:r w:rsidRPr="00C02F91">
        <w:rPr>
          <w:sz w:val="28"/>
          <w:szCs w:val="28"/>
        </w:rPr>
        <w:t xml:space="preserve"> </w:t>
      </w:r>
      <w:r w:rsidR="0070606A">
        <w:rPr>
          <w:sz w:val="28"/>
          <w:szCs w:val="28"/>
        </w:rPr>
        <w:t xml:space="preserve">10.01.2024, при этом судом учитывается </w:t>
      </w:r>
      <w:r w:rsidRPr="00C02F91">
        <w:rPr>
          <w:sz w:val="28"/>
          <w:szCs w:val="28"/>
        </w:rPr>
        <w:t xml:space="preserve">период </w:t>
      </w:r>
      <w:r w:rsidR="0070606A">
        <w:rPr>
          <w:sz w:val="28"/>
          <w:szCs w:val="28"/>
        </w:rPr>
        <w:t>с момента обращения истца с заявлением о вынесении судебного приказа до момента его отмены, когда срок исковой давности не тек.</w:t>
      </w:r>
    </w:p>
    <w:p w:rsidR="00C02F91" w:rsidRPr="00C02F91" w:rsidP="00C02F91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>В св</w:t>
      </w:r>
      <w:r w:rsidRPr="00C02F91">
        <w:rPr>
          <w:sz w:val="28"/>
          <w:szCs w:val="28"/>
        </w:rPr>
        <w:t xml:space="preserve">язи с чем, </w:t>
      </w:r>
      <w:r w:rsidRPr="00570604" w:rsidR="00570604">
        <w:rPr>
          <w:sz w:val="28"/>
          <w:szCs w:val="28"/>
        </w:rPr>
        <w:t>призна</w:t>
      </w:r>
      <w:r w:rsidR="00570604">
        <w:rPr>
          <w:sz w:val="28"/>
          <w:szCs w:val="28"/>
        </w:rPr>
        <w:t>вая</w:t>
      </w:r>
      <w:r w:rsidRPr="00570604" w:rsidR="00570604">
        <w:rPr>
          <w:sz w:val="28"/>
          <w:szCs w:val="28"/>
        </w:rPr>
        <w:t xml:space="preserve"> обоснованным довод ответчика </w:t>
      </w:r>
      <w:r w:rsidR="00967382">
        <w:rPr>
          <w:sz w:val="28"/>
          <w:szCs w:val="28"/>
        </w:rPr>
        <w:t xml:space="preserve">и его представителя </w:t>
      </w:r>
      <w:r w:rsidRPr="00570604" w:rsidR="00570604">
        <w:rPr>
          <w:sz w:val="28"/>
          <w:szCs w:val="28"/>
        </w:rPr>
        <w:t>о пропуске истцом сроков исковой давности</w:t>
      </w:r>
      <w:r w:rsidR="00570604">
        <w:rPr>
          <w:sz w:val="28"/>
          <w:szCs w:val="28"/>
        </w:rPr>
        <w:t>,</w:t>
      </w:r>
      <w:r w:rsidRPr="00570604" w:rsidR="00570604">
        <w:rPr>
          <w:sz w:val="28"/>
          <w:szCs w:val="28"/>
        </w:rPr>
        <w:t xml:space="preserve"> </w:t>
      </w:r>
      <w:r w:rsidRPr="00C02F91">
        <w:rPr>
          <w:sz w:val="28"/>
          <w:szCs w:val="28"/>
        </w:rPr>
        <w:t>суд приходит к выводу</w:t>
      </w:r>
      <w:r w:rsidR="00570604">
        <w:rPr>
          <w:sz w:val="28"/>
          <w:szCs w:val="28"/>
        </w:rPr>
        <w:t xml:space="preserve"> о том</w:t>
      </w:r>
      <w:r w:rsidRPr="00C02F91">
        <w:rPr>
          <w:sz w:val="28"/>
          <w:szCs w:val="28"/>
        </w:rPr>
        <w:t xml:space="preserve">, что период взыскания основной суммы задолженности в части взыскания за период с </w:t>
      </w:r>
      <w:r w:rsidR="00570604">
        <w:rPr>
          <w:sz w:val="28"/>
          <w:szCs w:val="28"/>
        </w:rPr>
        <w:t>01</w:t>
      </w:r>
      <w:r w:rsidRPr="00C02F91">
        <w:rPr>
          <w:sz w:val="28"/>
          <w:szCs w:val="28"/>
        </w:rPr>
        <w:t>.</w:t>
      </w:r>
      <w:r w:rsidR="00570604">
        <w:rPr>
          <w:sz w:val="28"/>
          <w:szCs w:val="28"/>
        </w:rPr>
        <w:t>01</w:t>
      </w:r>
      <w:r w:rsidRPr="00C02F91">
        <w:rPr>
          <w:sz w:val="28"/>
          <w:szCs w:val="28"/>
        </w:rPr>
        <w:t>.</w:t>
      </w:r>
      <w:r w:rsidR="00570604">
        <w:rPr>
          <w:sz w:val="28"/>
          <w:szCs w:val="28"/>
        </w:rPr>
        <w:t>2019</w:t>
      </w:r>
      <w:r w:rsidRPr="00C02F91">
        <w:rPr>
          <w:sz w:val="28"/>
          <w:szCs w:val="28"/>
        </w:rPr>
        <w:t xml:space="preserve"> по </w:t>
      </w:r>
      <w:r w:rsidR="00570604">
        <w:rPr>
          <w:sz w:val="28"/>
          <w:szCs w:val="28"/>
        </w:rPr>
        <w:t>31.10</w:t>
      </w:r>
      <w:r w:rsidRPr="00C02F91">
        <w:rPr>
          <w:sz w:val="28"/>
          <w:szCs w:val="28"/>
        </w:rPr>
        <w:t>.</w:t>
      </w:r>
      <w:r w:rsidR="00570604">
        <w:rPr>
          <w:sz w:val="28"/>
          <w:szCs w:val="28"/>
        </w:rPr>
        <w:t>2020</w:t>
      </w:r>
      <w:r w:rsidRPr="00C02F91">
        <w:rPr>
          <w:sz w:val="28"/>
          <w:szCs w:val="28"/>
        </w:rPr>
        <w:t xml:space="preserve"> заявлен и</w:t>
      </w:r>
      <w:r w:rsidRPr="00C02F91">
        <w:rPr>
          <w:sz w:val="28"/>
          <w:szCs w:val="28"/>
        </w:rPr>
        <w:t>стцом по истечению установленн</w:t>
      </w:r>
      <w:r w:rsidR="00570604">
        <w:rPr>
          <w:sz w:val="28"/>
          <w:szCs w:val="28"/>
        </w:rPr>
        <w:t>ого</w:t>
      </w:r>
      <w:r w:rsidRPr="00C02F91">
        <w:rPr>
          <w:sz w:val="28"/>
          <w:szCs w:val="28"/>
        </w:rPr>
        <w:t xml:space="preserve"> законодательством предела срока исковой давности.</w:t>
      </w:r>
    </w:p>
    <w:p w:rsidR="00570604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с </w:t>
      </w:r>
      <w:r w:rsidRPr="00C02F91" w:rsidR="00C02F91">
        <w:rPr>
          <w:sz w:val="28"/>
          <w:szCs w:val="28"/>
        </w:rPr>
        <w:t xml:space="preserve">учетом </w:t>
      </w:r>
      <w:r w:rsidRPr="00570604">
        <w:rPr>
          <w:sz w:val="28"/>
          <w:szCs w:val="28"/>
        </w:rPr>
        <w:t>применени</w:t>
      </w:r>
      <w:r>
        <w:rPr>
          <w:sz w:val="28"/>
          <w:szCs w:val="28"/>
        </w:rPr>
        <w:t>я</w:t>
      </w:r>
      <w:r w:rsidRPr="00570604">
        <w:rPr>
          <w:sz w:val="28"/>
          <w:szCs w:val="28"/>
        </w:rPr>
        <w:t xml:space="preserve"> последствий пропуска срока исковой давности, </w:t>
      </w:r>
      <w:r>
        <w:rPr>
          <w:sz w:val="28"/>
          <w:szCs w:val="28"/>
        </w:rPr>
        <w:t xml:space="preserve">с ответчика подлежит взысканию </w:t>
      </w:r>
      <w:r w:rsidRPr="00570604">
        <w:rPr>
          <w:sz w:val="28"/>
          <w:szCs w:val="28"/>
        </w:rPr>
        <w:t>задолженность за тепловую энергию для отопления помещений обще</w:t>
      </w:r>
      <w:r w:rsidRPr="00570604">
        <w:rPr>
          <w:sz w:val="28"/>
          <w:szCs w:val="28"/>
        </w:rPr>
        <w:t>го пользования, в целях содержания общего имущества в многоквартирном доме</w:t>
      </w:r>
      <w:r w:rsidR="009673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0604">
        <w:rPr>
          <w:sz w:val="28"/>
          <w:szCs w:val="28"/>
        </w:rPr>
        <w:t>за период с ноября 2020 года по апрель 2022 года включительно в размере 2785 рублей 80 копеек</w:t>
      </w:r>
      <w:r>
        <w:rPr>
          <w:sz w:val="28"/>
          <w:szCs w:val="28"/>
        </w:rPr>
        <w:t>.</w:t>
      </w:r>
    </w:p>
    <w:p w:rsidR="00A05AA7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довода ответчика </w:t>
      </w:r>
      <w:r w:rsidRPr="00A05AA7">
        <w:rPr>
          <w:sz w:val="28"/>
          <w:szCs w:val="28"/>
        </w:rPr>
        <w:t xml:space="preserve">о том, что между сторонами не заключался договор на </w:t>
      </w:r>
      <w:r w:rsidRPr="00A05AA7">
        <w:rPr>
          <w:sz w:val="28"/>
          <w:szCs w:val="28"/>
        </w:rPr>
        <w:t>поставку тепловой энергии</w:t>
      </w:r>
      <w:r>
        <w:rPr>
          <w:sz w:val="28"/>
          <w:szCs w:val="28"/>
        </w:rPr>
        <w:t xml:space="preserve">, то суд считает необходимым указать следующее.   </w:t>
      </w:r>
    </w:p>
    <w:p w:rsidR="00A05AA7" w:rsidRPr="00A05AA7" w:rsidP="00A05AA7">
      <w:pPr>
        <w:ind w:firstLine="851"/>
        <w:jc w:val="both"/>
        <w:rPr>
          <w:sz w:val="28"/>
          <w:szCs w:val="28"/>
        </w:rPr>
      </w:pPr>
      <w:r w:rsidRPr="00A05AA7">
        <w:rPr>
          <w:sz w:val="28"/>
          <w:szCs w:val="28"/>
        </w:rPr>
        <w:t xml:space="preserve">В соответствии с пунктом 6 </w:t>
      </w:r>
      <w:r>
        <w:rPr>
          <w:sz w:val="28"/>
          <w:szCs w:val="28"/>
        </w:rPr>
        <w:t>«</w:t>
      </w:r>
      <w:r w:rsidRPr="00A05AA7">
        <w:rPr>
          <w:sz w:val="28"/>
          <w:szCs w:val="28"/>
        </w:rPr>
        <w:t>Правил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Pr="00A05AA7">
        <w:rPr>
          <w:sz w:val="28"/>
          <w:szCs w:val="28"/>
        </w:rPr>
        <w:t>, утвержденных Постановлением Пра</w:t>
      </w:r>
      <w:r w:rsidRPr="00A05AA7">
        <w:rPr>
          <w:sz w:val="28"/>
          <w:szCs w:val="28"/>
        </w:rPr>
        <w:t>вительства Российской Федерации от 6 мая 2011 г. N 354,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</w:t>
      </w:r>
      <w:r w:rsidRPr="00A05AA7">
        <w:rPr>
          <w:sz w:val="28"/>
          <w:szCs w:val="28"/>
        </w:rPr>
        <w:t>, 11 и 12 настоящих Правил.</w:t>
      </w:r>
    </w:p>
    <w:p w:rsidR="00A05AA7" w:rsidRPr="00A05AA7" w:rsidP="00A05AA7">
      <w:pPr>
        <w:ind w:firstLine="851"/>
        <w:jc w:val="both"/>
        <w:rPr>
          <w:sz w:val="28"/>
          <w:szCs w:val="28"/>
        </w:rPr>
      </w:pPr>
      <w:r w:rsidRPr="00A05AA7">
        <w:rPr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</w:t>
      </w:r>
      <w:r w:rsidRPr="00A05AA7">
        <w:rPr>
          <w:sz w:val="28"/>
          <w:szCs w:val="28"/>
        </w:rPr>
        <w:t>и или о фактическом потреблении таких услуг (конклюдентные действия).</w:t>
      </w:r>
    </w:p>
    <w:p w:rsidR="00A05AA7" w:rsidP="00A05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5AA7">
        <w:rPr>
          <w:sz w:val="28"/>
          <w:szCs w:val="28"/>
        </w:rPr>
        <w:t xml:space="preserve">тсутствие подписанного договора с ресурсоснабжающей организацией не освобождает собственников помещений в </w:t>
      </w:r>
      <w:r>
        <w:rPr>
          <w:sz w:val="28"/>
          <w:szCs w:val="28"/>
        </w:rPr>
        <w:t>МКД</w:t>
      </w:r>
      <w:r w:rsidRPr="00A05AA7">
        <w:rPr>
          <w:sz w:val="28"/>
          <w:szCs w:val="28"/>
        </w:rPr>
        <w:t xml:space="preserve"> от несения бремени содержания имущества, в том числе, путем оплаты таких ус</w:t>
      </w:r>
      <w:r w:rsidRPr="00A05AA7">
        <w:rPr>
          <w:sz w:val="28"/>
          <w:szCs w:val="28"/>
        </w:rPr>
        <w:t>луг непосредственно коммунальн</w:t>
      </w:r>
      <w:r>
        <w:rPr>
          <w:sz w:val="28"/>
          <w:szCs w:val="28"/>
        </w:rPr>
        <w:t>ой</w:t>
      </w:r>
      <w:r w:rsidRPr="00A05AA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и.</w:t>
      </w:r>
      <w:r w:rsidRPr="00A05AA7">
        <w:rPr>
          <w:sz w:val="28"/>
          <w:szCs w:val="28"/>
        </w:rPr>
        <w:t xml:space="preserve"> </w:t>
      </w:r>
    </w:p>
    <w:p w:rsidR="00A05AA7" w:rsidRPr="00A05AA7" w:rsidP="00A05AA7">
      <w:pPr>
        <w:ind w:firstLine="851"/>
        <w:jc w:val="both"/>
        <w:rPr>
          <w:sz w:val="28"/>
          <w:szCs w:val="28"/>
        </w:rPr>
      </w:pPr>
      <w:r w:rsidRPr="00A05AA7">
        <w:rPr>
          <w:sz w:val="28"/>
          <w:szCs w:val="28"/>
        </w:rPr>
        <w:t>Таким образом, ответчик, как собственник жилого помещения, должен был нести обязанность по оплате фактически потребленной тепловой энергии в отсутствие договора теплоснабжения.</w:t>
      </w:r>
    </w:p>
    <w:p w:rsidR="00A05AA7" w:rsidRPr="00A05AA7" w:rsidP="00A05AA7">
      <w:pPr>
        <w:ind w:firstLine="851"/>
        <w:jc w:val="both"/>
        <w:rPr>
          <w:sz w:val="28"/>
          <w:szCs w:val="28"/>
        </w:rPr>
      </w:pPr>
      <w:r w:rsidRPr="00A05AA7">
        <w:rPr>
          <w:sz w:val="28"/>
          <w:szCs w:val="28"/>
        </w:rPr>
        <w:t xml:space="preserve">Довод о неполучении счетов на </w:t>
      </w:r>
      <w:r w:rsidRPr="00A05AA7">
        <w:rPr>
          <w:sz w:val="28"/>
          <w:szCs w:val="28"/>
        </w:rPr>
        <w:t xml:space="preserve">оплату тепловой энергии, в виду чего ответчик, по его мнению, был лишен возможности знать о наличии у него обязанности по оплате поставляемых истцом услуг, является несостоятельным, </w:t>
      </w:r>
      <w:r w:rsidRPr="00A05AA7">
        <w:rPr>
          <w:sz w:val="28"/>
          <w:szCs w:val="28"/>
        </w:rPr>
        <w:t>поскольку данное обстоятельство не освобождает ответчика от обязанности оп</w:t>
      </w:r>
      <w:r w:rsidRPr="00A05AA7">
        <w:rPr>
          <w:sz w:val="28"/>
          <w:szCs w:val="28"/>
        </w:rPr>
        <w:t>латы расходов на общедомовые нужды.</w:t>
      </w:r>
    </w:p>
    <w:p w:rsidR="00C02F91" w:rsidRPr="00C02F91" w:rsidP="00A05AA7">
      <w:pPr>
        <w:ind w:firstLine="851"/>
        <w:jc w:val="both"/>
        <w:rPr>
          <w:sz w:val="28"/>
          <w:szCs w:val="28"/>
        </w:rPr>
      </w:pPr>
      <w:r w:rsidRPr="00C02F91">
        <w:rPr>
          <w:sz w:val="28"/>
          <w:szCs w:val="28"/>
        </w:rPr>
        <w:t>Согласно ч. 1 ст. 330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</w:t>
      </w:r>
      <w:r w:rsidRPr="00C02F91">
        <w:rPr>
          <w:sz w:val="28"/>
          <w:szCs w:val="28"/>
        </w:rPr>
        <w:t>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967382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Поскольку п</w:t>
      </w:r>
      <w:r w:rsidRPr="00967382">
        <w:rPr>
          <w:sz w:val="28"/>
          <w:szCs w:val="28"/>
        </w:rPr>
        <w:t>оставленная и неоплаченная тепловая энергия является убытком ресурсоснабжающей организации, в связи с ненадл</w:t>
      </w:r>
      <w:r w:rsidRPr="00967382">
        <w:rPr>
          <w:sz w:val="28"/>
          <w:szCs w:val="28"/>
        </w:rPr>
        <w:t>ежащим исполнением обязательств по оплате оказанных ответчик</w:t>
      </w:r>
      <w:r>
        <w:rPr>
          <w:sz w:val="28"/>
          <w:szCs w:val="28"/>
        </w:rPr>
        <w:t>у</w:t>
      </w:r>
      <w:r w:rsidRPr="00967382">
        <w:rPr>
          <w:sz w:val="28"/>
          <w:szCs w:val="28"/>
        </w:rPr>
        <w:t xml:space="preserve"> услуг по отоплению помещений общего пользования</w:t>
      </w:r>
      <w:r>
        <w:rPr>
          <w:sz w:val="28"/>
          <w:szCs w:val="28"/>
        </w:rPr>
        <w:t>,</w:t>
      </w:r>
      <w:r w:rsidRPr="00967382">
        <w:rPr>
          <w:sz w:val="28"/>
          <w:szCs w:val="28"/>
        </w:rPr>
        <w:t xml:space="preserve"> с ответчик</w:t>
      </w:r>
      <w:r>
        <w:rPr>
          <w:sz w:val="28"/>
          <w:szCs w:val="28"/>
        </w:rPr>
        <w:t>а</w:t>
      </w:r>
      <w:r w:rsidRPr="00967382">
        <w:rPr>
          <w:sz w:val="28"/>
          <w:szCs w:val="28"/>
        </w:rPr>
        <w:t xml:space="preserve"> подлежат взысканию пеня. Бесспорных надлежащих и допустимых доказательств, свидетельствующих о не предоставлении истцом услуг по соде</w:t>
      </w:r>
      <w:r w:rsidRPr="00967382">
        <w:rPr>
          <w:sz w:val="28"/>
          <w:szCs w:val="28"/>
        </w:rPr>
        <w:t xml:space="preserve">ржанию и обогреву мест общего пользования, </w:t>
      </w:r>
      <w:r w:rsidR="009609C7">
        <w:rPr>
          <w:sz w:val="28"/>
          <w:szCs w:val="28"/>
        </w:rPr>
        <w:t xml:space="preserve">ответчиком, </w:t>
      </w:r>
      <w:r>
        <w:rPr>
          <w:sz w:val="28"/>
          <w:szCs w:val="28"/>
        </w:rPr>
        <w:t xml:space="preserve">вопреки </w:t>
      </w:r>
      <w:r w:rsidR="009609C7">
        <w:rPr>
          <w:sz w:val="28"/>
          <w:szCs w:val="28"/>
        </w:rPr>
        <w:t>его доводам</w:t>
      </w:r>
      <w:r>
        <w:rPr>
          <w:sz w:val="28"/>
          <w:szCs w:val="28"/>
        </w:rPr>
        <w:t xml:space="preserve">, </w:t>
      </w:r>
      <w:r w:rsidRPr="00967382">
        <w:rPr>
          <w:sz w:val="28"/>
          <w:szCs w:val="28"/>
        </w:rPr>
        <w:t>не представлено.</w:t>
      </w:r>
    </w:p>
    <w:p w:rsidR="00A05AA7" w:rsidP="00C02F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исковом заявлении истец просил взыскать с ответчика начисленные за период с 01.01.2019 по 01.05.2022 </w:t>
      </w:r>
      <w:r w:rsidRPr="00A05AA7">
        <w:rPr>
          <w:sz w:val="28"/>
          <w:szCs w:val="28"/>
        </w:rPr>
        <w:t>пени в размере 2209,56 рублей,</w:t>
      </w:r>
      <w:r>
        <w:rPr>
          <w:sz w:val="28"/>
          <w:szCs w:val="28"/>
        </w:rPr>
        <w:t xml:space="preserve"> при этом</w:t>
      </w:r>
      <w:r w:rsidRPr="00DE43F4" w:rsidR="00DE43F4">
        <w:t xml:space="preserve"> </w:t>
      </w:r>
      <w:r w:rsidR="00DE43F4">
        <w:rPr>
          <w:sz w:val="28"/>
          <w:szCs w:val="28"/>
        </w:rPr>
        <w:t xml:space="preserve">с учетом </w:t>
      </w:r>
      <w:r w:rsidRPr="00DE43F4" w:rsidR="00DE43F4">
        <w:rPr>
          <w:sz w:val="28"/>
          <w:szCs w:val="28"/>
        </w:rPr>
        <w:t>пропуск</w:t>
      </w:r>
      <w:r w:rsidR="00DE43F4">
        <w:rPr>
          <w:sz w:val="28"/>
          <w:szCs w:val="28"/>
        </w:rPr>
        <w:t>а</w:t>
      </w:r>
      <w:r w:rsidRPr="00DE43F4" w:rsidR="00DE43F4">
        <w:rPr>
          <w:sz w:val="28"/>
          <w:szCs w:val="28"/>
        </w:rPr>
        <w:t xml:space="preserve"> истцом сроков исковой давности, период взыскания </w:t>
      </w:r>
      <w:r w:rsidR="00DE43F4">
        <w:rPr>
          <w:sz w:val="28"/>
          <w:szCs w:val="28"/>
        </w:rPr>
        <w:t xml:space="preserve">пеней </w:t>
      </w:r>
      <w:r w:rsidRPr="00DE43F4" w:rsidR="00DE43F4">
        <w:rPr>
          <w:sz w:val="28"/>
          <w:szCs w:val="28"/>
        </w:rPr>
        <w:t>с 01.01.2019 по 31.10.2020 заявлен истцом по истечению установленного законодательством предела срока исковой давности.</w:t>
      </w:r>
      <w:r>
        <w:rPr>
          <w:sz w:val="28"/>
          <w:szCs w:val="28"/>
        </w:rPr>
        <w:t xml:space="preserve"> 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в</w:t>
      </w:r>
      <w:r w:rsidRPr="00DE43F4">
        <w:rPr>
          <w:sz w:val="28"/>
          <w:szCs w:val="28"/>
        </w:rPr>
        <w:t xml:space="preserve"> соответствии со статьей 18 Федерального закона от 1 апреля 2020 г. N</w:t>
      </w:r>
      <w:r w:rsidRPr="00DE43F4">
        <w:rPr>
          <w:sz w:val="28"/>
          <w:szCs w:val="28"/>
        </w:rPr>
        <w:t xml:space="preserve"> 98-ФЗ </w:t>
      </w:r>
      <w:r>
        <w:rPr>
          <w:sz w:val="28"/>
          <w:szCs w:val="28"/>
        </w:rPr>
        <w:t>«</w:t>
      </w:r>
      <w:r w:rsidRPr="00DE43F4">
        <w:rPr>
          <w:sz w:val="28"/>
          <w:szCs w:val="28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</w:t>
      </w:r>
      <w:r w:rsidRPr="00DE43F4">
        <w:rPr>
          <w:sz w:val="28"/>
          <w:szCs w:val="28"/>
        </w:rPr>
        <w:t>ленных жилищным законодательством Российской Федерации, а также взыскания неустойки (штрафа, пени).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 xml:space="preserve">Во исполнение указанной нормы Правительством Российской Федерации принято постановление от 2 апреля 2020 г. </w:t>
      </w:r>
      <w:r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424 </w:t>
      </w:r>
      <w:r>
        <w:rPr>
          <w:sz w:val="28"/>
          <w:szCs w:val="28"/>
        </w:rPr>
        <w:t>«</w:t>
      </w:r>
      <w:r w:rsidRPr="00DE43F4">
        <w:rPr>
          <w:sz w:val="28"/>
          <w:szCs w:val="28"/>
        </w:rPr>
        <w:t>Об особенностях предоставления коммунальн</w:t>
      </w:r>
      <w:r w:rsidRPr="00DE43F4">
        <w:rPr>
          <w:sz w:val="28"/>
          <w:szCs w:val="28"/>
        </w:rPr>
        <w:t>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(далее - Постановление N 424), которое вступило в силу со дня его официального опубликования - 6 апреля 2020 г</w:t>
      </w:r>
      <w:r w:rsidR="00875C8E">
        <w:rPr>
          <w:sz w:val="28"/>
          <w:szCs w:val="28"/>
        </w:rPr>
        <w:t>ода</w:t>
      </w:r>
      <w:r w:rsidRPr="00DE43F4">
        <w:rPr>
          <w:sz w:val="28"/>
          <w:szCs w:val="28"/>
        </w:rPr>
        <w:t>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 xml:space="preserve">В соответствии с пунктом 1 Постановления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424 приост</w:t>
      </w:r>
      <w:r w:rsidRPr="00DE43F4">
        <w:rPr>
          <w:sz w:val="28"/>
          <w:szCs w:val="28"/>
        </w:rPr>
        <w:t xml:space="preserve">ановлено до 1 января 2021 г. действие положений подпункта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а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пункта 32 в части права исполнителя коммунальной услуги требовать уплаты неустоек (штрафов, пеней), подпункта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д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пункта 81 (12), подпункта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а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пункта 117, пункта 119, положений подпункта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а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 пу</w:t>
      </w:r>
      <w:r w:rsidRPr="00DE43F4">
        <w:rPr>
          <w:sz w:val="28"/>
          <w:szCs w:val="28"/>
        </w:rPr>
        <w:t>нкта 148 (23) в части права исполнителя коммунальной услуги по обращению с твердыми коммунальными отходами требовать уплаты неустоек (штрафов, пеней), пункта 159 Правил предоставления коммунальных услуг собственникам и пользователям помещений в многокварти</w:t>
      </w:r>
      <w:r w:rsidRPr="00DE43F4">
        <w:rPr>
          <w:sz w:val="28"/>
          <w:szCs w:val="28"/>
        </w:rPr>
        <w:t xml:space="preserve">рных домах и жилых домов, утвержденных постановлением Правительства Российской Федерации от 6 </w:t>
      </w:r>
      <w:r w:rsidRPr="00DE43F4">
        <w:rPr>
          <w:sz w:val="28"/>
          <w:szCs w:val="28"/>
        </w:rPr>
        <w:t xml:space="preserve">мая 2011 г.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354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>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>В силу пункта 2 Постановлен</w:t>
      </w:r>
      <w:r w:rsidRPr="00DE43F4">
        <w:rPr>
          <w:sz w:val="28"/>
          <w:szCs w:val="28"/>
        </w:rPr>
        <w:t xml:space="preserve">ия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424 положения договоров, содержащих положения о предоставлении коммунальных услуг, договоров, содержащих положения о предоставлении коммунальной услуги по обращению с твердыми коммунальными отходами, заключенных в соответствии с пунктами 19, 21, 148(1</w:t>
      </w:r>
      <w:r w:rsidRPr="00DE43F4">
        <w:rPr>
          <w:sz w:val="28"/>
          <w:szCs w:val="28"/>
        </w:rPr>
        <w:t xml:space="preserve">) и 148(2)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354 </w:t>
      </w:r>
      <w:r w:rsidR="00875C8E">
        <w:rPr>
          <w:sz w:val="28"/>
          <w:szCs w:val="28"/>
        </w:rPr>
        <w:t>«</w:t>
      </w:r>
      <w:r w:rsidRPr="00DE43F4">
        <w:rPr>
          <w:sz w:val="28"/>
          <w:szCs w:val="28"/>
        </w:rPr>
        <w:t>О предоставлении коммунальных услуг со</w:t>
      </w:r>
      <w:r w:rsidRPr="00DE43F4">
        <w:rPr>
          <w:sz w:val="28"/>
          <w:szCs w:val="28"/>
        </w:rPr>
        <w:t>бственникам и пользователям помещений в многоквартирных домах и жилых домов</w:t>
      </w:r>
      <w:r w:rsidR="00875C8E">
        <w:rPr>
          <w:sz w:val="28"/>
          <w:szCs w:val="28"/>
        </w:rPr>
        <w:t>»</w:t>
      </w:r>
      <w:r w:rsidRPr="00DE43F4">
        <w:rPr>
          <w:sz w:val="28"/>
          <w:szCs w:val="28"/>
        </w:rPr>
        <w:t xml:space="preserve">, до 1 января 2021 г. применяются в части, не противоречащей Постановлению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424.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 xml:space="preserve">Кроме того, пунктом 5 Постановления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424 приостановлено до 1 января 2021 г. взыскание неустойки (</w:t>
      </w:r>
      <w:r w:rsidRPr="00DE43F4">
        <w:rPr>
          <w:sz w:val="28"/>
          <w:szCs w:val="28"/>
        </w:rPr>
        <w:t>штрафа, пени) в случае несвоевременного и (или) внесения не в полном размере платы за жилое помещение и коммунальные услуги и взносов на капитальный ремонт.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>В соответствии с правовой позицией, изложенной в Обзоре по отдельным вопросам судебной практики, св</w:t>
      </w:r>
      <w:r w:rsidRPr="00DE43F4">
        <w:rPr>
          <w:sz w:val="28"/>
          <w:szCs w:val="28"/>
        </w:rPr>
        <w:t xml:space="preserve">язанным с применением законодательства и мер по противодействию распространению на территории Российской Федерации новой коронавирусной инфекции (COVID-19), </w:t>
      </w:r>
      <w:r w:rsidR="00875C8E">
        <w:rPr>
          <w:sz w:val="28"/>
          <w:szCs w:val="28"/>
        </w:rPr>
        <w:t>№</w:t>
      </w:r>
      <w:r w:rsidRPr="00DE43F4">
        <w:rPr>
          <w:sz w:val="28"/>
          <w:szCs w:val="28"/>
        </w:rPr>
        <w:t xml:space="preserve"> 2, утвержденном Президиумом Верховного Суда Российской Федерации 30 апреля 2020 г., приостановлен</w:t>
      </w:r>
      <w:r w:rsidRPr="00DE43F4">
        <w:rPr>
          <w:sz w:val="28"/>
          <w:szCs w:val="28"/>
        </w:rPr>
        <w:t>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</w:t>
      </w:r>
      <w:r w:rsidRPr="00DE43F4">
        <w:rPr>
          <w:sz w:val="28"/>
          <w:szCs w:val="28"/>
        </w:rPr>
        <w:t>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>Названный мораторий действует в отношении неустоек (пеней, штрафов), подлежавших начислению з</w:t>
      </w:r>
      <w:r w:rsidRPr="00DE43F4">
        <w:rPr>
          <w:sz w:val="28"/>
          <w:szCs w:val="28"/>
        </w:rPr>
        <w:t xml:space="preserve">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оплате которой допущена просрочка, в том числе если сумма основного долга образовалась до </w:t>
      </w:r>
      <w:r w:rsidRPr="00DE43F4">
        <w:rPr>
          <w:sz w:val="28"/>
          <w:szCs w:val="28"/>
        </w:rPr>
        <w:t>6 апреля 2020 г., если законом или правовым актом не будет установлен иной срок окончания моратория.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</w:t>
      </w:r>
      <w:r w:rsidRPr="00DE43F4">
        <w:rPr>
          <w:sz w:val="28"/>
          <w:szCs w:val="28"/>
        </w:rPr>
        <w:t>набжении, водоснабжении и водоотведении, и условиями договоров, за весь период просрочки, исключая период действия моратория.</w:t>
      </w:r>
    </w:p>
    <w:p w:rsidR="00DE43F4" w:rsidRPr="00DE43F4" w:rsidP="00DE43F4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 xml:space="preserve">Указанные положения закона, а также их разъяснения при </w:t>
      </w:r>
      <w:r w:rsidR="00875C8E">
        <w:rPr>
          <w:sz w:val="28"/>
          <w:szCs w:val="28"/>
        </w:rPr>
        <w:t>произведении истцом расчета суммы пеней</w:t>
      </w:r>
      <w:r w:rsidRPr="00DE43F4">
        <w:rPr>
          <w:sz w:val="28"/>
          <w:szCs w:val="28"/>
        </w:rPr>
        <w:t xml:space="preserve"> не были применены.</w:t>
      </w:r>
    </w:p>
    <w:p w:rsidR="00DE43F4" w:rsidRPr="00875C8E" w:rsidP="00875C8E">
      <w:pPr>
        <w:ind w:firstLine="851"/>
        <w:jc w:val="both"/>
        <w:rPr>
          <w:sz w:val="28"/>
          <w:szCs w:val="28"/>
        </w:rPr>
      </w:pPr>
      <w:r w:rsidRPr="00DE43F4">
        <w:rPr>
          <w:sz w:val="28"/>
          <w:szCs w:val="28"/>
        </w:rPr>
        <w:t>Из содержания ис</w:t>
      </w:r>
      <w:r w:rsidRPr="00DE43F4">
        <w:rPr>
          <w:sz w:val="28"/>
          <w:szCs w:val="28"/>
        </w:rPr>
        <w:t>кового заявления, а также расчета задолженности истца следует, что за период с 6 апреля 2020 г. до 1 января 2021 г. ответчик</w:t>
      </w:r>
      <w:r w:rsidR="00875C8E">
        <w:rPr>
          <w:sz w:val="28"/>
          <w:szCs w:val="28"/>
        </w:rPr>
        <w:t>у</w:t>
      </w:r>
      <w:r w:rsidRPr="00DE43F4">
        <w:rPr>
          <w:sz w:val="28"/>
          <w:szCs w:val="28"/>
        </w:rPr>
        <w:t xml:space="preserve"> начислялись пени</w:t>
      </w:r>
      <w:r w:rsidR="00875C8E">
        <w:rPr>
          <w:sz w:val="28"/>
          <w:szCs w:val="28"/>
        </w:rPr>
        <w:t>,</w:t>
      </w:r>
      <w:r w:rsidRPr="00DE43F4">
        <w:rPr>
          <w:sz w:val="28"/>
          <w:szCs w:val="28"/>
        </w:rPr>
        <w:t xml:space="preserve"> </w:t>
      </w:r>
      <w:r w:rsidR="00875C8E">
        <w:rPr>
          <w:sz w:val="28"/>
          <w:szCs w:val="28"/>
        </w:rPr>
        <w:t xml:space="preserve">с учетом задолженности ответчика за потребленную тепловую </w:t>
      </w:r>
      <w:r w:rsidR="00875C8E">
        <w:rPr>
          <w:sz w:val="28"/>
          <w:szCs w:val="28"/>
        </w:rPr>
        <w:t xml:space="preserve">энергию, </w:t>
      </w:r>
      <w:r w:rsidRPr="00DE43F4">
        <w:rPr>
          <w:sz w:val="28"/>
          <w:szCs w:val="28"/>
        </w:rPr>
        <w:t xml:space="preserve">что противоречит </w:t>
      </w:r>
      <w:r w:rsidRPr="00875C8E">
        <w:rPr>
          <w:sz w:val="28"/>
          <w:szCs w:val="28"/>
        </w:rPr>
        <w:t>вышеуказанным нормам права</w:t>
      </w:r>
      <w:r w:rsidRPr="00875C8E" w:rsidR="00875C8E">
        <w:rPr>
          <w:sz w:val="28"/>
          <w:szCs w:val="28"/>
        </w:rPr>
        <w:t xml:space="preserve">, в связи с чем указанный период также подлежит исключению. </w:t>
      </w:r>
    </w:p>
    <w:p w:rsidR="006A20C6" w:rsidP="00875C8E">
      <w:pPr>
        <w:ind w:firstLine="851"/>
        <w:jc w:val="both"/>
        <w:rPr>
          <w:sz w:val="28"/>
          <w:szCs w:val="28"/>
        </w:rPr>
      </w:pPr>
      <w:r w:rsidRPr="00875C8E">
        <w:rPr>
          <w:sz w:val="28"/>
          <w:szCs w:val="28"/>
        </w:rPr>
        <w:t xml:space="preserve">Учитывая изложенное, в связи с ненадлежащим исполнением обязательств по оплате оказанных ответчику услуг по отоплению помещений общего пользования, с </w:t>
      </w:r>
      <w:r w:rsidR="00E74866">
        <w:rPr>
          <w:sz w:val="28"/>
          <w:szCs w:val="28"/>
        </w:rPr>
        <w:t>***</w:t>
      </w:r>
      <w:r w:rsidRPr="00875C8E">
        <w:rPr>
          <w:sz w:val="28"/>
          <w:szCs w:val="28"/>
        </w:rPr>
        <w:t xml:space="preserve"> подлежит взысканию </w:t>
      </w:r>
      <w:r>
        <w:rPr>
          <w:sz w:val="28"/>
          <w:szCs w:val="28"/>
        </w:rPr>
        <w:t xml:space="preserve">сумма </w:t>
      </w:r>
      <w:r w:rsidRPr="00875C8E">
        <w:rPr>
          <w:sz w:val="28"/>
          <w:szCs w:val="28"/>
        </w:rPr>
        <w:t>пен</w:t>
      </w:r>
      <w:r>
        <w:rPr>
          <w:sz w:val="28"/>
          <w:szCs w:val="28"/>
        </w:rPr>
        <w:t>ей</w:t>
      </w:r>
      <w:r w:rsidRPr="00875C8E">
        <w:rPr>
          <w:sz w:val="28"/>
          <w:szCs w:val="28"/>
        </w:rPr>
        <w:t>,</w:t>
      </w:r>
      <w:r>
        <w:rPr>
          <w:sz w:val="28"/>
          <w:szCs w:val="28"/>
        </w:rPr>
        <w:t xml:space="preserve"> рассчитанная</w:t>
      </w:r>
      <w:r w:rsidRPr="00875C8E">
        <w:t xml:space="preserve"> </w:t>
      </w:r>
      <w:r w:rsidRPr="00875C8E">
        <w:rPr>
          <w:sz w:val="28"/>
          <w:szCs w:val="28"/>
        </w:rPr>
        <w:t xml:space="preserve">с применением последствий пропуска срока исковой давности, </w:t>
      </w:r>
      <w:r>
        <w:rPr>
          <w:sz w:val="28"/>
          <w:szCs w:val="28"/>
        </w:rPr>
        <w:t xml:space="preserve">а также </w:t>
      </w:r>
      <w:r w:rsidRPr="00875C8E">
        <w:rPr>
          <w:sz w:val="28"/>
          <w:szCs w:val="28"/>
        </w:rPr>
        <w:t>положений Постановления Правительства РФ от 02.04.2020 № 424 «Об особенностях предоставления коммунальных услуг собственникам и пользователям помещений в многоквартирных домах</w:t>
      </w:r>
      <w:r w:rsidRPr="00875C8E">
        <w:rPr>
          <w:sz w:val="28"/>
          <w:szCs w:val="28"/>
        </w:rPr>
        <w:t xml:space="preserve"> и жилых домов», в размере 852 рубля 82</w:t>
      </w:r>
      <w:r w:rsidRPr="00875C8E">
        <w:rPr>
          <w:sz w:val="28"/>
          <w:szCs w:val="28"/>
        </w:rPr>
        <w:t xml:space="preserve"> копейки</w:t>
      </w:r>
      <w:r>
        <w:rPr>
          <w:sz w:val="28"/>
          <w:szCs w:val="28"/>
        </w:rPr>
        <w:t xml:space="preserve">. </w:t>
      </w:r>
    </w:p>
    <w:p w:rsidR="006A20C6" w:rsidP="006A20C6">
      <w:pPr>
        <w:ind w:firstLine="851"/>
        <w:jc w:val="both"/>
        <w:rPr>
          <w:sz w:val="28"/>
          <w:szCs w:val="28"/>
        </w:rPr>
      </w:pPr>
      <w:r w:rsidRPr="006A20C6">
        <w:rPr>
          <w:sz w:val="28"/>
          <w:szCs w:val="28"/>
        </w:rPr>
        <w:t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</w:t>
      </w:r>
      <w:r w:rsidRPr="006A20C6">
        <w:rPr>
          <w:sz w:val="28"/>
          <w:szCs w:val="28"/>
        </w:rPr>
        <w:t>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</w:t>
      </w:r>
      <w:r w:rsidRPr="006A20C6">
        <w:rPr>
          <w:sz w:val="28"/>
          <w:szCs w:val="28"/>
        </w:rPr>
        <w:t>ковых требований, а ответчику пропорционально той части исковых требований, в которой истцу отказано.</w:t>
      </w:r>
      <w:r w:rsidRPr="00875C8E" w:rsidR="00875C8E">
        <w:rPr>
          <w:sz w:val="28"/>
          <w:szCs w:val="28"/>
        </w:rPr>
        <w:t xml:space="preserve"> </w:t>
      </w:r>
      <w:r w:rsidR="00875C8E">
        <w:rPr>
          <w:sz w:val="28"/>
          <w:szCs w:val="28"/>
        </w:rPr>
        <w:t xml:space="preserve"> </w:t>
      </w:r>
    </w:p>
    <w:p w:rsidR="006969DE" w:rsidRPr="006A20C6" w:rsidP="006A20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>194-199, 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C27556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445A2" w:rsidR="009D3A52">
        <w:rPr>
          <w:sz w:val="28"/>
          <w:szCs w:val="28"/>
        </w:rPr>
        <w:t>Государственного унитарного предприятия Республики Крым «</w:t>
      </w:r>
      <w:r w:rsidRPr="003445A2" w:rsidR="009D3A52">
        <w:rPr>
          <w:sz w:val="28"/>
          <w:szCs w:val="28"/>
        </w:rPr>
        <w:t>Крымтеплокоммунэнерго</w:t>
      </w:r>
      <w:r w:rsidRPr="003445A2" w:rsidR="009D3A52">
        <w:rPr>
          <w:sz w:val="28"/>
          <w:szCs w:val="28"/>
        </w:rPr>
        <w:t xml:space="preserve">» </w:t>
      </w:r>
      <w:r w:rsidRPr="00C27556" w:rsidR="00C27556">
        <w:rPr>
          <w:sz w:val="28"/>
          <w:szCs w:val="28"/>
        </w:rPr>
        <w:t>к</w:t>
      </w:r>
      <w:r w:rsidRPr="00C27556" w:rsidR="00C27556">
        <w:rPr>
          <w:sz w:val="28"/>
          <w:szCs w:val="28"/>
        </w:rPr>
        <w:t xml:space="preserve"> </w:t>
      </w:r>
      <w:r w:rsidR="00E74866">
        <w:rPr>
          <w:sz w:val="28"/>
          <w:szCs w:val="28"/>
        </w:rPr>
        <w:t>***</w:t>
      </w:r>
      <w:r w:rsidRPr="000F6D84" w:rsidR="000F6D84">
        <w:rPr>
          <w:sz w:val="28"/>
          <w:szCs w:val="28"/>
        </w:rPr>
        <w:t xml:space="preserve"> </w:t>
      </w:r>
      <w:r w:rsidRPr="00C27556" w:rsidR="00C27556">
        <w:rPr>
          <w:sz w:val="28"/>
          <w:szCs w:val="28"/>
        </w:rPr>
        <w:t>о</w:t>
      </w:r>
      <w:r w:rsidRPr="00C27556" w:rsidR="00C27556">
        <w:rPr>
          <w:sz w:val="28"/>
          <w:szCs w:val="28"/>
        </w:rPr>
        <w:t xml:space="preserve"> взыскании задолженности за услуги теплоснабжения, пени</w:t>
      </w:r>
      <w:r w:rsidR="00F57866">
        <w:rPr>
          <w:sz w:val="28"/>
          <w:szCs w:val="28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– удовлетворить</w:t>
      </w:r>
      <w:r w:rsidR="00F57866">
        <w:rPr>
          <w:rFonts w:eastAsia="Calibri"/>
          <w:sz w:val="28"/>
          <w:szCs w:val="28"/>
          <w:lang w:eastAsia="en-US"/>
        </w:rPr>
        <w:t xml:space="preserve"> частично</w:t>
      </w:r>
      <w:r w:rsidRPr="003445A2">
        <w:rPr>
          <w:rFonts w:eastAsia="Calibri"/>
          <w:sz w:val="28"/>
          <w:szCs w:val="28"/>
          <w:lang w:eastAsia="en-US"/>
        </w:rPr>
        <w:t>.</w:t>
      </w:r>
    </w:p>
    <w:p w:rsidR="009979C6" w:rsidP="00AD6C71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F948FA">
        <w:rPr>
          <w:rFonts w:eastAsia="Calibri"/>
          <w:sz w:val="28"/>
          <w:szCs w:val="28"/>
          <w:lang w:eastAsia="en-US"/>
        </w:rPr>
        <w:t xml:space="preserve">с </w:t>
      </w:r>
      <w:r w:rsidR="00E74866">
        <w:rPr>
          <w:rFonts w:eastAsia="Calibri"/>
          <w:sz w:val="28"/>
          <w:szCs w:val="28"/>
          <w:lang w:eastAsia="en-US"/>
        </w:rPr>
        <w:t>***</w:t>
      </w:r>
      <w:r w:rsidRPr="00B669F5" w:rsidR="00B669F5">
        <w:rPr>
          <w:rFonts w:eastAsia="Calibri"/>
          <w:sz w:val="28"/>
          <w:szCs w:val="28"/>
          <w:lang w:eastAsia="en-US"/>
        </w:rPr>
        <w:t xml:space="preserve">, </w:t>
      </w:r>
      <w:r w:rsidRPr="009979C6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979C6">
        <w:rPr>
          <w:sz w:val="28"/>
          <w:szCs w:val="28"/>
        </w:rPr>
        <w:t xml:space="preserve"> Республика Крым, г</w:t>
      </w:r>
      <w:r w:rsidRPr="009979C6">
        <w:rPr>
          <w:sz w:val="28"/>
          <w:szCs w:val="28"/>
        </w:rPr>
        <w:t>.С</w:t>
      </w:r>
      <w:r w:rsidRPr="009979C6">
        <w:rPr>
          <w:sz w:val="28"/>
          <w:szCs w:val="28"/>
        </w:rPr>
        <w:t>имферополь, ул. Гайдара, д. 3а; ОГРН 114910204</w:t>
      </w:r>
      <w:r w:rsidRPr="009979C6">
        <w:rPr>
          <w:sz w:val="28"/>
          <w:szCs w:val="28"/>
        </w:rPr>
        <w:t>7962, ИНН/КПП 9102028499/910201001, ОКПО 00477038) задолженность за тепловую энергию для отопления помещений общего пользования, в целях содержания общего имущества в многоквартирном доме, с применением последствий пропуска срока исковой давности, за перио</w:t>
      </w:r>
      <w:r w:rsidRPr="009979C6">
        <w:rPr>
          <w:sz w:val="28"/>
          <w:szCs w:val="28"/>
        </w:rPr>
        <w:t xml:space="preserve">д с </w:t>
      </w:r>
      <w:r w:rsidR="00EE3D19">
        <w:rPr>
          <w:sz w:val="28"/>
          <w:szCs w:val="28"/>
        </w:rPr>
        <w:t>ноябр</w:t>
      </w:r>
      <w:r w:rsidRPr="009979C6">
        <w:rPr>
          <w:sz w:val="28"/>
          <w:szCs w:val="28"/>
        </w:rPr>
        <w:t>я 202</w:t>
      </w:r>
      <w:r w:rsidR="00EE3D19">
        <w:rPr>
          <w:sz w:val="28"/>
          <w:szCs w:val="28"/>
        </w:rPr>
        <w:t>0</w:t>
      </w:r>
      <w:r w:rsidRPr="009979C6">
        <w:rPr>
          <w:sz w:val="28"/>
          <w:szCs w:val="28"/>
        </w:rPr>
        <w:t xml:space="preserve"> года по </w:t>
      </w:r>
      <w:r w:rsidR="00EE3D19">
        <w:rPr>
          <w:sz w:val="28"/>
          <w:szCs w:val="28"/>
        </w:rPr>
        <w:t>апрель</w:t>
      </w:r>
      <w:r w:rsidRPr="009979C6">
        <w:rPr>
          <w:sz w:val="28"/>
          <w:szCs w:val="28"/>
        </w:rPr>
        <w:t xml:space="preserve"> 202</w:t>
      </w:r>
      <w:r w:rsidR="007857F2">
        <w:rPr>
          <w:sz w:val="28"/>
          <w:szCs w:val="28"/>
        </w:rPr>
        <w:t>2</w:t>
      </w:r>
      <w:r w:rsidRPr="009979C6">
        <w:rPr>
          <w:sz w:val="28"/>
          <w:szCs w:val="28"/>
        </w:rPr>
        <w:t xml:space="preserve"> года включительно в размере </w:t>
      </w:r>
      <w:r w:rsidR="00EE3D19">
        <w:rPr>
          <w:sz w:val="28"/>
          <w:szCs w:val="28"/>
        </w:rPr>
        <w:t>2785</w:t>
      </w:r>
      <w:r w:rsidRPr="009979C6">
        <w:rPr>
          <w:sz w:val="28"/>
          <w:szCs w:val="28"/>
        </w:rPr>
        <w:t xml:space="preserve"> (</w:t>
      </w:r>
      <w:r w:rsidR="00EE3D19">
        <w:rPr>
          <w:sz w:val="28"/>
          <w:szCs w:val="28"/>
        </w:rPr>
        <w:t xml:space="preserve">две </w:t>
      </w:r>
      <w:r w:rsidR="007857F2">
        <w:rPr>
          <w:sz w:val="28"/>
          <w:szCs w:val="28"/>
        </w:rPr>
        <w:t>тысяч</w:t>
      </w:r>
      <w:r w:rsidR="00EE3D19">
        <w:rPr>
          <w:sz w:val="28"/>
          <w:szCs w:val="28"/>
        </w:rPr>
        <w:t>и</w:t>
      </w:r>
      <w:r w:rsidR="007857F2">
        <w:rPr>
          <w:sz w:val="28"/>
          <w:szCs w:val="28"/>
        </w:rPr>
        <w:t xml:space="preserve"> семьсот </w:t>
      </w:r>
      <w:r w:rsidR="00EE3D19">
        <w:rPr>
          <w:sz w:val="28"/>
          <w:szCs w:val="28"/>
        </w:rPr>
        <w:t xml:space="preserve">восемьдесят </w:t>
      </w:r>
      <w:r w:rsidR="007857F2">
        <w:rPr>
          <w:sz w:val="28"/>
          <w:szCs w:val="28"/>
        </w:rPr>
        <w:t>пять</w:t>
      </w:r>
      <w:r w:rsidRPr="009979C6">
        <w:rPr>
          <w:sz w:val="28"/>
          <w:szCs w:val="28"/>
        </w:rPr>
        <w:t xml:space="preserve">) </w:t>
      </w:r>
      <w:r w:rsidR="007857F2">
        <w:rPr>
          <w:sz w:val="28"/>
          <w:szCs w:val="28"/>
        </w:rPr>
        <w:t>р</w:t>
      </w:r>
      <w:r w:rsidRPr="009979C6">
        <w:rPr>
          <w:sz w:val="28"/>
          <w:szCs w:val="28"/>
        </w:rPr>
        <w:t>убл</w:t>
      </w:r>
      <w:r w:rsidR="00EE3D19">
        <w:rPr>
          <w:sz w:val="28"/>
          <w:szCs w:val="28"/>
        </w:rPr>
        <w:t>ей</w:t>
      </w:r>
      <w:r w:rsidRPr="009979C6">
        <w:rPr>
          <w:sz w:val="28"/>
          <w:szCs w:val="28"/>
        </w:rPr>
        <w:t xml:space="preserve"> </w:t>
      </w:r>
      <w:r w:rsidR="00EE3D19">
        <w:rPr>
          <w:sz w:val="28"/>
          <w:szCs w:val="28"/>
        </w:rPr>
        <w:t>80</w:t>
      </w:r>
      <w:r w:rsidRPr="009979C6">
        <w:rPr>
          <w:sz w:val="28"/>
          <w:szCs w:val="28"/>
        </w:rPr>
        <w:t xml:space="preserve"> копе</w:t>
      </w:r>
      <w:r w:rsidR="007857F2">
        <w:rPr>
          <w:sz w:val="28"/>
          <w:szCs w:val="28"/>
        </w:rPr>
        <w:t>ек</w:t>
      </w:r>
      <w:r w:rsidR="00EE3D19">
        <w:rPr>
          <w:sz w:val="28"/>
          <w:szCs w:val="28"/>
        </w:rPr>
        <w:t>, пени</w:t>
      </w:r>
      <w:r w:rsidR="00C95A47">
        <w:rPr>
          <w:sz w:val="28"/>
          <w:szCs w:val="28"/>
        </w:rPr>
        <w:t xml:space="preserve">, с применением положений </w:t>
      </w:r>
      <w:r w:rsidRPr="00C95A47" w:rsidR="00C95A47">
        <w:rPr>
          <w:sz w:val="28"/>
          <w:szCs w:val="28"/>
        </w:rPr>
        <w:t>Постановлени</w:t>
      </w:r>
      <w:r w:rsidR="00C95A47">
        <w:rPr>
          <w:sz w:val="28"/>
          <w:szCs w:val="28"/>
        </w:rPr>
        <w:t>я</w:t>
      </w:r>
      <w:r w:rsidRPr="00C95A47" w:rsidR="00C95A47">
        <w:rPr>
          <w:sz w:val="28"/>
          <w:szCs w:val="28"/>
        </w:rPr>
        <w:t xml:space="preserve"> Правительства РФ от 02.04.2020 </w:t>
      </w:r>
      <w:r w:rsidR="00C95A47">
        <w:rPr>
          <w:sz w:val="28"/>
          <w:szCs w:val="28"/>
        </w:rPr>
        <w:t>№</w:t>
      </w:r>
      <w:r w:rsidRPr="00C95A47" w:rsidR="00C95A47">
        <w:rPr>
          <w:sz w:val="28"/>
          <w:szCs w:val="28"/>
        </w:rPr>
        <w:t xml:space="preserve"> 424 </w:t>
      </w:r>
      <w:r w:rsidR="00C95A47">
        <w:rPr>
          <w:sz w:val="28"/>
          <w:szCs w:val="28"/>
        </w:rPr>
        <w:t>«</w:t>
      </w:r>
      <w:r w:rsidRPr="00C95A47" w:rsidR="00C95A47">
        <w:rPr>
          <w:sz w:val="28"/>
          <w:szCs w:val="28"/>
        </w:rPr>
        <w:t>Об особенностях предоставления коммунальных услуг собственникам и пользователям помещений в многоквартирных домах и жилых домов</w:t>
      </w:r>
      <w:r w:rsidR="00C95A47">
        <w:rPr>
          <w:sz w:val="28"/>
          <w:szCs w:val="28"/>
        </w:rPr>
        <w:t>»,</w:t>
      </w:r>
      <w:r w:rsidR="00EE3D19">
        <w:rPr>
          <w:sz w:val="28"/>
          <w:szCs w:val="28"/>
        </w:rPr>
        <w:t xml:space="preserve"> в размере </w:t>
      </w:r>
      <w:r w:rsidR="00C95A47">
        <w:rPr>
          <w:sz w:val="28"/>
          <w:szCs w:val="28"/>
        </w:rPr>
        <w:t xml:space="preserve">852 (восемьсот пятьдесят два) рубля 82 копейки, а всего </w:t>
      </w:r>
      <w:r w:rsidR="0082053A">
        <w:rPr>
          <w:sz w:val="28"/>
          <w:szCs w:val="28"/>
        </w:rPr>
        <w:t>3638 (три тысячи шестьсот тридцать восемь) рублей 62 копейки</w:t>
      </w:r>
      <w:r w:rsidR="00E21F93">
        <w:rPr>
          <w:sz w:val="28"/>
          <w:szCs w:val="28"/>
        </w:rPr>
        <w:t xml:space="preserve"> </w:t>
      </w:r>
      <w:r w:rsidRPr="009979C6">
        <w:rPr>
          <w:sz w:val="28"/>
          <w:szCs w:val="28"/>
        </w:rPr>
        <w:t>(реквизиты для оплаты: ОАО «РНКБ», БИК 044525607</w:t>
      </w:r>
      <w:r w:rsidRPr="009979C6">
        <w:rPr>
          <w:sz w:val="28"/>
          <w:szCs w:val="28"/>
        </w:rPr>
        <w:t xml:space="preserve">, ИНН 7701105460 (банка), ИНН/КПП 9102028499/910201001, кор. счет 30101810400000000607, р/с 40602810140480000012), а также расходы по уплате госпошлины в размере </w:t>
      </w:r>
      <w:r w:rsidR="00C95A47">
        <w:rPr>
          <w:sz w:val="28"/>
          <w:szCs w:val="28"/>
        </w:rPr>
        <w:t>4</w:t>
      </w:r>
      <w:r w:rsidRPr="009979C6">
        <w:rPr>
          <w:sz w:val="28"/>
          <w:szCs w:val="28"/>
        </w:rPr>
        <w:t>00 (</w:t>
      </w:r>
      <w:r w:rsidR="00C95A47">
        <w:rPr>
          <w:sz w:val="28"/>
          <w:szCs w:val="28"/>
        </w:rPr>
        <w:t>четыреста)</w:t>
      </w:r>
      <w:r w:rsidRPr="009979C6">
        <w:rPr>
          <w:sz w:val="28"/>
          <w:szCs w:val="28"/>
        </w:rPr>
        <w:t xml:space="preserve"> рублей 00 копеек (реквизиты для оплаты: ОАО «Банк ЧБРР», ОГРН 1149102030186 (б</w:t>
      </w:r>
      <w:r w:rsidRPr="009979C6">
        <w:rPr>
          <w:sz w:val="28"/>
          <w:szCs w:val="28"/>
        </w:rPr>
        <w:t xml:space="preserve">анка), ИНН/КПП 9102019769/910201001 (банка),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«Крымтеплокоммунэнерго»).  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В удов</w:t>
      </w:r>
      <w:r w:rsidRPr="00F57866">
        <w:rPr>
          <w:sz w:val="28"/>
          <w:szCs w:val="28"/>
        </w:rPr>
        <w:t>летворении остальной части исковых требований – отказать.</w:t>
      </w:r>
    </w:p>
    <w:p w:rsidR="002F3CAC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</w:t>
      </w:r>
      <w:r w:rsidRPr="00F57866">
        <w:rPr>
          <w:sz w:val="28"/>
          <w:szCs w:val="28"/>
        </w:rPr>
        <w:t>2 Симферопольского судебного района (Симферопольский муниципальный район) Республики Крым</w:t>
      </w:r>
      <w:r w:rsidRPr="00C525AC" w:rsidR="00D030F3">
        <w:rPr>
          <w:sz w:val="28"/>
          <w:szCs w:val="28"/>
        </w:rPr>
        <w:t>.</w:t>
      </w:r>
    </w:p>
    <w:p w:rsidR="008C4BD1" w:rsidP="00F57866">
      <w:pPr>
        <w:ind w:firstLine="708"/>
        <w:jc w:val="both"/>
        <w:rPr>
          <w:sz w:val="28"/>
          <w:szCs w:val="28"/>
        </w:rPr>
      </w:pPr>
      <w:r w:rsidRPr="008C4BD1">
        <w:rPr>
          <w:sz w:val="28"/>
          <w:szCs w:val="28"/>
        </w:rPr>
        <w:t xml:space="preserve">Мотивированное решение изготовлено </w:t>
      </w:r>
      <w:r>
        <w:rPr>
          <w:sz w:val="28"/>
          <w:szCs w:val="28"/>
        </w:rPr>
        <w:t>05</w:t>
      </w:r>
      <w:r w:rsidRPr="008C4BD1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Pr="008C4BD1">
        <w:rPr>
          <w:sz w:val="28"/>
          <w:szCs w:val="28"/>
        </w:rPr>
        <w:t>я 20</w:t>
      </w:r>
      <w:r>
        <w:rPr>
          <w:sz w:val="28"/>
          <w:szCs w:val="28"/>
        </w:rPr>
        <w:t>24</w:t>
      </w:r>
      <w:r w:rsidRPr="008C4BD1">
        <w:rPr>
          <w:sz w:val="28"/>
          <w:szCs w:val="28"/>
        </w:rPr>
        <w:t xml:space="preserve"> года.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6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2065B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C6663"/>
    <w:rsid w:val="000D5441"/>
    <w:rsid w:val="000E09F6"/>
    <w:rsid w:val="000F6D84"/>
    <w:rsid w:val="001026D4"/>
    <w:rsid w:val="00104F84"/>
    <w:rsid w:val="00116418"/>
    <w:rsid w:val="00124E95"/>
    <w:rsid w:val="001263D5"/>
    <w:rsid w:val="00134B5F"/>
    <w:rsid w:val="001365B3"/>
    <w:rsid w:val="001367DC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1939"/>
    <w:rsid w:val="001E65F5"/>
    <w:rsid w:val="001F064A"/>
    <w:rsid w:val="001F17B7"/>
    <w:rsid w:val="001F1E8B"/>
    <w:rsid w:val="001F5A65"/>
    <w:rsid w:val="001F6DDB"/>
    <w:rsid w:val="002055B4"/>
    <w:rsid w:val="00214E01"/>
    <w:rsid w:val="00217531"/>
    <w:rsid w:val="002311FD"/>
    <w:rsid w:val="002318EA"/>
    <w:rsid w:val="00246E67"/>
    <w:rsid w:val="00255C2B"/>
    <w:rsid w:val="002563FD"/>
    <w:rsid w:val="002841DA"/>
    <w:rsid w:val="00285E6F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9B3"/>
    <w:rsid w:val="002E6FA9"/>
    <w:rsid w:val="002F3CAC"/>
    <w:rsid w:val="002F5065"/>
    <w:rsid w:val="002F657C"/>
    <w:rsid w:val="00312B52"/>
    <w:rsid w:val="00320644"/>
    <w:rsid w:val="0033192F"/>
    <w:rsid w:val="00332D55"/>
    <w:rsid w:val="00335EAA"/>
    <w:rsid w:val="00341E54"/>
    <w:rsid w:val="00343064"/>
    <w:rsid w:val="003445A2"/>
    <w:rsid w:val="003452B0"/>
    <w:rsid w:val="00350C54"/>
    <w:rsid w:val="00355BA5"/>
    <w:rsid w:val="00371AA0"/>
    <w:rsid w:val="003B18B2"/>
    <w:rsid w:val="003B471E"/>
    <w:rsid w:val="003D69F6"/>
    <w:rsid w:val="003E3557"/>
    <w:rsid w:val="003F0709"/>
    <w:rsid w:val="003F5AF1"/>
    <w:rsid w:val="003F5CAF"/>
    <w:rsid w:val="00400104"/>
    <w:rsid w:val="00412CA8"/>
    <w:rsid w:val="00415A2E"/>
    <w:rsid w:val="004432EA"/>
    <w:rsid w:val="0044665D"/>
    <w:rsid w:val="00457816"/>
    <w:rsid w:val="00481CA9"/>
    <w:rsid w:val="004A1125"/>
    <w:rsid w:val="004A72AD"/>
    <w:rsid w:val="004B32C9"/>
    <w:rsid w:val="004D6B29"/>
    <w:rsid w:val="004D7FCE"/>
    <w:rsid w:val="004E12AA"/>
    <w:rsid w:val="004F2568"/>
    <w:rsid w:val="004F2E1C"/>
    <w:rsid w:val="004F3B01"/>
    <w:rsid w:val="0050186C"/>
    <w:rsid w:val="00505F0F"/>
    <w:rsid w:val="00505F93"/>
    <w:rsid w:val="0050749C"/>
    <w:rsid w:val="00515F5C"/>
    <w:rsid w:val="005166E1"/>
    <w:rsid w:val="00526636"/>
    <w:rsid w:val="00530C19"/>
    <w:rsid w:val="00534827"/>
    <w:rsid w:val="00544088"/>
    <w:rsid w:val="00544BC3"/>
    <w:rsid w:val="00550FCB"/>
    <w:rsid w:val="00562456"/>
    <w:rsid w:val="00570214"/>
    <w:rsid w:val="00570604"/>
    <w:rsid w:val="00583673"/>
    <w:rsid w:val="00587701"/>
    <w:rsid w:val="00593CC1"/>
    <w:rsid w:val="005A0B8A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196F"/>
    <w:rsid w:val="006354E4"/>
    <w:rsid w:val="00643DE3"/>
    <w:rsid w:val="00660143"/>
    <w:rsid w:val="006804D6"/>
    <w:rsid w:val="006969DE"/>
    <w:rsid w:val="006A0F28"/>
    <w:rsid w:val="006A20C6"/>
    <w:rsid w:val="006A3E58"/>
    <w:rsid w:val="006A4A1C"/>
    <w:rsid w:val="006A4FBC"/>
    <w:rsid w:val="006C03C1"/>
    <w:rsid w:val="006C6EFC"/>
    <w:rsid w:val="006D2E6B"/>
    <w:rsid w:val="006D35A7"/>
    <w:rsid w:val="006D5AC4"/>
    <w:rsid w:val="006E2673"/>
    <w:rsid w:val="006E52BC"/>
    <w:rsid w:val="006F3419"/>
    <w:rsid w:val="006F7253"/>
    <w:rsid w:val="007008EF"/>
    <w:rsid w:val="0070606A"/>
    <w:rsid w:val="00707940"/>
    <w:rsid w:val="00712711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2E09"/>
    <w:rsid w:val="007835CD"/>
    <w:rsid w:val="00785068"/>
    <w:rsid w:val="007857F2"/>
    <w:rsid w:val="007C3E68"/>
    <w:rsid w:val="007D05DA"/>
    <w:rsid w:val="007D0BDA"/>
    <w:rsid w:val="007E0D6D"/>
    <w:rsid w:val="007E1338"/>
    <w:rsid w:val="007E15A0"/>
    <w:rsid w:val="007E2B17"/>
    <w:rsid w:val="007F1649"/>
    <w:rsid w:val="007F2F6F"/>
    <w:rsid w:val="007F3A60"/>
    <w:rsid w:val="0080226A"/>
    <w:rsid w:val="00806043"/>
    <w:rsid w:val="00814A71"/>
    <w:rsid w:val="0082053A"/>
    <w:rsid w:val="0083281C"/>
    <w:rsid w:val="00851C88"/>
    <w:rsid w:val="00853F76"/>
    <w:rsid w:val="00865D3C"/>
    <w:rsid w:val="00871F85"/>
    <w:rsid w:val="0087228A"/>
    <w:rsid w:val="00875C8E"/>
    <w:rsid w:val="00894B01"/>
    <w:rsid w:val="0089745D"/>
    <w:rsid w:val="008A05BB"/>
    <w:rsid w:val="008B0A52"/>
    <w:rsid w:val="008B1C40"/>
    <w:rsid w:val="008C4BD1"/>
    <w:rsid w:val="008C6571"/>
    <w:rsid w:val="008C6D59"/>
    <w:rsid w:val="008D5473"/>
    <w:rsid w:val="008D5E18"/>
    <w:rsid w:val="008E2486"/>
    <w:rsid w:val="008F7E0E"/>
    <w:rsid w:val="00916BFF"/>
    <w:rsid w:val="00920FE0"/>
    <w:rsid w:val="009372CC"/>
    <w:rsid w:val="00946F4D"/>
    <w:rsid w:val="00947CFB"/>
    <w:rsid w:val="009609C7"/>
    <w:rsid w:val="00963A81"/>
    <w:rsid w:val="00963DDF"/>
    <w:rsid w:val="00967290"/>
    <w:rsid w:val="00967382"/>
    <w:rsid w:val="00972238"/>
    <w:rsid w:val="00972685"/>
    <w:rsid w:val="0097315B"/>
    <w:rsid w:val="00975263"/>
    <w:rsid w:val="009979C6"/>
    <w:rsid w:val="00997C7E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5AA7"/>
    <w:rsid w:val="00A062A5"/>
    <w:rsid w:val="00A15A33"/>
    <w:rsid w:val="00A2335C"/>
    <w:rsid w:val="00A25904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B02F4"/>
    <w:rsid w:val="00AC3893"/>
    <w:rsid w:val="00AD29CB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50E4F"/>
    <w:rsid w:val="00B52A6F"/>
    <w:rsid w:val="00B643FC"/>
    <w:rsid w:val="00B65870"/>
    <w:rsid w:val="00B669F5"/>
    <w:rsid w:val="00B80B2C"/>
    <w:rsid w:val="00B855DA"/>
    <w:rsid w:val="00B92944"/>
    <w:rsid w:val="00B92E2E"/>
    <w:rsid w:val="00B93E17"/>
    <w:rsid w:val="00B94906"/>
    <w:rsid w:val="00B95B49"/>
    <w:rsid w:val="00BA7C67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02F91"/>
    <w:rsid w:val="00C2706A"/>
    <w:rsid w:val="00C27556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1566"/>
    <w:rsid w:val="00C94C03"/>
    <w:rsid w:val="00C956D6"/>
    <w:rsid w:val="00C95A47"/>
    <w:rsid w:val="00CB02AF"/>
    <w:rsid w:val="00CC0D99"/>
    <w:rsid w:val="00CC7CCD"/>
    <w:rsid w:val="00CD13AD"/>
    <w:rsid w:val="00CD1D2D"/>
    <w:rsid w:val="00CD4FEF"/>
    <w:rsid w:val="00CF1340"/>
    <w:rsid w:val="00D030F3"/>
    <w:rsid w:val="00D13821"/>
    <w:rsid w:val="00D31132"/>
    <w:rsid w:val="00D43031"/>
    <w:rsid w:val="00D619F7"/>
    <w:rsid w:val="00D6775F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39B6"/>
    <w:rsid w:val="00DD6681"/>
    <w:rsid w:val="00DE43F4"/>
    <w:rsid w:val="00DE562B"/>
    <w:rsid w:val="00E073B7"/>
    <w:rsid w:val="00E20775"/>
    <w:rsid w:val="00E21F93"/>
    <w:rsid w:val="00E301E0"/>
    <w:rsid w:val="00E35C62"/>
    <w:rsid w:val="00E41989"/>
    <w:rsid w:val="00E422C6"/>
    <w:rsid w:val="00E429D2"/>
    <w:rsid w:val="00E45820"/>
    <w:rsid w:val="00E66443"/>
    <w:rsid w:val="00E74866"/>
    <w:rsid w:val="00E8378F"/>
    <w:rsid w:val="00E84F11"/>
    <w:rsid w:val="00E858EA"/>
    <w:rsid w:val="00E87A57"/>
    <w:rsid w:val="00EB0D5F"/>
    <w:rsid w:val="00EC3DF8"/>
    <w:rsid w:val="00EC7BA4"/>
    <w:rsid w:val="00ED1DE9"/>
    <w:rsid w:val="00ED7E50"/>
    <w:rsid w:val="00EE02FB"/>
    <w:rsid w:val="00EE3D19"/>
    <w:rsid w:val="00F024CB"/>
    <w:rsid w:val="00F11ED9"/>
    <w:rsid w:val="00F1383D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948FA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7DEB-9E18-4906-BEB2-3E1B55EB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