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02-0210/82/2019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«12» декабря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>
      <w:r>
        <w:t>по исковому заявлению, поданному Прошиным С.А., д</w:t>
      </w:r>
      <w:r>
        <w:t xml:space="preserve">ействующим в интересах </w:t>
      </w:r>
      <w:r>
        <w:t>Чилибиевой</w:t>
      </w:r>
      <w:r>
        <w:t xml:space="preserve"> С. Ш., </w:t>
      </w:r>
    </w:p>
    <w:p w:rsidR="00A77B3E">
      <w:r>
        <w:t xml:space="preserve">к Страховому публичному акционерному обществу «РЕСО-Гарантия», </w:t>
      </w:r>
    </w:p>
    <w:p w:rsidR="00A77B3E">
      <w:r>
        <w:t xml:space="preserve">третьи лица, не заявляющие самостоятельных требований относительно предмета спора, Колганова В. А., </w:t>
      </w:r>
    </w:p>
    <w:p w:rsidR="00A77B3E">
      <w:r>
        <w:t>Общество с ограниченной ответственностью «СО Верн</w:t>
      </w:r>
      <w:r>
        <w:t>а»,</w:t>
      </w:r>
    </w:p>
    <w:p w:rsidR="00A77B3E">
      <w:r>
        <w:t>о взыскании страхового возмещения, неустойки за просрочку сроков исполнения обязательств, штрафа, расходов на оплату услуг эксперта, расходов по оплате услуг представителя, нотариальных услуг, расходов на почтовые отправления, а также морального вреда,</w:t>
      </w:r>
    </w:p>
    <w:p w:rsidR="00A77B3E">
      <w:r>
        <w:t>руководствуясь статьями 193-199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 xml:space="preserve">Исковые требования, заявленные Прошиным С.А. в интересах </w:t>
      </w:r>
      <w:r>
        <w:t>Чилибиевой</w:t>
      </w:r>
      <w:r>
        <w:t xml:space="preserve"> С. Ш., к Страховому публичному акционерному обществу «РЕСО-Гарантия»,</w:t>
      </w:r>
      <w:r>
        <w:t xml:space="preserve"> третьи лица, не заявляющие самостоятельных требований относительно предмета спора, Колганова В. А., Общество с ограниченной ответственностью «СО Верна», о взыскании страхового возмещения, неустойки за просрочку сроков исполнения обязательств, штрафа, расх</w:t>
      </w:r>
      <w:r>
        <w:t>одов на оплату услуг эксперта, расходов по оплате услуг представителя, нотариальных услуг, расходов на почтовые отправления, а также морального вреда, – удовлетворить частично.</w:t>
      </w:r>
    </w:p>
    <w:p w:rsidR="00A77B3E">
      <w:r>
        <w:t>Взыскать со Страхового публичного акционерного общества «РЕСО-Гарантия» (юридич</w:t>
      </w:r>
      <w:r>
        <w:t xml:space="preserve">еский адрес: адрес) в пользу </w:t>
      </w:r>
      <w:r>
        <w:t>Чилибиевой</w:t>
      </w:r>
      <w:r>
        <w:t xml:space="preserve"> С. Ш., паспортные данные, гражданки Российской Федерации, зарегистрированной по адресу: адрес, СНТ СПК «Садовод», адрес, недоплаченную сумму страхового возмещения в размере 15400 рублей 00 копеек, неустойку в размере</w:t>
      </w:r>
      <w:r>
        <w:t xml:space="preserve"> 15400 рублей 00 копеек, штраф в размере 7700 рублей 00 копеек, расходы по оплате услуг за проведение оценочной экспертизы в размере 10000 рублей 00 копеек, компенсацию морального вреда в размере 500 рублей 00 копеек, расходы по оплате услуг представителя </w:t>
      </w:r>
      <w:r>
        <w:t xml:space="preserve">12000 рублей 00 копеек, расходы по оплате услуг нотариуса в размере 2310 рублей 00 копеек, почтовые расходы необходимые для реализации права на получение </w:t>
      </w:r>
      <w:r>
        <w:t>страховой суммы в размере 1090 рублей 00 копеек, а всего 64400 (шестьдесят четыре тысячи четыреста) ру</w:t>
      </w:r>
      <w:r>
        <w:t xml:space="preserve">блей 00 копеек.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со Страхового публичного акционерного общества «РЕСО-Гарантия» (юридический адрес: адрес) в пользу Общества с ограниченной ответственностью «Экспертная компания Аванг</w:t>
      </w:r>
      <w:r>
        <w:t>ард» (адрес) расходы по проведению судебной экспертизы в размере 20000 (двадцать тысяч) рублей 00 коп.</w:t>
      </w:r>
    </w:p>
    <w:p w:rsidR="00A77B3E">
      <w:r>
        <w:t xml:space="preserve">Взыскать со Страхового публичного акционерного общества «РЕСО-Гарантия» (юридический адрес: адрес) государственную пошлину в доход государства в размере </w:t>
      </w:r>
      <w:r>
        <w:t>1655 (тысяча шестьсот пятьдесят пять) рублей 00 копеек на следующие 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043510001, наиме</w:t>
      </w:r>
      <w:r>
        <w:t>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 назначение</w:t>
      </w:r>
      <w:r>
        <w:t xml:space="preserve"> платежа - государственная пошлина по решению суда.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</w:t>
      </w:r>
      <w:r>
        <w:t xml:space="preserve">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</w:t>
      </w:r>
      <w:r>
        <w:t>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</w:t>
      </w:r>
      <w:r>
        <w:t xml:space="preserve">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подпись             </w:t>
      </w:r>
      <w:r>
        <w:t xml:space="preserve">                         </w:t>
      </w:r>
      <w:r>
        <w:t>Гирина</w:t>
      </w:r>
      <w:r>
        <w:t xml:space="preserve"> Л.М.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4F"/>
    <w:rsid w:val="009139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