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02-0234/82/2019 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«15» августа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с участием истца - </w:t>
      </w:r>
      <w:r>
        <w:t>Куртсеитова</w:t>
      </w:r>
      <w:r>
        <w:t xml:space="preserve"> А. Р.,</w:t>
      </w:r>
    </w:p>
    <w:p w:rsidR="00A77B3E">
      <w:r>
        <w:t xml:space="preserve">представителя истца – </w:t>
      </w:r>
      <w:r>
        <w:t>Бурменко</w:t>
      </w:r>
      <w:r>
        <w:t xml:space="preserve"> Т. В., </w:t>
      </w:r>
    </w:p>
    <w:p w:rsidR="00A77B3E">
      <w:r>
        <w:t>рассмотрев в открытом судебном заседании в зале суд</w:t>
      </w:r>
      <w:r>
        <w:t xml:space="preserve">ебного участка в </w:t>
      </w:r>
      <w:r>
        <w:t>г.Симферополе</w:t>
      </w:r>
      <w:r>
        <w:t xml:space="preserve"> в порядке заочного производства гражданское дело по исковому заявлению </w:t>
      </w:r>
    </w:p>
    <w:p w:rsidR="00A77B3E">
      <w:r>
        <w:t>Куртсеитова</w:t>
      </w:r>
      <w:r>
        <w:t xml:space="preserve"> А. Р.</w:t>
      </w:r>
    </w:p>
    <w:p w:rsidR="00A77B3E">
      <w:r>
        <w:t xml:space="preserve">к индивидуальному предпринимателю Симоненко Сергею Викторовичу </w:t>
      </w:r>
    </w:p>
    <w:p w:rsidR="00A77B3E">
      <w:r>
        <w:t xml:space="preserve">о защите прав потребителей, взыскании морального вреда,  </w:t>
      </w:r>
    </w:p>
    <w:p w:rsidR="00A77B3E">
      <w:r>
        <w:t>руководствуяс</w:t>
      </w:r>
      <w:r>
        <w:t>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Куртсеитова</w:t>
      </w:r>
      <w:r>
        <w:t xml:space="preserve"> А. Р. к индивидуальному предпринимателю Симоненко Сергею Викторовичу о защите прав потребителей, взыскании мо</w:t>
      </w:r>
      <w:r>
        <w:t>рального вреда – удовлетворить частично.</w:t>
      </w:r>
    </w:p>
    <w:p w:rsidR="00A77B3E">
      <w:r>
        <w:t xml:space="preserve">Взыскать с индивидуального предпринимателя Симоненко Сергея Викторовича, паспортные данные, зарегистрированного по адресу: адрес, ОГРНИП 314910224000052, в пользу </w:t>
      </w:r>
      <w:r>
        <w:t>Куртсеитова</w:t>
      </w:r>
      <w:r>
        <w:t xml:space="preserve"> А. Р., паспортные данные, зарегистрирова</w:t>
      </w:r>
      <w:r>
        <w:t xml:space="preserve">нного по адресу: адрес, возмещение убытков в размере 6000,00 рублей, компенсацию морального вреда в размере 10000,00 руб., а всего 16000 (шестнадцать тысяч) рублей 00 копеек.     </w:t>
      </w:r>
    </w:p>
    <w:p w:rsidR="00A77B3E">
      <w:r>
        <w:t>Взыскать с индивидуального предпринимателя Симоненко Сергея Викторовича, пас</w:t>
      </w:r>
      <w:r>
        <w:t>портные данные, зарегистрированного по адресу: адрес, ОГРНИП 314910224000052, государственную пошлину в доход государства в размере 700 (семьсот) рублей 00 копеек на следующие реквизиты: счет банка получателя платежа – 40101810335100010001, наименование ба</w:t>
      </w:r>
      <w:r>
        <w:t>нка получателя платежа - Отделение по Республике 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</w:t>
      </w:r>
      <w:r>
        <w:t>теля – 910201001, код ОКТМО – 35701000, код бюджетной классификации (КБК) – 18210803010011000110, назначение платежа - государственная пошлина по решению суда.</w:t>
      </w:r>
    </w:p>
    <w:p w:rsidR="00A77B3E">
      <w:r>
        <w:t>Разъяснить лицам, участвующим в деле и присутствующим в судебном заседании, право на подачу заяв</w:t>
      </w:r>
      <w:r>
        <w:t>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</w:t>
      </w:r>
      <w:r>
        <w:t xml:space="preserve">ной части решения суда подать заявление о составлении мотивированного заочного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t>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</w:t>
      </w:r>
      <w:r>
        <w:t>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</w:t>
      </w:r>
      <w:r>
        <w:t>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37"/>
    <w:rsid w:val="008B1D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