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02-0387/82/2022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«21» июня 2022 года                                                                           г. Симферополь</w:t>
      </w:r>
    </w:p>
    <w:p w:rsidR="00A77B3E"/>
    <w:p w:rsidR="00A77B3E">
      <w:r>
        <w:t>Мировой судья судебного участка №82 Симферопольского судебного района (Симферопольский муниципальный район) Республики Крым Гирина Л.М.,</w:t>
      </w:r>
    </w:p>
    <w:p w:rsidR="00A77B3E">
      <w:r>
        <w:t>при секретаре – Прилепском Е.С.,</w:t>
      </w:r>
    </w:p>
    <w:p w:rsidR="00A77B3E">
      <w:r>
        <w:t xml:space="preserve">рассмотрев в открытом судебном заседании в порядке заочного производства в зале судебного участка в г.Симферополе гражданское дело </w:t>
      </w:r>
    </w:p>
    <w:p w:rsidR="00A77B3E">
      <w:r>
        <w:t>по исковому заявлению Индивидуального предпринимателя Ансиани Кехвса Отариевича</w:t>
      </w:r>
    </w:p>
    <w:p w:rsidR="00A77B3E">
      <w:r>
        <w:t xml:space="preserve">к фио </w:t>
      </w:r>
    </w:p>
    <w:p w:rsidR="00A77B3E">
      <w:r>
        <w:t xml:space="preserve">о взыскании задолженности по оплате стоимости перемещения и хранения задержанного транспортного средства на территории специализированной стоянки, </w:t>
      </w:r>
    </w:p>
    <w:p w:rsidR="00A77B3E">
      <w:r>
        <w:t>руководствуясь ст.ст. 194-199, 233-237 Гражданского процессуального кодекса Российской Федерации, мировой судья –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Индивидуального предпринимателя Ансиани Кехвса Отариевича к фио о взыскании задолженности по оплате стоимости перемещения задержанного транспортного средства на территории специализированной стоянки – удовлетворить в полном объеме.</w:t>
      </w:r>
    </w:p>
    <w:p w:rsidR="00A77B3E">
      <w:r>
        <w:t xml:space="preserve">Взыскать с фио, паспортные данные АРК, паспортные данные, в пользу Индивидуального предпринимателя Ансиани Кехвса Отариевича (адрес, ОГРНИП 318910200028550, ИНН 910232071771, р/сч 40802810142660101380  ПАО «РНКБ», БИК 043510607, к/с 30101810335100000607) задолженность по оплате стоимости перемещения задержанного транспортного средства на специализированную стоянку в размере 2863,00 рубля, задолженность по оплате стоимости хранения задержанного транспортного средства на специализированной стоянке в размере 2075,00 рублей, проценты за неисполнение обязательства в размере 195,36 руб., а всего 5133 (пять тысяч сто тридцать три) рубля 36 копеек, а также расходы по уплате государственной пошлины в размере 400,00 руб. </w:t>
      </w:r>
    </w:p>
    <w:p w:rsidR="00A77B3E">
      <w: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A77B3E">
      <w:r>
        <w:t>Заочное решение может быть обжаловано в Симферопольский районный суд Республики Крым через судебный участок №82 Симферопольского судебного района (Симферопольский муниципальный район)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/>
    <w:p w:rsidR="00A77B3E">
      <w:r>
        <w:t>Мировой судья                                                                                   Гирина Л.М.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