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 xml:space="preserve">Дело № 02-1172/82/2022 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«15» декабря 2022 года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           Гирина Л.М.,</w:t>
      </w:r>
    </w:p>
    <w:p w:rsidR="00A77B3E">
      <w:r>
        <w:t>при секретаре – Бодриченко Я.В.,</w:t>
      </w:r>
    </w:p>
    <w:p w:rsidR="00A77B3E">
      <w:r>
        <w:t xml:space="preserve">рассмотрев в открытом судебном заседании в порядке заочного производства в зале судебного участка в г.Симферополе гражданское дело </w:t>
      </w:r>
    </w:p>
    <w:p w:rsidR="00A77B3E">
      <w:r>
        <w:t xml:space="preserve">по исковому заявлению Общества с ограниченной ответственностью Микрофинансовой компании «Займер»  </w:t>
      </w:r>
    </w:p>
    <w:p w:rsidR="00A77B3E">
      <w:r>
        <w:t>к фио</w:t>
      </w:r>
    </w:p>
    <w:p w:rsidR="00A77B3E">
      <w:r>
        <w:t xml:space="preserve">о взыскании задолженности по договору займа в размере 5520,00 рублей, </w:t>
      </w:r>
    </w:p>
    <w:p w:rsidR="00A77B3E">
      <w:r>
        <w:t>руководствуясь ст.ст. 194-199, 233-237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Общества с ограниченной ответственностью Микрофинансовой компании «Займер» к фио о взыскании задолженности по договору займа в размере 5520,00 рублей - удовлетворить.</w:t>
      </w:r>
    </w:p>
    <w:p w:rsidR="00A77B3E">
      <w:r>
        <w:t xml:space="preserve">Взыскать с фио, паспортные данные УССР, паспортные данные Федеральной миграционной службой, ИНН 910913771847, СНИЛС 18396232300, зарегистрированного по адресу: адрес, в пользу Общества с ограниченной ответственностью Микрофинансовой компании «Займер» (адрес, ОГРН 1134205019189, ИНН 4205271785, КПП 540601001) задолженность по договору займа № 10167079 от 04.05.2021 в размере 5520 (пять тысяч пятьсот двадцать) рублей 00 копеек, в том числе сумму основного долга 3000,00 рублей, проценты за пользование суммой займа за период с 05.05.2021 по 11.08.2021 в размере 990,00 рублей, проценты за пользование суммой займа за период с 12.08.2021 по 31.05.2022 в размере 1451,28 рублей, пени за период с 12.08.2021 по 31.05.2022 в размере 78,72 руб., а также взыскать расходы по уплате государственной пошлины в размере 400 (четыреста) рублей 00 копеек. </w:t>
      </w:r>
    </w:p>
    <w:p w:rsidR="00A77B3E"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               Гирина Л.М.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