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F175A">
      <w:pPr>
        <w:jc w:val="right"/>
      </w:pPr>
      <w:r>
        <w:t>Дело № 2-83-82/2022</w:t>
      </w:r>
    </w:p>
    <w:p w:rsidR="00A77B3E" w:rsidP="005F175A">
      <w:pPr>
        <w:jc w:val="right"/>
      </w:pPr>
      <w:r>
        <w:t>УИД 91 MS0083-01-2022-000162-93</w:t>
      </w:r>
    </w:p>
    <w:p w:rsidR="00A77B3E"/>
    <w:p w:rsidR="00A77B3E" w:rsidP="005F175A">
      <w:pPr>
        <w:jc w:val="center"/>
      </w:pPr>
      <w:r>
        <w:t>Р Е Ш Е Н И Е</w:t>
      </w:r>
    </w:p>
    <w:p w:rsidR="00A77B3E" w:rsidP="005F175A">
      <w:pPr>
        <w:jc w:val="center"/>
      </w:pPr>
      <w:r>
        <w:t>ИМЕНЕМ РОССИЙСКОЙ ФЕДЕРАЦИИ</w:t>
      </w:r>
    </w:p>
    <w:p w:rsidR="00A77B3E"/>
    <w:p w:rsidR="00A77B3E" w:rsidP="005F175A">
      <w:pPr>
        <w:jc w:val="center"/>
      </w:pPr>
      <w:r>
        <w:t>1</w:t>
      </w:r>
      <w:r>
        <w:t xml:space="preserve">5 апреля 2022 года                                                                          </w:t>
      </w:r>
      <w:r>
        <w:t>пгт</w:t>
      </w:r>
      <w:r>
        <w:t>. Советский</w:t>
      </w:r>
    </w:p>
    <w:p w:rsidR="00A77B3E" w:rsidP="005F175A">
      <w:pPr>
        <w:ind w:firstLine="720"/>
      </w:pPr>
      <w:r>
        <w:t>Судебный участок №83 Советского судебного района</w:t>
      </w:r>
      <w:r>
        <w:t xml:space="preserve"> (Советский муниципальный район) Республики Крым в составе:</w:t>
      </w:r>
    </w:p>
    <w:p w:rsidR="00A77B3E" w:rsidP="005F175A">
      <w:pPr>
        <w:ind w:firstLine="720"/>
      </w:pPr>
      <w:r>
        <w:t xml:space="preserve">Председательствующего              - мирового судьи Грязновой О.В., </w:t>
      </w:r>
    </w:p>
    <w:p w:rsidR="00A77B3E" w:rsidP="005F175A">
      <w:pPr>
        <w:ind w:firstLine="720"/>
      </w:pPr>
      <w:r>
        <w:t>при секретаре                                 - Ивченко Н.В.,</w:t>
      </w:r>
    </w:p>
    <w:p w:rsidR="00A77B3E" w:rsidP="005F175A">
      <w:pPr>
        <w:ind w:firstLine="720"/>
      </w:pPr>
      <w:r>
        <w:t>с участием ответчика                    - ФИО.,</w:t>
      </w:r>
    </w:p>
    <w:p w:rsidR="00A77B3E" w:rsidP="005F175A">
      <w:pPr>
        <w:ind w:firstLine="720"/>
      </w:pPr>
      <w:r>
        <w:t>рассмотрев в откр</w:t>
      </w:r>
      <w:r>
        <w:t>ытом судебном заседании гражданское дело по иску представителя наименование организации к ФИО о взыскании суммы по договору займа,</w:t>
      </w:r>
    </w:p>
    <w:p w:rsidR="00A77B3E"/>
    <w:p w:rsidR="00A77B3E" w:rsidP="005F175A">
      <w:pPr>
        <w:jc w:val="center"/>
      </w:pPr>
      <w:r>
        <w:t>У С Т А Н О В И Л:</w:t>
      </w:r>
    </w:p>
    <w:p w:rsidR="00A77B3E"/>
    <w:p w:rsidR="00A77B3E" w:rsidP="005F175A">
      <w:pPr>
        <w:ind w:firstLine="720"/>
        <w:jc w:val="both"/>
      </w:pPr>
      <w:r>
        <w:t xml:space="preserve">истец обратился в суд с иском к ответчику о взыскании денежной суммы за период с дата по дата в размере </w:t>
      </w:r>
      <w:r>
        <w:t>сумма, расходы по оплате госпошлины в размере сумма, расходы на оказание юридической помощи в размере сумма.</w:t>
      </w:r>
    </w:p>
    <w:p w:rsidR="00A77B3E" w:rsidP="005F175A">
      <w:pPr>
        <w:ind w:firstLine="720"/>
        <w:jc w:val="both"/>
      </w:pPr>
      <w:r>
        <w:t>Заявленные требования мотивированы тем, что между истцом и ответчиком заключен договор займа №1СФДН000676 от дата. Согласно указанного договора отв</w:t>
      </w:r>
      <w:r>
        <w:t>етчик взял в долг денежную сумму сумма. Срок возврата указанной суммы определен п. 2 индивидуальных условий Договора – дата Согласно п. 17 индивидуальных условий Договора за пользование суммой займа Ответчик обязался уплатить компенсацию в размере 1% от су</w:t>
      </w:r>
      <w:r>
        <w:t>ммы займа за каждый день пользования до даты возврата.</w:t>
      </w:r>
    </w:p>
    <w:p w:rsidR="00A77B3E" w:rsidP="005F175A">
      <w:pPr>
        <w:ind w:firstLine="720"/>
        <w:jc w:val="both"/>
      </w:pPr>
      <w:r>
        <w:t>В нарушение условий договора ответчик в установленный договором срок сумму займа не вернул, в связи с чем, истец обратился в суд с заявлением о выдаче судебного приказа.</w:t>
      </w:r>
    </w:p>
    <w:p w:rsidR="00A77B3E" w:rsidP="005F175A">
      <w:pPr>
        <w:ind w:firstLine="720"/>
        <w:jc w:val="both"/>
      </w:pPr>
      <w:r>
        <w:t>Судебным приказом мирового судь</w:t>
      </w:r>
      <w:r>
        <w:t>и с ответчика взыскана задолженность в размере: сумма - основной долг, сумма - проценты по договору за период с дата по дата (включительно); сумма- государственная пошлина, а всего: сумма.</w:t>
      </w:r>
    </w:p>
    <w:p w:rsidR="00A77B3E" w:rsidP="005F175A">
      <w:pPr>
        <w:ind w:firstLine="720"/>
        <w:jc w:val="both"/>
      </w:pPr>
      <w:r>
        <w:t>При вынесении судебного приказа судом учтена ранее оплаченная заемщ</w:t>
      </w:r>
      <w:r>
        <w:t>иком сумма в размере сумма.</w:t>
      </w:r>
    </w:p>
    <w:p w:rsidR="00A77B3E" w:rsidP="005F175A">
      <w:pPr>
        <w:ind w:firstLine="720"/>
        <w:jc w:val="both"/>
      </w:pPr>
      <w:r>
        <w:t>Ответчиком на основании судебного приказа, были осуществлены выплаты, последняя выплата была произведена дата, общая сумма выплат за период с дата по дата составила23 сумма.</w:t>
      </w:r>
    </w:p>
    <w:p w:rsidR="00A77B3E" w:rsidP="005F175A">
      <w:pPr>
        <w:ind w:firstLine="720"/>
        <w:jc w:val="both"/>
      </w:pPr>
      <w:r>
        <w:t>При возврате долг, недостаточным для покрытия всей сум</w:t>
      </w:r>
      <w:r>
        <w:t>мы задолженности, рассчитанной по состоянию на день возврата части долга, в первую очередь происходит погашение процентов за пользование займом, после чего оставшаяся часть денежной суммы погашает сумму основного долга, на оставшуюся часть долга до даты ее</w:t>
      </w:r>
      <w:r>
        <w:t xml:space="preserve"> возврата начисляются проценты в соответствии с договором.</w:t>
      </w:r>
    </w:p>
    <w:p w:rsidR="00A77B3E" w:rsidP="005F175A">
      <w:pPr>
        <w:ind w:firstLine="720"/>
        <w:jc w:val="both"/>
      </w:pPr>
      <w:r>
        <w:t>Так, за период с дата по дата у ответчика образовалась задолженность по неустойке в размере  сумма, задолженность по процентам в размере сумма.</w:t>
      </w:r>
    </w:p>
    <w:p w:rsidR="00A77B3E" w:rsidP="005F175A">
      <w:pPr>
        <w:ind w:firstLine="720"/>
        <w:jc w:val="both"/>
      </w:pPr>
      <w:r>
        <w:t>Gо</w:t>
      </w:r>
      <w:r>
        <w:t xml:space="preserve"> договорам потребительского кредита, заключенным в </w:t>
      </w:r>
      <w:r>
        <w:t>период с дата до дата включительно  не допускается начисление процентов, неустойки, иных мер ответственности, после того как указанная сумма достигнет двукратного размера суммы предоставленного потребительского кредита.</w:t>
      </w:r>
    </w:p>
    <w:p w:rsidR="00A77B3E" w:rsidP="005F175A">
      <w:pPr>
        <w:ind w:firstLine="720"/>
        <w:jc w:val="both"/>
      </w:pPr>
      <w:r>
        <w:t>Так, с учетом вышеизложенного произв</w:t>
      </w:r>
      <w:r>
        <w:t>еден следующий расчет задолженности ответчика: сумма - проценты за период дата по дата, сумма - неустойка за период дата по дата.</w:t>
      </w:r>
    </w:p>
    <w:p w:rsidR="00A77B3E" w:rsidP="005F175A">
      <w:pPr>
        <w:ind w:firstLine="720"/>
        <w:jc w:val="both"/>
      </w:pPr>
      <w:r>
        <w:t>В судебное заседание представитель истца не явился, о слушании дела извещался надлежащим образом, согласно исковому заявлению,</w:t>
      </w:r>
      <w:r>
        <w:t xml:space="preserve"> просил рассматривать дело в его отсутствие.</w:t>
      </w:r>
    </w:p>
    <w:p w:rsidR="00A77B3E" w:rsidP="005F175A">
      <w:pPr>
        <w:ind w:firstLine="720"/>
        <w:jc w:val="both"/>
      </w:pPr>
      <w:r>
        <w:t>В соответствии со ст. 167 ГПК РФ суд считает возможным рассмотреть дело в отсутствие представителя истца.</w:t>
      </w:r>
    </w:p>
    <w:p w:rsidR="00A77B3E" w:rsidP="005F175A">
      <w:pPr>
        <w:ind w:firstLine="720"/>
        <w:jc w:val="both"/>
      </w:pPr>
      <w:r>
        <w:t>В судебном заседании ответчик против удовлетворения иска не возражал, однако просил снизить сумму взыскан</w:t>
      </w:r>
      <w:r>
        <w:t xml:space="preserve">ия, подтвердил, что действительно в дата взял </w:t>
      </w:r>
      <w:r>
        <w:t>микрозайм</w:t>
      </w:r>
      <w:r>
        <w:t xml:space="preserve"> у истца в размере сумма, </w:t>
      </w:r>
      <w:r>
        <w:t>займ</w:t>
      </w:r>
      <w:r>
        <w:t xml:space="preserve"> погашал частями, последняя выплата произведена дата.</w:t>
      </w:r>
    </w:p>
    <w:p w:rsidR="00A77B3E" w:rsidP="005F175A">
      <w:pPr>
        <w:ind w:firstLine="720"/>
        <w:jc w:val="both"/>
      </w:pPr>
      <w:r>
        <w:t xml:space="preserve">Исследовав письменные материалы дела, суд находит исковые требования обоснованными и подлежащими частичному </w:t>
      </w:r>
      <w:r>
        <w:t>удовлетворению, исходя из следующего.</w:t>
      </w:r>
    </w:p>
    <w:p w:rsidR="00A77B3E" w:rsidP="005F175A">
      <w:pPr>
        <w:ind w:firstLine="720"/>
        <w:jc w:val="both"/>
      </w:pPr>
      <w:r>
        <w:t>Согласно части 1 статьи 3 ГПК РФ, заинтересованное лицо вправе в порядке, установленном законодательством о гражданском судопроизводстве, обратиться в суд за защитой нарушенных либо оспариваемых прав, свобод или законн</w:t>
      </w:r>
      <w:r>
        <w:t>ых интересов.</w:t>
      </w:r>
    </w:p>
    <w:p w:rsidR="00A77B3E" w:rsidP="005F175A">
      <w:pPr>
        <w:ind w:firstLine="720"/>
        <w:jc w:val="both"/>
      </w:pPr>
      <w:r>
        <w:t>В силу статьи 11 ГК РФ, судебной защите подлежат нарушенные гражданские права.</w:t>
      </w:r>
    </w:p>
    <w:p w:rsidR="00A77B3E" w:rsidP="005F175A">
      <w:pPr>
        <w:ind w:firstLine="720"/>
        <w:jc w:val="both"/>
      </w:pPr>
      <w:r>
        <w:t>На основании статей 309 и 310 ГК РФ обязательства должны исполняться надлежащим образом в соответствии с условиями обязательств и требованиями закона, односторонни</w:t>
      </w:r>
      <w:r>
        <w:t>й отказ исполнения обязательства не допускается.</w:t>
      </w:r>
    </w:p>
    <w:p w:rsidR="00A77B3E" w:rsidP="005F175A">
      <w:pPr>
        <w:ind w:firstLine="720"/>
        <w:jc w:val="both"/>
      </w:pPr>
      <w:r>
        <w:t>В соответствии со ст. 809 ГК РФ, если иное не предусмотрено законом или договором займа, займодавец имеет право на получение с заемщика процентов на сумму займа в размерах и в порядке, определенных договором</w:t>
      </w:r>
      <w:r>
        <w:t xml:space="preserve">. При отсутствии в договоре условия о размере процентов их размер определяется существующей в месте жительства займодавца, а если займодавцем является юридическое лицо, в месте его нахождения ставкой банковского процента (ставкой рефинансирования) на день </w:t>
      </w:r>
      <w:r>
        <w:t>уплаты заемщиком суммы долга или его соответствующей части.</w:t>
      </w:r>
    </w:p>
    <w:p w:rsidR="00A77B3E" w:rsidP="005F175A">
      <w:pPr>
        <w:ind w:firstLine="720"/>
        <w:jc w:val="both"/>
      </w:pPr>
      <w:r>
        <w:t>В силу положений ст. 810 ГК РФ, заемщик обязан возвратить займодавцу полученную сумму займа в срок и в порядке, которые предусмотрены договором займа.</w:t>
      </w:r>
    </w:p>
    <w:p w:rsidR="00A77B3E" w:rsidP="005F175A">
      <w:pPr>
        <w:ind w:firstLine="720"/>
        <w:jc w:val="both"/>
      </w:pPr>
      <w:r>
        <w:t>В соответствии со ст. 811 ГК РФ, если иное не</w:t>
      </w:r>
      <w:r>
        <w:t xml:space="preserve"> предусмотрено законом или договором займа, в случаях, когда заемщик не возвращает в срок сумму займа, на эту сумму подлежат уплате проценты в размере, предусмотренном пунктом 1 статьи 395 настоящего Кодекса, со дня, когда она должна была быть возвращена, </w:t>
      </w:r>
      <w:r>
        <w:t xml:space="preserve">до дня ее возврата займодавцу независимо от уплаты процентов, предусмотренных пунктом 1 статьи 809 настоящего Кодекса. Если договором займа предусмотрено </w:t>
      </w:r>
      <w:r>
        <w:t>возвращение займа по частям (в рассрочку), то при нарушении заемщиком срока, установленного для возвра</w:t>
      </w:r>
      <w:r>
        <w:t>та очередной части займа, займодавец вправе потребовать досрочного возврата всей оставшейся суммы займа вместе с причитающимися процентами.</w:t>
      </w:r>
    </w:p>
    <w:p w:rsidR="00A77B3E" w:rsidP="005F175A">
      <w:pPr>
        <w:ind w:firstLine="720"/>
        <w:jc w:val="both"/>
      </w:pPr>
      <w:r>
        <w:t xml:space="preserve">Правовые основы осуществления </w:t>
      </w:r>
      <w:r>
        <w:t>микрофинансовой</w:t>
      </w:r>
      <w:r>
        <w:t xml:space="preserve"> деятельности, а также порядок регулирования деятельности </w:t>
      </w:r>
      <w:r>
        <w:t>микрофинансов</w:t>
      </w:r>
      <w:r>
        <w:t>ых</w:t>
      </w:r>
      <w:r>
        <w:t xml:space="preserve"> организаций, установления размера, порядка и условий предоставления </w:t>
      </w:r>
      <w:r>
        <w:t>микрозаймов</w:t>
      </w:r>
      <w:r>
        <w:t xml:space="preserve">, определены Федеральным законом от дата № 151-ФЗ «О </w:t>
      </w:r>
      <w:r>
        <w:t>микрофинансовой</w:t>
      </w:r>
      <w:r>
        <w:t xml:space="preserve"> деятельности и </w:t>
      </w:r>
      <w:r>
        <w:t>микрофинансовых</w:t>
      </w:r>
      <w:r>
        <w:t xml:space="preserve"> организациях».</w:t>
      </w:r>
    </w:p>
    <w:p w:rsidR="00A77B3E" w:rsidP="005F175A">
      <w:pPr>
        <w:ind w:firstLine="720"/>
        <w:jc w:val="both"/>
      </w:pPr>
      <w:r>
        <w:t>Как усматривается из материалов дела, дата между истцом и о</w:t>
      </w:r>
      <w:r>
        <w:t>тветчиком заключен договор займа №номер</w:t>
      </w:r>
    </w:p>
    <w:p w:rsidR="00A77B3E" w:rsidP="005F175A">
      <w:pPr>
        <w:ind w:firstLine="720"/>
        <w:jc w:val="both"/>
      </w:pPr>
      <w:r>
        <w:t>Согласно указанному договору, ответчик у истца взял в долг денежную сумму в размере сумма. Срок возврата указанной суммы определен п. 2 индивидуальных условий Договора – дата Согласно п. 17 индивидуальных условий Дог</w:t>
      </w:r>
      <w:r>
        <w:t>овора за пользование суммой займа Ответчик обязался уплатить компенсацию в размере 1% от суммы займа за каждый день пользования до даты возврата.</w:t>
      </w:r>
    </w:p>
    <w:p w:rsidR="00A77B3E" w:rsidP="005F175A">
      <w:pPr>
        <w:ind w:firstLine="720"/>
        <w:jc w:val="both"/>
      </w:pPr>
      <w:r>
        <w:t>В установленный срок ответчик обязательства перед истцом в полном объеме не исполнил.</w:t>
      </w:r>
    </w:p>
    <w:p w:rsidR="00A77B3E" w:rsidP="005F175A">
      <w:pPr>
        <w:ind w:firstLine="720"/>
        <w:jc w:val="both"/>
      </w:pPr>
      <w:r>
        <w:t>Судебным приказом мирово</w:t>
      </w:r>
      <w:r>
        <w:t>го судьи судебного участка №83 Советского судебного района с ответчика в пользу истца взыскана задолженность по договору займа в размере: сумма - основной долг, сумма - проценты по договору за период с дата по дата (включительно); сумма - государственная п</w:t>
      </w:r>
      <w:r>
        <w:t>ошлина, а всего: сумма.</w:t>
      </w:r>
    </w:p>
    <w:p w:rsidR="00A77B3E" w:rsidP="005F175A">
      <w:pPr>
        <w:ind w:firstLine="720"/>
        <w:jc w:val="both"/>
      </w:pPr>
      <w:r>
        <w:t>дата ответчик оплатил истцу сумму в размере сумма, что учтено судом при вынесении судебного приказа.</w:t>
      </w:r>
    </w:p>
    <w:p w:rsidR="00A77B3E" w:rsidP="005F175A">
      <w:pPr>
        <w:ind w:firstLine="720"/>
        <w:jc w:val="both"/>
      </w:pPr>
      <w:r>
        <w:t>Ответчиком в счет погашения задолженности произведены следующие выплаты: дата платежное поручение №108205 на сумму сумма, дата плат</w:t>
      </w:r>
      <w:r>
        <w:t>ежное поручение №304764 на сумму сумма, дата платежное поручение №509763 на сумму сумма, дата  платежное поручение №97194 на сумму сумма, дата платежное поручение № 859874 на сумму сумма, дата платежное поручение №18919 на сумму сумма; общая сумма произвед</w:t>
      </w:r>
      <w:r>
        <w:t>ённых выплат составила сумма.</w:t>
      </w:r>
    </w:p>
    <w:p w:rsidR="00A77B3E" w:rsidP="005F175A">
      <w:pPr>
        <w:ind w:firstLine="720"/>
        <w:jc w:val="both"/>
      </w:pPr>
      <w:r>
        <w:t>Так, дата взысканная на основании судебного приказа денежная сумма должником погашена в полном объеме, что не оспаривается сторонами по делу.</w:t>
      </w:r>
    </w:p>
    <w:p w:rsidR="00A77B3E" w:rsidP="005F175A">
      <w:pPr>
        <w:ind w:firstLine="720"/>
        <w:jc w:val="both"/>
      </w:pPr>
      <w:r>
        <w:t>В соответствии с п. 3 ст. 809 ГК РФ, при отсутствии иного соглашения проценты за пол</w:t>
      </w:r>
      <w:r>
        <w:t>ьзование займом выплачиваются ежемесячно до дня возврата займа включительно.</w:t>
      </w:r>
    </w:p>
    <w:p w:rsidR="00A77B3E" w:rsidP="005F175A">
      <w:pPr>
        <w:ind w:firstLine="720"/>
        <w:jc w:val="both"/>
      </w:pPr>
      <w:r>
        <w:t xml:space="preserve">В соответствии с Федеральным законом от 27.12.2018 № 554-ФЗ «О внесении изменений в Федеральный закон «О потребительском кредите (займе)» и Федеральный закон «О </w:t>
      </w:r>
      <w:r>
        <w:t>микрофинансовой</w:t>
      </w:r>
      <w:r>
        <w:t xml:space="preserve"> де</w:t>
      </w:r>
      <w:r>
        <w:t xml:space="preserve">ятельности и </w:t>
      </w:r>
      <w:r>
        <w:t>микрофинансовых</w:t>
      </w:r>
      <w:r>
        <w:t xml:space="preserve"> организациях» по договорам потребительского кредита (займа), заключенным в период с 1 июля до 31 декабря 2019 года включительно: 1) по договору потребительского кредита (займа), срок возврата потребительского кредита (займа) по</w:t>
      </w:r>
      <w:r>
        <w:t xml:space="preserve"> которому на момент его заключения не превышает одного года, не допускается начисление процентов, неустойки (штрафа, пени), иных мер ответственности по договору потребительского кредита (займа), а также платежей за услуги, оказываемые кредитором заемщику з</w:t>
      </w:r>
      <w:r>
        <w:t xml:space="preserve">а отдельную плату по договору потребительского кредита (займа), после того, как сумма начисленных процентов, </w:t>
      </w:r>
      <w:r>
        <w:t>неустойки (штрафа, пени), иных мер ответственности по договору потребительского кредита (займа), а также платежей за услуги, оказываемые кредитором</w:t>
      </w:r>
      <w:r>
        <w:t xml:space="preserve"> заемщику за отдельную плату по договору потребительского кредита (займа), достигнет двукратного размера суммы предоставленного потребительского кредита (займа).</w:t>
      </w:r>
    </w:p>
    <w:p w:rsidR="00A77B3E" w:rsidP="005F175A">
      <w:pPr>
        <w:ind w:firstLine="720"/>
        <w:jc w:val="both"/>
      </w:pPr>
      <w:r>
        <w:t>Истцом представлен расчет суммы процентов за пользование (проценты по договору) за период с да</w:t>
      </w:r>
      <w:r>
        <w:t xml:space="preserve">та по дата, общий размер процентов составляет сумма, истцом с учетом пределов кратности займа произведен расчет процентов, и сумма процентов уменьшена до сумма; проверив предоставленный расчет процентов, суд находит его соответствующим условиям договора и </w:t>
      </w:r>
      <w:r>
        <w:t>математическим верным. Иного расчета ответчиком суду не предоставлено.</w:t>
      </w:r>
    </w:p>
    <w:p w:rsidR="00A77B3E" w:rsidP="005F175A">
      <w:pPr>
        <w:ind w:firstLine="720"/>
        <w:jc w:val="both"/>
      </w:pPr>
      <w:r>
        <w:t>Принимая во внимание, что сумма займа в данном случае составляет сумма, а размер процентов, определенный истцом в размере сумма (с учетом величины процентов взысканных по судебному прик</w:t>
      </w:r>
      <w:r>
        <w:t xml:space="preserve">азу) не превышает двукратного размера суммы займа - ограничения для начисления процентов, установленного на день заключения договора займа, суд приходит к выводу о взыскании с ответчика в пользу истца процентов по договору займа за период с дата по дата в </w:t>
      </w:r>
      <w:r>
        <w:t>размере сумма.</w:t>
      </w:r>
    </w:p>
    <w:p w:rsidR="00A77B3E" w:rsidP="005F175A">
      <w:pPr>
        <w:ind w:firstLine="720"/>
        <w:jc w:val="both"/>
      </w:pPr>
      <w:r>
        <w:t xml:space="preserve">Согласно п.12 договора </w:t>
      </w:r>
      <w:r>
        <w:t>микрозайма</w:t>
      </w:r>
      <w:r>
        <w:t xml:space="preserve">, в случае нарушения Заемщиком сроков возврата </w:t>
      </w:r>
      <w:r>
        <w:t>микрозайма</w:t>
      </w:r>
      <w:r>
        <w:t xml:space="preserve"> и (или) уплаты процентов на сумму </w:t>
      </w:r>
      <w:r>
        <w:t>микрозайма</w:t>
      </w:r>
      <w:r>
        <w:t xml:space="preserve"> без уважительных причин, на сумму </w:t>
      </w:r>
      <w:r>
        <w:t>микрозайма</w:t>
      </w:r>
      <w:r>
        <w:t xml:space="preserve"> и (или) процентов по </w:t>
      </w:r>
      <w:r>
        <w:t>микрозайму</w:t>
      </w:r>
      <w:r>
        <w:t>, подлежит начислению неустой</w:t>
      </w:r>
      <w:r>
        <w:t xml:space="preserve">ка в размере 18,25% годовых от суммы задолженности. </w:t>
      </w:r>
    </w:p>
    <w:p w:rsidR="00A77B3E" w:rsidP="005F175A">
      <w:pPr>
        <w:ind w:firstLine="720"/>
        <w:jc w:val="both"/>
      </w:pPr>
      <w:r>
        <w:t xml:space="preserve">Согласно ч. 2 ст. 21.1 Федерального закона от 02.07.2010 N 151-ФЗ « "О </w:t>
      </w:r>
      <w:r>
        <w:t>микрофинансовой</w:t>
      </w:r>
      <w:r>
        <w:t xml:space="preserve"> деятельности и </w:t>
      </w:r>
      <w:r>
        <w:t>микрофинансовых</w:t>
      </w:r>
      <w:r>
        <w:t xml:space="preserve"> организациях», после возникновения просрочки исполнения обязательства заемщика - физи</w:t>
      </w:r>
      <w:r>
        <w:t xml:space="preserve">ческого лица по возврату суммы займа и (или) уплате причитающихся процентов </w:t>
      </w:r>
      <w:r>
        <w:t>микрофинансовая</w:t>
      </w:r>
      <w:r>
        <w:t xml:space="preserve"> организация по договору потребительского займа, срок возврата потребительского займа по которому не превышает один год, вправе начислять заемщику - физическому лицу</w:t>
      </w:r>
      <w:r>
        <w:t xml:space="preserve"> неустойку (штрафы, пени) и иные меры ответственности только на не погашенную заемщиком часть суммы основного долга. </w:t>
      </w:r>
    </w:p>
    <w:p w:rsidR="00A77B3E" w:rsidP="005F175A">
      <w:pPr>
        <w:ind w:firstLine="720"/>
        <w:jc w:val="both"/>
      </w:pPr>
      <w:r>
        <w:t>При таких обстоятельствах требования истца о взыскании неустойки (пени) за просрочку уплаты процентов за пользование займом основаны на ус</w:t>
      </w:r>
      <w:r>
        <w:t xml:space="preserve">ловиях договора и не противоречат действующему в юридически значимым требования законодательства по периоду заключенного договора. </w:t>
      </w:r>
    </w:p>
    <w:p w:rsidR="00A77B3E" w:rsidP="005F175A">
      <w:pPr>
        <w:ind w:firstLine="720"/>
        <w:jc w:val="both"/>
      </w:pPr>
      <w:r>
        <w:t>Часть первая статьи 333 ГК РФ, предусматривающая возможность установления судом баланса между применяемой к нарушителю мерой</w:t>
      </w:r>
      <w:r>
        <w:t xml:space="preserve"> ответственности и размером действительного ущерба, причиненного в результате совершенного им правонарушения, не предполагает, что суд в части снижения неустойки обладает абсолютной инициативой - исходя из принципа осуществления гражданских прав в своей во</w:t>
      </w:r>
      <w:r>
        <w:t>ле и в своем интересе (пункт 2 статьи 1 ГК Российской Федерации) неустойка может быть уменьшена судом при наличии соответствующего волеизъявления со стороны ответчика. В противном случае суд при осуществлении судопроизводства фактически выступал бы с позиц</w:t>
      </w:r>
      <w:r>
        <w:t xml:space="preserve">ии одной из сторон спора (ответчика), принимая за нее решение о реализации права и </w:t>
      </w:r>
      <w:r>
        <w:t xml:space="preserve">освобождая от обязанности доказывания несоразмерности неустойки последствиям нарушения обязательства. </w:t>
      </w:r>
    </w:p>
    <w:p w:rsidR="00A77B3E" w:rsidP="005F175A">
      <w:pPr>
        <w:ind w:firstLine="720"/>
        <w:jc w:val="both"/>
      </w:pPr>
      <w:r>
        <w:t>В силу диспозиции статьи 333 ГК РФ основанием для применения данной ст</w:t>
      </w:r>
      <w:r>
        <w:t xml:space="preserve">атьи может служить только явная несоразмерность неустойки последствиям нарушения обязательств. </w:t>
      </w:r>
    </w:p>
    <w:p w:rsidR="00A77B3E" w:rsidP="005F175A">
      <w:pPr>
        <w:ind w:firstLine="720"/>
        <w:jc w:val="both"/>
      </w:pPr>
      <w:r>
        <w:t>Истцом произведен расчет суммы неустойки за период с дата по дата, при этом на основании информационного письма Банка России №ИН-03-31/32 от 27.03.2020 «О сроке</w:t>
      </w:r>
      <w:r>
        <w:t xml:space="preserve"> исполнения обязательств» с учетом Указа Президента Российской Федерации от дата №206 «Об объявлении в Российской Федерации нерабочих дней, истцом в период с дата по дата включительно не начислялась неустойка.</w:t>
      </w:r>
    </w:p>
    <w:p w:rsidR="00A77B3E" w:rsidP="005F175A">
      <w:pPr>
        <w:ind w:firstLine="720"/>
        <w:jc w:val="both"/>
      </w:pPr>
      <w:r>
        <w:t>Проверив предоставленный расчет неустойки, суд</w:t>
      </w:r>
      <w:r>
        <w:t xml:space="preserve"> находит его соответствующим условиям договора и математическим верным. Иного расчета ответчиком суду не предоставлено. Оснований для применения ст. 333 ГК РФ суд не находит, неустойка не является несоразмерной основному обязательству.</w:t>
      </w:r>
    </w:p>
    <w:p w:rsidR="00A77B3E" w:rsidP="005F175A">
      <w:pPr>
        <w:ind w:firstLine="720"/>
        <w:jc w:val="both"/>
      </w:pPr>
      <w:r>
        <w:t>При таких обстоятель</w:t>
      </w:r>
      <w:r>
        <w:t>ствах, учитывая, что размер неустойки определенной истцом, с учетом процентов и взысканной судебным приказом задолженности не превышает двукратного размера суммы займа - ограничения для начисления процентов, установленного на день заключения договора займа</w:t>
      </w:r>
      <w:r>
        <w:t xml:space="preserve">, суд находит требования истца о взыскании неустойки в сумме сумма, обоснованным и подлежащим удовлетворению. </w:t>
      </w:r>
    </w:p>
    <w:p w:rsidR="00A77B3E" w:rsidP="005F175A">
      <w:pPr>
        <w:ind w:firstLine="720"/>
        <w:jc w:val="both"/>
      </w:pPr>
      <w:r>
        <w:t>В силу ч.1 ст. 98 ГПК РФ, стороне, в пользу которой состоялось решение суда, суд присуждает возместить с другой стороны все понесенные по делу су</w:t>
      </w:r>
      <w:r>
        <w:t>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</w:t>
      </w:r>
      <w:r>
        <w:t>овых требований, а ответчику пропорционально той части исковых требований, в которой истцу отказано.</w:t>
      </w:r>
    </w:p>
    <w:p w:rsidR="00A77B3E" w:rsidP="005F175A">
      <w:pPr>
        <w:ind w:firstLine="720"/>
        <w:jc w:val="both"/>
      </w:pPr>
      <w:r>
        <w:t>Так, уплаченная истцом при подаче искового заявления государственная пошлина в размере сумма подлежит взысканию с ответчика в пользу истца.</w:t>
      </w:r>
    </w:p>
    <w:p w:rsidR="00A77B3E" w:rsidP="005F175A">
      <w:pPr>
        <w:ind w:firstLine="720"/>
        <w:jc w:val="both"/>
      </w:pPr>
      <w:r>
        <w:t>Частью 1 статьи</w:t>
      </w:r>
      <w:r>
        <w:t xml:space="preserve"> 100 ГПК РФ установлено, что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A77B3E" w:rsidP="005F175A">
      <w:pPr>
        <w:ind w:firstLine="720"/>
        <w:jc w:val="both"/>
      </w:pPr>
      <w:r>
        <w:t>Из материалов дела следует, что дата между наименование</w:t>
      </w:r>
      <w:r>
        <w:t xml:space="preserve"> организации и наименование организации был заключен договор № 81 499 на оказание юридических услуг. </w:t>
      </w:r>
    </w:p>
    <w:p w:rsidR="00A77B3E" w:rsidP="005F175A">
      <w:pPr>
        <w:ind w:firstLine="720"/>
        <w:jc w:val="both"/>
      </w:pPr>
      <w:r>
        <w:t xml:space="preserve">Согласно п. 1 договора, Клиент поручает, а Исполнитель принимает на себя обязательство оказать Клиенту юридическую помощь о взыскании с должника, которым </w:t>
      </w:r>
      <w:r>
        <w:t xml:space="preserve">является ФИО, суммы задолженности по договору денежного займа. </w:t>
      </w:r>
    </w:p>
    <w:p w:rsidR="00A77B3E" w:rsidP="005F175A">
      <w:pPr>
        <w:ind w:firstLine="720"/>
        <w:jc w:val="both"/>
      </w:pPr>
      <w:r>
        <w:t>Пунктом 2 Договора определен перечень оказываемых услуг, в частности: изучить представленные Клиентом документы и проинформировать Клиента о возможных вариантах решения проблемы; подготовить и</w:t>
      </w:r>
      <w:r>
        <w:t>сковое заявление, подготовить документы для отправки в суд; подать исковое заявление; осуществить представительство на всех стадиях судебного процесса.</w:t>
      </w:r>
    </w:p>
    <w:p w:rsidR="00A77B3E" w:rsidP="005F175A">
      <w:pPr>
        <w:ind w:firstLine="720"/>
        <w:jc w:val="both"/>
      </w:pPr>
      <w:r>
        <w:t>Стоимость оказываемых услуг по договору составила сумма (п.3 Договора).</w:t>
      </w:r>
    </w:p>
    <w:p w:rsidR="00A77B3E" w:rsidP="005F175A">
      <w:pPr>
        <w:ind w:firstLine="720"/>
        <w:jc w:val="both"/>
      </w:pPr>
      <w:r>
        <w:t>Платежным поручением №2655 от да</w:t>
      </w:r>
      <w:r>
        <w:t>та подтверждается оплата наименование организации по договору оказания юридических услуг №81499 от дата на наименование организации в размере сумма.</w:t>
      </w:r>
    </w:p>
    <w:p w:rsidR="00A77B3E" w:rsidP="005F175A">
      <w:pPr>
        <w:ind w:firstLine="720"/>
        <w:jc w:val="both"/>
      </w:pPr>
      <w:r>
        <w:t xml:space="preserve">По договору поручения от дата следует, что наименование организации исполнение работ по договору  оказания </w:t>
      </w:r>
      <w:r>
        <w:t xml:space="preserve">юридических услуг №81499 </w:t>
      </w:r>
      <w:r>
        <w:t>фио</w:t>
      </w:r>
    </w:p>
    <w:p w:rsidR="00A77B3E" w:rsidP="005F175A">
      <w:pPr>
        <w:ind w:firstLine="720"/>
        <w:jc w:val="both"/>
      </w:pPr>
      <w:r>
        <w:t>Факт подготовки искового заявления с документами для отправки в суд и факт подачи искового заявления подтверждается исковым заявлением и приложенными к нему документами.</w:t>
      </w:r>
    </w:p>
    <w:p w:rsidR="00A77B3E" w:rsidP="005F175A">
      <w:pPr>
        <w:ind w:firstLine="720"/>
        <w:jc w:val="both"/>
      </w:pPr>
      <w:r>
        <w:t>Лицо, заявляющее о взыскании судебных издержек, должно до</w:t>
      </w:r>
      <w:r>
        <w:t>казать факт их несения, а также связь между понесенными указанным лицом издержками и делом, рассматриваемым в суде с его участием. Недоказанность данных обстоятельств является основанием для отказа в возмещении судебных издержек (ч. 1 ст. 56 ГПК РФ и п. 10</w:t>
      </w:r>
      <w:r>
        <w:t xml:space="preserve"> постановления Пленума от 21 января 2016 г. № 1).</w:t>
      </w:r>
    </w:p>
    <w:p w:rsidR="00A77B3E" w:rsidP="005F175A">
      <w:pPr>
        <w:ind w:firstLine="720"/>
        <w:jc w:val="both"/>
      </w:pPr>
      <w:r>
        <w:t>Из материалов дела следует, что представитель истца участие в рассмотрении дела не принимал, в исковом заявлении в просительной части указали о просьбе рассмотреть дело в отсутствие представителя.</w:t>
      </w:r>
    </w:p>
    <w:p w:rsidR="00A77B3E" w:rsidP="005F175A">
      <w:pPr>
        <w:ind w:firstLine="720"/>
        <w:jc w:val="both"/>
      </w:pPr>
      <w:r>
        <w:t>Доказател</w:t>
      </w:r>
      <w:r>
        <w:t>ьств оказания иных, предусмотренных п. 2 Договора юридических услуг, а именно по изучению документов и информирование о возможных вариантах решения проблемы, заявителем представлено не было.</w:t>
      </w:r>
    </w:p>
    <w:p w:rsidR="00A77B3E" w:rsidP="005F175A">
      <w:pPr>
        <w:ind w:firstLine="720"/>
        <w:jc w:val="both"/>
      </w:pPr>
      <w:r>
        <w:t>Таким образом, оценивая представленные суду в подтверждение заявл</w:t>
      </w:r>
      <w:r>
        <w:t>енных требований о взыскании расходов на оказание юридической помощи, договор об оказании юридической помощи, платежное поручение, договор поручения, а также принимая во внимание категорию спора, не представляющего особой сложности, затраченное на его расс</w:t>
      </w:r>
      <w:r>
        <w:t>мотрение время, а также объем оказанных юридических услуг и время, необходимое на их подготовку; исходя из разумности размера судебных расходов, подлежащих отнесению на сторону, в пользу которой состоялось решение суда, суд приходит к выводу о частичном уд</w:t>
      </w:r>
      <w:r>
        <w:t>овлетворении требования заявителя о взыскании понесенных расходов и взыскании расходов в размере сумма, при этом суд не усматривает оснований для взыскания расходов в ином размере.</w:t>
      </w:r>
    </w:p>
    <w:p w:rsidR="00A77B3E" w:rsidP="005F175A">
      <w:pPr>
        <w:ind w:firstLine="720"/>
        <w:jc w:val="both"/>
      </w:pPr>
      <w:r>
        <w:t>Руководствуясь ст. ст. 196-199 ГПК РФ, мировой судья,</w:t>
      </w:r>
    </w:p>
    <w:p w:rsidR="00A77B3E" w:rsidP="005F175A">
      <w:pPr>
        <w:ind w:firstLine="720"/>
        <w:jc w:val="both"/>
      </w:pPr>
    </w:p>
    <w:p w:rsidR="00A77B3E" w:rsidP="005F175A">
      <w:pPr>
        <w:ind w:firstLine="720"/>
        <w:jc w:val="center"/>
      </w:pPr>
      <w:r>
        <w:t>р е ш и л:</w:t>
      </w:r>
    </w:p>
    <w:p w:rsidR="00A77B3E" w:rsidP="005F175A">
      <w:pPr>
        <w:ind w:firstLine="720"/>
        <w:jc w:val="both"/>
      </w:pPr>
    </w:p>
    <w:p w:rsidR="00A77B3E" w:rsidP="005F175A">
      <w:pPr>
        <w:ind w:firstLine="720"/>
        <w:jc w:val="both"/>
      </w:pPr>
      <w:r>
        <w:t>иск удов</w:t>
      </w:r>
      <w:r>
        <w:t xml:space="preserve">летворить частично. Взыскать с ФИО в пользу наименование организации проценты за пользование займом за период с дата по дата в размере сумма, неустойку за период с дата по дата в размере сумма, расходы по оплате госпошлины в размере сумма, а также расходы </w:t>
      </w:r>
      <w:r>
        <w:t>на оказание юридической помощи в размере сумма, а всего сумма. В остальной части отказать.</w:t>
      </w:r>
    </w:p>
    <w:p w:rsidR="00A77B3E" w:rsidP="005F175A">
      <w:pPr>
        <w:ind w:firstLine="720"/>
        <w:jc w:val="both"/>
      </w:pPr>
      <w:r>
        <w:t xml:space="preserve"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</w:t>
      </w:r>
      <w:r>
        <w:t>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</w:t>
      </w:r>
      <w:r>
        <w:t xml:space="preserve">ица, участвующие в деле, их представители присутствовали в судебном заседании; 2) 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5F175A">
      <w:pPr>
        <w:ind w:firstLine="720"/>
        <w:jc w:val="both"/>
      </w:pPr>
      <w:r>
        <w:t>Решение м</w:t>
      </w:r>
      <w:r>
        <w:t>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5F175A">
      <w:pPr>
        <w:ind w:firstLine="720"/>
        <w:jc w:val="both"/>
      </w:pPr>
    </w:p>
    <w:p w:rsidR="00A77B3E" w:rsidP="005F175A">
      <w:pPr>
        <w:ind w:firstLine="720"/>
        <w:jc w:val="both"/>
      </w:pPr>
      <w:r>
        <w:t xml:space="preserve">Председательствующий: </w:t>
      </w:r>
    </w:p>
    <w:p w:rsidR="00A77B3E" w:rsidP="005F175A">
      <w:pPr>
        <w:ind w:firstLine="720"/>
        <w:jc w:val="both"/>
      </w:pPr>
    </w:p>
    <w:p w:rsidR="00A77B3E" w:rsidP="005F175A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5A"/>
    <w:rsid w:val="005F175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