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C35AB">
      <w:pPr>
        <w:jc w:val="right"/>
      </w:pPr>
      <w:r>
        <w:t>Дело № 2-83-413/2022</w:t>
      </w:r>
    </w:p>
    <w:p w:rsidR="00A77B3E" w:rsidP="00EC35AB">
      <w:pPr>
        <w:jc w:val="right"/>
      </w:pPr>
      <w:r>
        <w:t>УИД 91MS0083-01-2022-001009-74</w:t>
      </w:r>
    </w:p>
    <w:p w:rsidR="00A77B3E"/>
    <w:p w:rsidR="00A77B3E" w:rsidP="00EC35AB">
      <w:pPr>
        <w:jc w:val="center"/>
      </w:pPr>
      <w:r>
        <w:t>Р Е Ш Е Н И Е</w:t>
      </w:r>
    </w:p>
    <w:p w:rsidR="00A77B3E" w:rsidP="00EC35AB">
      <w:pPr>
        <w:jc w:val="center"/>
      </w:pPr>
      <w:r>
        <w:t>ИМЕНЕМ РОССИЙСКОЙ ФЕДЕРАЦИИ</w:t>
      </w:r>
    </w:p>
    <w:p w:rsidR="00A77B3E" w:rsidP="00EC35AB">
      <w:pPr>
        <w:jc w:val="center"/>
      </w:pPr>
      <w:r>
        <w:t>(резолютивная часть)</w:t>
      </w:r>
    </w:p>
    <w:p w:rsidR="00A77B3E"/>
    <w:p w:rsidR="00A77B3E">
      <w:r>
        <w:t>01 декабря 2022 года                                                                    пгт. Советский</w:t>
      </w:r>
    </w:p>
    <w:p w:rsidR="00A77B3E">
      <w:r>
        <w:t xml:space="preserve">Судебный участок №83 Советского </w:t>
      </w:r>
      <w:r>
        <w:t>судебного района (Советский муниципальный район) Республики Крым в составе:</w:t>
      </w:r>
    </w:p>
    <w:p w:rsidR="00A77B3E">
      <w:r>
        <w:t xml:space="preserve">Председательствующего              - мирового судьи Грязновой О.В., </w:t>
      </w:r>
    </w:p>
    <w:p w:rsidR="00A77B3E">
      <w:r>
        <w:t>при секретаре                                 - Сулеймановой Г.И.,</w:t>
      </w:r>
    </w:p>
    <w:p w:rsidR="00A77B3E">
      <w:r>
        <w:t>рассмотрев в открытом судебном заседании гра</w:t>
      </w:r>
      <w:r>
        <w:t xml:space="preserve">жданское дело по иску Кредитного потребительского кооператива «Одиссей» к Алиевой </w:t>
      </w:r>
      <w:r>
        <w:t>Шемсие</w:t>
      </w:r>
      <w:r>
        <w:t xml:space="preserve"> </w:t>
      </w:r>
      <w:r>
        <w:t>Фератовне</w:t>
      </w:r>
      <w:r>
        <w:t xml:space="preserve">, </w:t>
      </w:r>
      <w:r>
        <w:t>Абибулаеву</w:t>
      </w:r>
      <w:r>
        <w:t xml:space="preserve"> </w:t>
      </w:r>
      <w:r>
        <w:t>Рефату</w:t>
      </w:r>
      <w:r>
        <w:t xml:space="preserve"> </w:t>
      </w:r>
      <w:r>
        <w:t>Фератовичу</w:t>
      </w:r>
      <w:r>
        <w:t xml:space="preserve">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 w:rsidP="00EC35AB">
      <w:pPr>
        <w:jc w:val="center"/>
      </w:pPr>
      <w:r>
        <w:t>р е ш и</w:t>
      </w:r>
      <w:r>
        <w:t xml:space="preserve"> л:</w:t>
      </w:r>
    </w:p>
    <w:p w:rsidR="00A77B3E"/>
    <w:p w:rsidR="00A77B3E">
      <w:r>
        <w:t>иск удовлетвори</w:t>
      </w:r>
      <w:r>
        <w:t xml:space="preserve">ть. Взыскать солидарно с Алиевой </w:t>
      </w:r>
      <w:r>
        <w:t>Шемсие</w:t>
      </w:r>
      <w:r>
        <w:t xml:space="preserve"> </w:t>
      </w:r>
      <w:r>
        <w:t>Фератовны</w:t>
      </w:r>
      <w:r>
        <w:t xml:space="preserve"> (паспортные данные. паспортные данные н/адрес, </w:t>
      </w:r>
      <w:r>
        <w:t>фиоадрес</w:t>
      </w:r>
      <w:r>
        <w:t xml:space="preserve"> УЗССР, ИНН 910817955200, СНИЛС телефон 01) и </w:t>
      </w:r>
      <w:r>
        <w:t>Абибулаева</w:t>
      </w:r>
      <w:r>
        <w:t xml:space="preserve"> </w:t>
      </w:r>
      <w:r>
        <w:t>фио</w:t>
      </w:r>
      <w:r>
        <w:t xml:space="preserve"> ( паспортные данные </w:t>
      </w:r>
      <w:r>
        <w:t>нефтепром</w:t>
      </w:r>
      <w:r>
        <w:t xml:space="preserve"> </w:t>
      </w:r>
      <w:r>
        <w:t>фиоадрес</w:t>
      </w:r>
      <w:r>
        <w:t xml:space="preserve"> УЗССР, ИНН 910818272904, СНИЛС телефон 56) в пользу</w:t>
      </w:r>
      <w:r>
        <w:t xml:space="preserve"> Кредитного наименование организации задолженность по договору займа № 0100-телефон от дата в размере сумма, в том числе: основной долг – сумма, проценты за пользование основной суммой займа за период с дата по дата – сумма, штраф в размере сумма, а также </w:t>
      </w:r>
      <w:r>
        <w:t>расходы по оплате государственной пошлины в размере сумма, а всего сумма.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</w:t>
      </w:r>
      <w:r>
        <w:t xml:space="preserve">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</w:t>
      </w:r>
      <w:r>
        <w:t>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</w:t>
      </w:r>
      <w:r>
        <w:t>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/>
    <w:p w:rsidR="00A77B3E">
      <w:r>
        <w:t xml:space="preserve">Председательствующий: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AB"/>
    <w:rsid w:val="00A77B3E"/>
    <w:rsid w:val="00EC35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