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№2-84-9/2018</w:t>
      </w:r>
    </w:p>
    <w:p w:rsidR="00A77B3E" w:rsidP="002967CE">
      <w:pPr>
        <w:jc w:val="center"/>
      </w:pPr>
      <w:r>
        <w:t>ЗАОЧНОЕ РЕШЕНИЕ</w:t>
      </w:r>
    </w:p>
    <w:p w:rsidR="00A77B3E" w:rsidP="002967CE">
      <w:pPr>
        <w:jc w:val="center"/>
      </w:pPr>
      <w:r>
        <w:t>ИМЕНЕМ РОССИЙСКОЙ ФЕДЕРАЦИИ</w:t>
      </w:r>
    </w:p>
    <w:p w:rsidR="00A77B3E" w:rsidP="002967CE">
      <w:pPr>
        <w:jc w:val="center"/>
      </w:pPr>
      <w:r>
        <w:t>(вступительная и резолютивная части)</w:t>
      </w:r>
    </w:p>
    <w:p w:rsidR="00A77B3E" w:rsidP="002967CE">
      <w:pPr>
        <w:jc w:val="both"/>
      </w:pPr>
      <w:r>
        <w:t>дата</w:t>
      </w:r>
      <w:r>
        <w:tab/>
        <w:t>адрес</w:t>
      </w:r>
    </w:p>
    <w:p w:rsidR="00A77B3E" w:rsidP="002967CE">
      <w:pPr>
        <w:jc w:val="both"/>
      </w:pPr>
      <w:r>
        <w:t>адрес № 84 Советского судебного района (адрес) адрес в составе:</w:t>
      </w:r>
    </w:p>
    <w:p w:rsidR="00A77B3E" w:rsidP="002967CE">
      <w:pPr>
        <w:jc w:val="both"/>
      </w:pPr>
      <w:r>
        <w:t>председательствующего - и.о. мирового судьи Ратушной Л.А., при секретаре</w:t>
      </w:r>
      <w:r>
        <w:tab/>
        <w:t>-</w:t>
      </w:r>
      <w:r>
        <w:tab/>
      </w:r>
      <w:r>
        <w:t>Непритимовой</w:t>
      </w:r>
      <w:r>
        <w:tab/>
        <w:t>Д.С.</w:t>
      </w:r>
    </w:p>
    <w:p w:rsidR="00A77B3E" w:rsidP="002967CE">
      <w:pPr>
        <w:jc w:val="both"/>
      </w:pPr>
      <w:r>
        <w:t xml:space="preserve">заочно рассмотрев в открытом судебном заседании в адрес гражданское дело по иску наименование организации к </w:t>
      </w:r>
      <w:r>
        <w:t>Хлебниковой</w:t>
      </w:r>
      <w:r>
        <w:t xml:space="preserve"> </w:t>
      </w:r>
      <w:r>
        <w:t>Зинепе</w:t>
      </w:r>
      <w:r>
        <w:t xml:space="preserve"> Яковлевне о взыскании задолженности на основании договора цессии, судебных расходов, и расходов на оказание юри</w:t>
      </w:r>
      <w:r>
        <w:t>дических услуг,</w:t>
      </w:r>
    </w:p>
    <w:p w:rsidR="00A77B3E" w:rsidP="002967CE">
      <w:pPr>
        <w:jc w:val="both"/>
      </w:pPr>
      <w:r>
        <w:t>Руководствуясь ст.ст. 194-199, 320-321 ГПК РФ, мировой судья</w:t>
      </w:r>
    </w:p>
    <w:p w:rsidR="00A77B3E" w:rsidP="002967CE">
      <w:pPr>
        <w:jc w:val="center"/>
      </w:pPr>
      <w:r>
        <w:t>РЕШИЛ:</w:t>
      </w:r>
    </w:p>
    <w:p w:rsidR="00A77B3E" w:rsidP="002967CE">
      <w:pPr>
        <w:jc w:val="both"/>
      </w:pPr>
      <w:r>
        <w:t xml:space="preserve">       </w:t>
      </w:r>
      <w:r w:rsidR="00665166">
        <w:t xml:space="preserve">Иск наименование организации к </w:t>
      </w:r>
      <w:r w:rsidR="00665166">
        <w:t>Хлебниковой</w:t>
      </w:r>
      <w:r w:rsidR="00665166">
        <w:t xml:space="preserve"> </w:t>
      </w:r>
      <w:r w:rsidR="00665166">
        <w:t>Зинепе</w:t>
      </w:r>
      <w:r w:rsidR="00665166">
        <w:t xml:space="preserve"> Яковлевне о взыскании задолженности на основании договора цессии в размере сумма, судебных расходов в размере сумма, и рас</w:t>
      </w:r>
      <w:r w:rsidR="00665166">
        <w:t>ходов на оказание юридических услуг в размере сумма - удовлетворить.</w:t>
      </w:r>
    </w:p>
    <w:p w:rsidR="00A77B3E" w:rsidP="002967CE">
      <w:pPr>
        <w:jc w:val="both"/>
      </w:pPr>
      <w:r>
        <w:t xml:space="preserve">      </w:t>
      </w:r>
      <w:r w:rsidR="00665166">
        <w:t xml:space="preserve">Взыскать с </w:t>
      </w:r>
      <w:r w:rsidR="00665166">
        <w:t>Хлебниковой</w:t>
      </w:r>
      <w:r w:rsidR="00665166">
        <w:t xml:space="preserve"> </w:t>
      </w:r>
      <w:r w:rsidR="00665166">
        <w:t>Зинепы</w:t>
      </w:r>
      <w:r w:rsidR="00665166">
        <w:t xml:space="preserve"> Яковлевны, паспортные данные, зарегистрированной по адресу: адрес, адрес, в пользу наименование организации, (адрес, расчетный счет</w:t>
      </w:r>
      <w:r w:rsidR="00665166">
        <w:t>, ИНН</w:t>
      </w:r>
      <w:r w:rsidR="00665166">
        <w:t xml:space="preserve"> </w:t>
      </w:r>
      <w:r w:rsidR="00665166">
        <w:t xml:space="preserve">, наименование банка: дополнительный офис № Белгородского отделения № </w:t>
      </w:r>
      <w:r w:rsidR="00665166">
        <w:t xml:space="preserve"> наименование </w:t>
      </w:r>
      <w:r w:rsidR="00665166">
        <w:t>организацииа</w:t>
      </w:r>
      <w:r w:rsidR="00665166">
        <w:t xml:space="preserve"> </w:t>
      </w:r>
      <w:r w:rsidR="00665166">
        <w:t>дрес</w:t>
      </w:r>
      <w:r w:rsidR="00665166">
        <w:t xml:space="preserve">, </w:t>
      </w:r>
      <w:r w:rsidR="00665166">
        <w:t>корреспондетский</w:t>
      </w:r>
      <w:r w:rsidR="00665166">
        <w:t xml:space="preserve"> счет </w:t>
      </w:r>
      <w:r w:rsidR="00665166">
        <w:t>, БИК телефон, ИНН/КПП</w:t>
      </w:r>
      <w:r w:rsidR="00665166">
        <w:t>, наименование организации</w:t>
      </w:r>
      <w:r w:rsidR="00665166">
        <w:t>), з</w:t>
      </w:r>
      <w:r w:rsidR="00665166">
        <w:t>адолженности на основании договора цессии в размере сумма.</w:t>
      </w:r>
    </w:p>
    <w:p w:rsidR="00A77B3E" w:rsidP="002967CE">
      <w:pPr>
        <w:jc w:val="both"/>
      </w:pPr>
      <w:r>
        <w:t xml:space="preserve">       </w:t>
      </w:r>
      <w:r w:rsidR="00665166">
        <w:t xml:space="preserve">Взыскать с </w:t>
      </w:r>
      <w:r w:rsidR="00665166">
        <w:t>Хлебниковой</w:t>
      </w:r>
      <w:r w:rsidR="00665166">
        <w:t xml:space="preserve"> </w:t>
      </w:r>
      <w:r w:rsidR="00665166">
        <w:t>Зинепы</w:t>
      </w:r>
      <w:r w:rsidR="00665166">
        <w:t xml:space="preserve"> Яковлевны в пользу наименование организации государственную пошлину в размере сумма.</w:t>
      </w:r>
    </w:p>
    <w:p w:rsidR="00A77B3E" w:rsidP="002967CE">
      <w:pPr>
        <w:jc w:val="both"/>
      </w:pPr>
      <w:r>
        <w:t xml:space="preserve">        </w:t>
      </w:r>
      <w:r w:rsidR="00665166">
        <w:t xml:space="preserve">Взыскать с </w:t>
      </w:r>
      <w:r w:rsidR="00665166">
        <w:t>Хлебниковой</w:t>
      </w:r>
      <w:r w:rsidR="00665166">
        <w:t xml:space="preserve"> </w:t>
      </w:r>
      <w:r w:rsidR="00665166">
        <w:t>Зинепы</w:t>
      </w:r>
      <w:r w:rsidR="00665166">
        <w:t xml:space="preserve"> Яковлевны в пользу наименование организации расходы </w:t>
      </w:r>
      <w:r w:rsidR="00665166">
        <w:t>на оказание юридических услуг в сумме сумма.</w:t>
      </w:r>
    </w:p>
    <w:p w:rsidR="00A77B3E" w:rsidP="002967CE">
      <w:pPr>
        <w:jc w:val="both"/>
      </w:pPr>
      <w:r>
        <w:t xml:space="preserve">         </w:t>
      </w:r>
      <w:r w:rsidR="00665166">
        <w:t>Разъяснить, что составление мотивированного решения может быть отложено на срок не более чем пять дней со дня окончания разбирательства дела. Мировой судья может не составлять мотивированное решение суда по расс</w:t>
      </w:r>
      <w:r w:rsidR="00665166">
        <w:t>мотренному им делу, при этом мировой судья обязан составить мотивированное решение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2967CE">
      <w:pPr>
        <w:jc w:val="both"/>
      </w:pPr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 w:rsidP="002967CE">
      <w:pPr>
        <w:jc w:val="both"/>
      </w:pPr>
      <w:r>
        <w:t>2) в течение пятнадцати дней со дня объявления резолютивной части решения суда, если лица, участ</w:t>
      </w:r>
      <w:r>
        <w:t>вующие в деле, их представители не присутствовали в судебном заседании.</w:t>
      </w:r>
    </w:p>
    <w:p w:rsidR="00A77B3E" w:rsidP="002967CE">
      <w:pPr>
        <w:jc w:val="both"/>
      </w:pPr>
      <w:r>
        <w:t xml:space="preserve">        </w:t>
      </w:r>
      <w:r w:rsidR="00665166">
        <w:t>В случае подачи такого заявления мотивированное решение будет составлено в течение пяти дней со дня поступления от лиц, участвующих в деле, их представителей, заявления о составлении м</w:t>
      </w:r>
      <w:r w:rsidR="00665166">
        <w:t>отивированного решения суда.</w:t>
      </w:r>
    </w:p>
    <w:p w:rsidR="00A77B3E" w:rsidP="002967CE">
      <w:pPr>
        <w:jc w:val="both"/>
      </w:pPr>
      <w:r>
        <w:t xml:space="preserve">       </w:t>
      </w:r>
      <w:r w:rsidR="00665166">
        <w:t>Разъяснить ответчице, что она вправе подать мировому судье, принявшему заочное решение, заявление об отмене этого решения суда в течение семи дней со дня вручения ей</w:t>
      </w:r>
      <w:r>
        <w:t xml:space="preserve"> </w:t>
      </w:r>
      <w:r w:rsidR="00665166">
        <w:t>копии решения суда.</w:t>
      </w:r>
    </w:p>
    <w:p w:rsidR="00A77B3E" w:rsidP="002967CE">
      <w:pPr>
        <w:jc w:val="both"/>
      </w:pPr>
      <w:r>
        <w:t xml:space="preserve">        </w:t>
      </w:r>
      <w:r w:rsidR="00665166">
        <w:t>Заочное решение мирового судьи может быт</w:t>
      </w:r>
      <w:r w:rsidR="00665166">
        <w:t>ь обжаловано сторонами в Советский  районный суд адрес через мирового судью в течение месяца по истечении срока подачи ответчиком заявления об отмене этого решения суда, а в случае, если такое заявление ; подано, - в течение месяца со дня вынесения определ</w:t>
      </w:r>
      <w:r w:rsidR="00665166">
        <w:t>ения суда об отказе в удовлетворен;: •: этого заявления.</w:t>
      </w:r>
    </w:p>
    <w:p w:rsidR="00A77B3E" w:rsidP="002967CE">
      <w:pPr>
        <w:jc w:val="both"/>
      </w:pPr>
      <w:r>
        <w:t xml:space="preserve">          </w:t>
      </w:r>
      <w:r w:rsidR="00665166">
        <w:t>Решение суда вступает в законную силу по истечении срока на апелляционное обжалование, если оно не было обжаловано.</w:t>
      </w:r>
    </w:p>
    <w:p w:rsidR="00A77B3E" w:rsidP="002967CE">
      <w:pPr>
        <w:jc w:val="both"/>
      </w:pPr>
      <w:r>
        <w:t xml:space="preserve">         </w:t>
      </w:r>
      <w:r w:rsidR="00665166">
        <w:t>В случае подачи апелляционной жалобы решение суда вступает в силу после рассмотрени</w:t>
      </w:r>
      <w:r w:rsidR="00665166">
        <w:t>я судом этой жалобы, если обжалованное решение не отменено.</w:t>
      </w:r>
    </w:p>
    <w:p w:rsidR="00A77B3E"/>
    <w:p w:rsidR="002967CE">
      <w:r>
        <w:t xml:space="preserve">И.о. мирового судьи судебного участка №84 </w:t>
      </w:r>
    </w:p>
    <w:p w:rsidR="00A77B3E">
      <w:r>
        <w:t>Советского судебного района (адрес)</w:t>
      </w:r>
    </w:p>
    <w:p w:rsidR="00A77B3E">
      <w:r>
        <w:t>адрес мировой судья судебного участка № 83</w:t>
      </w:r>
    </w:p>
    <w:p w:rsidR="00A77B3E">
      <w:r>
        <w:t xml:space="preserve"> Советского судебного района</w:t>
      </w:r>
      <w:r w:rsidRPr="002967CE" w:rsidR="002967CE">
        <w:t xml:space="preserve"> </w:t>
      </w:r>
      <w:r w:rsidR="002967CE">
        <w:t xml:space="preserve">                                                       Л.А.</w:t>
      </w:r>
      <w:r w:rsidR="002967CE">
        <w:t>Ратушная</w:t>
      </w:r>
    </w:p>
    <w:p w:rsidR="00A77B3E">
      <w:r>
        <w:tab/>
        <w:t xml:space="preserve"> </w:t>
      </w:r>
      <w:r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2459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966"/>
    <w:rsid w:val="00245966"/>
    <w:rsid w:val="002967CE"/>
    <w:rsid w:val="006651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9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