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Дело №2-84-14/2017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/>
    <w:p w:rsidR="00A77B3E">
      <w:r>
        <w:t>резолютивная часть</w:t>
      </w:r>
    </w:p>
    <w:p w:rsidR="00A77B3E"/>
    <w:p w:rsidR="00A77B3E">
      <w:r>
        <w:t xml:space="preserve">дата </w:t>
        <w:tab/>
        <w:tab/>
        <w:tab/>
        <w:t>адрес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Елецких Е.Н., при секретаре Лакуста Е.Ю., с участием ответчика Альмирова П.Ю.,</w:t>
      </w:r>
    </w:p>
    <w:p w:rsidR="00A77B3E">
      <w:r>
        <w:t>рассмотрев в открытом судебном заседании гражданское дело по иску наименование организации к Альмирову Павлу Юрьевичу, наименование организации, 3-лицо – филиал «ДТЭК Крымэнерго» наименование организации о взыскании суммы страхового возмещения,</w:t>
      </w:r>
    </w:p>
    <w:p w:rsidR="00A77B3E">
      <w:r>
        <w:t xml:space="preserve">Руководствуясь ст.ст.15, 965, 1064, 1068, 1079 Гражданского кодекса Российской Федерации, ст.ст. 94, 98, 194-199, 233-235, 237 Гражданского процессуального кодекса Российской Федерации, </w:t>
      </w:r>
    </w:p>
    <w:p w:rsidR="00A77B3E"/>
    <w:p w:rsidR="00A77B3E">
      <w:r>
        <w:t>РЕШИЛ:</w:t>
      </w:r>
    </w:p>
    <w:p w:rsidR="00A77B3E"/>
    <w:p w:rsidR="00A77B3E">
      <w:r>
        <w:t xml:space="preserve">Иск наименование организации – удовлетворить частично. </w:t>
      </w:r>
    </w:p>
    <w:p w:rsidR="00A77B3E">
      <w:r>
        <w:t>Взыскать с наименование организации (ИНН телефон, местонахождение: адрес) в пользу наименование организации (ИНН телефон, КПП телефон, ОКПО телефон, ОГРН 1027700032700, местонахождение: адрес) сумму страхового возмещения в размере сумма, расходы, связанные с уплатой государственной пошлины в размере сумма, а всего взыскать сумма.</w:t>
      </w:r>
    </w:p>
    <w:p w:rsidR="00A77B3E">
      <w:r>
        <w:t xml:space="preserve">В удовлетворении остальной части исковых требований наименование организации – отказать. </w:t>
      </w:r>
    </w:p>
    <w:p w:rsidR="00A77B3E"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    с мотивированным решением суда по истечении пяти дней со дня поступления заявления мировому судье. </w:t>
      </w:r>
    </w:p>
    <w:p w:rsidR="00A77B3E">
      <w:r>
        <w:t>Разъяснить ответчикам право на подачу мировому судье судебного участка №84 Советского судебного района (Советский муниципальный район) Республики Крым заявления об отмене заочного решения в течение семи дней               со дня вручения копии этого решения.</w:t>
      </w:r>
    </w:p>
    <w:p w:rsidR="00A77B3E">
      <w:r>
        <w:t>Заочное решение может быть обжаловано сторонами в апелляционном порядке в Советский районный суд Республики Крым через мирового судью судебного участка №84 Советского судебного района (Советский муниципальный район)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Мировой судья</w:t>
        <w:tab/>
        <w:tab/>
        <w:t xml:space="preserve">   подпись  </w:t>
        <w:tab/>
        <w:tab/>
        <w:tab/>
        <w:t xml:space="preserve">       </w:t>
        <w:tab/>
        <w:t>Е.Н. Елецких</w:t>
        <w:tab/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