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2-84-16/2024</w:t>
      </w:r>
    </w:p>
    <w:p w:rsidR="00A77B3E">
      <w:r>
        <w:t>УИД 91MS0084-01-2023-001652-48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18 января 2024 года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организации «Региональный фонд капитального ремонта многоквартирных домов Республики Крым» к Кузьменко Наталье Григорьевне, Кузьменко Сергею Александровичу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фио, паспорт </w:t>
      </w:r>
    </w:p>
    <w:p w:rsidR="00A77B3E">
      <w:r>
        <w:t>..., в пользу наименование организации, ОГРН 1149102183735, задолженность по уплате взносов на капитальный ремонт общего имущества многоквартирного жилого дома за период с дата по дата в размере сумма, пеню за несвоевременную уплату взносов на капитальный ремонт в размере сумма.</w:t>
      </w:r>
    </w:p>
    <w:p w:rsidR="00A77B3E">
      <w:r>
        <w:t>Зачесть фио в счет уплаты взысканной задолженности по уплате взносов на капитальный ремонт общего имущества многоквартирного жилого дома за период с дата по дата в размере сумма, пени за несвоевременную уплату взносов на капитальный ремонт в размере сумма, суммы, оплаченные фио согласно квитанции №1934046584 от дата в размере сумма и сумма.</w:t>
      </w:r>
    </w:p>
    <w:p w:rsidR="00A77B3E">
      <w:r>
        <w:t xml:space="preserve">Взыскать с фио, паспорт </w:t>
      </w:r>
    </w:p>
    <w:p w:rsidR="00A77B3E">
      <w:r>
        <w:t>... в пользу наименование организации, ОГРН 1149102183735, задолженность по уплате взносов на капитальный ремонт общего имущества многоквартирного жилого дома за период с дата по дата в размере сумма, пеню за несвоевременную уплату взносов на капитальный ремонт в размере сумма.</w:t>
      </w:r>
    </w:p>
    <w:p w:rsidR="00A77B3E">
      <w:r>
        <w:t>Зачесть фио в счет уплаты взысканной задолженности по уплате взносов на капитальный ремонт общего имущества многоквартирного жилого дома за период с дата по дата в размере сумма, пени за несвоевременную уплату взносов на капитальный ремонт в размере сумма, суммы, оплаченные фио согласно квитанции №1934046584 от дата в размере сумма и сумма.</w:t>
      </w:r>
    </w:p>
    <w:p w:rsidR="00A77B3E">
      <w:r>
        <w:t xml:space="preserve">Взыскать солидарно фио, фио в пользу наименование организации расходы по оплате государственной пошлины в размере сумма.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