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2-84-28/2025</w:t>
      </w:r>
    </w:p>
    <w:p w:rsidR="00A77B3E">
      <w:r>
        <w:t>УИД 91MS0084-01-2025-000005-38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30 января 2025 года                                                                              пгт. Советский</w:t>
      </w:r>
    </w:p>
    <w:p w:rsidR="00A77B3E"/>
    <w:p w:rsidR="00A77B3E">
      <w:r>
        <w:t xml:space="preserve">Судебный участок №84 </w:t>
      </w:r>
      <w:r>
        <w:t>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</w:t>
      </w:r>
      <w:r>
        <w:t>нии гражданское дело по иску представителя ООО МКК «Выручай-Деньги» к Заболотному Владимиру Анатольевичу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 Взыскат</w:t>
      </w:r>
      <w:r>
        <w:t>ь с Заболотного Владимира Анатольевича (паспортные данные) в пользу ООО МКК «Выручай-Деньги» (ИНН: 3255517143) задолженность по договору займа №22000386261 от 17.05.2022 в размере 45 955,32 руб., а так же расходы по оплате государственной пошлины в размере</w:t>
      </w:r>
      <w:r>
        <w:t xml:space="preserve"> 4 000,00 руб., а всего взыскать 49 955 (сорок девять тысяч девятьсот пятьдесят пять) руб. 32 коп.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</w:t>
      </w:r>
      <w:r>
        <w:t>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</w:t>
      </w:r>
      <w:r>
        <w:t xml:space="preserve">ешение может быть обжаловано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Республики Крым в течение месяца со дня принятия решения в </w:t>
      </w:r>
      <w:r>
        <w:t>окончательной форме.</w:t>
      </w:r>
    </w:p>
    <w:p w:rsidR="00A77B3E"/>
    <w:p w:rsidR="00A77B3E" w:rsidP="00D2317C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7C"/>
    <w:rsid w:val="00A77B3E"/>
    <w:rsid w:val="00D23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