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</w:t>
      </w:r>
      <w:r w:rsidR="007A369D">
        <w:t xml:space="preserve">                                                                                        </w:t>
      </w:r>
      <w:r>
        <w:t>Дело № 2-84-137/2018</w:t>
      </w:r>
    </w:p>
    <w:p w:rsidR="00A77B3E">
      <w:r>
        <w:t xml:space="preserve">            </w:t>
      </w:r>
      <w:r w:rsidR="007A369D">
        <w:t xml:space="preserve">                                                                                    </w:t>
      </w:r>
      <w:r>
        <w:t xml:space="preserve"> (02-0137/84/2018)</w:t>
      </w:r>
    </w:p>
    <w:p w:rsidR="00A77B3E" w:rsidP="007A369D">
      <w:pPr>
        <w:jc w:val="center"/>
      </w:pPr>
      <w:r>
        <w:t>З А О Ч Н О Е     Р Е Ш Е Н И Е</w:t>
      </w:r>
    </w:p>
    <w:p w:rsidR="00A77B3E" w:rsidP="007A369D">
      <w:pPr>
        <w:jc w:val="center"/>
      </w:pPr>
      <w:r>
        <w:t>Именем Российской Федерации</w:t>
      </w:r>
    </w:p>
    <w:p w:rsidR="00A77B3E" w:rsidP="007A369D">
      <w:pPr>
        <w:jc w:val="center"/>
      </w:pPr>
    </w:p>
    <w:p w:rsidR="00A77B3E" w:rsidP="007A369D">
      <w:pPr>
        <w:jc w:val="center"/>
      </w:pPr>
      <w:r>
        <w:t>резолютивная часть</w:t>
      </w:r>
    </w:p>
    <w:p w:rsidR="00A77B3E"/>
    <w:p w:rsidR="00A77B3E" w:rsidP="007A369D">
      <w:pPr>
        <w:ind w:firstLine="720"/>
      </w:pPr>
      <w:r>
        <w:t>2</w:t>
      </w:r>
      <w:r w:rsidR="007A369D">
        <w:t xml:space="preserve">3 октября 2018 года </w:t>
      </w:r>
      <w:r w:rsidR="007A369D">
        <w:tab/>
      </w:r>
      <w:r w:rsidR="007A369D">
        <w:tab/>
      </w:r>
      <w:r>
        <w:t xml:space="preserve"> </w:t>
      </w:r>
      <w:r>
        <w:t>пгт</w:t>
      </w:r>
      <w:r>
        <w:t>. Советский Советского района</w:t>
      </w:r>
    </w:p>
    <w:p w:rsidR="00A77B3E"/>
    <w:p w:rsidR="00A77B3E" w:rsidP="00182A79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Елецких Е.Н., </w:t>
      </w:r>
      <w:r w:rsidR="00182A79">
        <w:t xml:space="preserve">                                       </w:t>
      </w:r>
      <w:r>
        <w:t xml:space="preserve">при секретаре </w:t>
      </w:r>
      <w:r>
        <w:t>Непритимовой</w:t>
      </w:r>
      <w:r>
        <w:t xml:space="preserve"> Д.С.,</w:t>
      </w:r>
    </w:p>
    <w:p w:rsidR="00A77B3E" w:rsidP="002F75CD">
      <w:pPr>
        <w:ind w:firstLine="720"/>
        <w:jc w:val="both"/>
      </w:pPr>
      <w:r>
        <w:t>рассмотрев в открытом судебном заседании гражданское дело по иску индивидуального предпринимател</w:t>
      </w:r>
      <w:r>
        <w:t xml:space="preserve">я Башлыкова </w:t>
      </w:r>
      <w:r w:rsidR="00182A79">
        <w:t>Б.С.</w:t>
      </w:r>
      <w:r>
        <w:t xml:space="preserve"> </w:t>
      </w:r>
      <w:r w:rsidR="002F75CD">
        <w:t xml:space="preserve">                                                                    </w:t>
      </w:r>
      <w:r>
        <w:t xml:space="preserve">к </w:t>
      </w:r>
      <w:r>
        <w:t>Юмен</w:t>
      </w:r>
      <w:r>
        <w:t xml:space="preserve"> </w:t>
      </w:r>
      <w:r w:rsidR="00182A79">
        <w:t>Л.С.</w:t>
      </w:r>
      <w:r>
        <w:t xml:space="preserve"> о взыскании задолженности по договору цессии и </w:t>
      </w:r>
      <w:r w:rsidR="002F75CD">
        <w:t xml:space="preserve">                                  </w:t>
      </w:r>
      <w:r>
        <w:t xml:space="preserve">судебных расходов, </w:t>
      </w:r>
    </w:p>
    <w:p w:rsidR="00A77B3E" w:rsidP="0024480C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98, 194-199, 233-235, 237 Гражданского процессуального кодекса Российской Федерации, </w:t>
      </w:r>
    </w:p>
    <w:p w:rsidR="00A77B3E"/>
    <w:p w:rsidR="00A77B3E" w:rsidP="007A369D">
      <w:pPr>
        <w:jc w:val="center"/>
      </w:pPr>
      <w:r>
        <w:t>РЕШИЛ:</w:t>
      </w:r>
    </w:p>
    <w:p w:rsidR="00A77B3E"/>
    <w:p w:rsidR="00A77B3E" w:rsidP="0024480C">
      <w:pPr>
        <w:ind w:firstLine="720"/>
        <w:jc w:val="both"/>
      </w:pPr>
      <w:r>
        <w:t>Исковые требования</w:t>
      </w:r>
      <w:r>
        <w:t xml:space="preserve"> индивидуального предпринимателя Башлыкова </w:t>
      </w:r>
      <w:r w:rsidR="00F8316B">
        <w:t xml:space="preserve">                    </w:t>
      </w:r>
      <w:r w:rsidR="00182A79">
        <w:t>Б.С.</w:t>
      </w:r>
      <w:r>
        <w:t xml:space="preserve"> к </w:t>
      </w:r>
      <w:r>
        <w:t>Юмен</w:t>
      </w:r>
      <w:r>
        <w:t xml:space="preserve"> </w:t>
      </w:r>
      <w:r w:rsidR="00182A79">
        <w:t>Л.С.</w:t>
      </w:r>
      <w:r>
        <w:t xml:space="preserve"> о взыскании задолженности по </w:t>
      </w:r>
      <w:r w:rsidR="00F8316B">
        <w:t xml:space="preserve">                                                             </w:t>
      </w:r>
      <w:r>
        <w:t xml:space="preserve">договору цессии и судебных расходов – удовлетворить. </w:t>
      </w:r>
    </w:p>
    <w:p w:rsidR="00A77B3E" w:rsidP="00F8316B">
      <w:pPr>
        <w:ind w:firstLine="720"/>
        <w:jc w:val="both"/>
      </w:pPr>
      <w:r>
        <w:t xml:space="preserve">Взыскать с </w:t>
      </w:r>
      <w:r>
        <w:t>Юмен</w:t>
      </w:r>
      <w:r>
        <w:t xml:space="preserve"> </w:t>
      </w:r>
      <w:r w:rsidR="00182A79">
        <w:t>Л.С.</w:t>
      </w:r>
      <w:r>
        <w:t xml:space="preserve"> в пользу индивидуального </w:t>
      </w:r>
      <w:r w:rsidR="00F8316B">
        <w:t xml:space="preserve">                              </w:t>
      </w:r>
      <w:r>
        <w:t xml:space="preserve">предпринимателя Башлыкова </w:t>
      </w:r>
      <w:r w:rsidR="00182A79">
        <w:t>Б.С.</w:t>
      </w:r>
      <w:r>
        <w:t xml:space="preserve"> задолженность по договору </w:t>
      </w:r>
      <w:r w:rsidR="00F8316B">
        <w:t xml:space="preserve">                                          </w:t>
      </w:r>
      <w:r>
        <w:t xml:space="preserve">потребительского </w:t>
      </w:r>
      <w:r>
        <w:t>микрозайма</w:t>
      </w:r>
      <w:r>
        <w:t xml:space="preserve"> № АЯ телефон от дата в размере 8000 </w:t>
      </w:r>
      <w:r w:rsidR="00F8316B">
        <w:t xml:space="preserve">                                     </w:t>
      </w:r>
      <w:r>
        <w:t xml:space="preserve">рублей 00 коп., проценты за пользование </w:t>
      </w:r>
      <w:r>
        <w:t>микрозаймом</w:t>
      </w:r>
      <w:r>
        <w:t xml:space="preserve"> за период с дата </w:t>
      </w:r>
      <w:r w:rsidR="00F8316B">
        <w:t xml:space="preserve">                     </w:t>
      </w:r>
      <w:r>
        <w:t xml:space="preserve">по дата в размере 3600 рублей 00 коп., проценты за </w:t>
      </w:r>
      <w:r w:rsidR="00F8316B">
        <w:t xml:space="preserve">                                                  </w:t>
      </w:r>
      <w:r>
        <w:t xml:space="preserve">пользование </w:t>
      </w:r>
      <w:r>
        <w:t>микрозаймом</w:t>
      </w:r>
      <w:r>
        <w:t xml:space="preserve"> за период </w:t>
      </w:r>
      <w:r>
        <w:t xml:space="preserve">с дата по дата </w:t>
      </w:r>
      <w:r w:rsidR="00F8316B">
        <w:t xml:space="preserve">                                                            </w:t>
      </w:r>
      <w:r>
        <w:t>в размере 12000 рублей 00 коп., расходы</w:t>
      </w:r>
      <w:r>
        <w:t xml:space="preserve"> по оплате государственной пошлины </w:t>
      </w:r>
      <w:r w:rsidR="00F8316B">
        <w:t xml:space="preserve">                 </w:t>
      </w:r>
      <w:r>
        <w:t>в размере 908 рублей 00 коп</w:t>
      </w:r>
      <w:r>
        <w:t xml:space="preserve">., </w:t>
      </w:r>
      <w:r>
        <w:t xml:space="preserve">расходы за оказание юридических услуг в размере 1800 рублей 00 коп., а всего взыскать 26308 (двадцать шесть тысяч триста восемь) рублей </w:t>
      </w:r>
      <w:r>
        <w:t>00 коп.</w:t>
      </w:r>
    </w:p>
    <w:p w:rsidR="00A77B3E" w:rsidP="0024480C">
      <w:pPr>
        <w:ind w:firstLine="720"/>
        <w:jc w:val="both"/>
      </w:pPr>
      <w: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</w:t>
      </w:r>
      <w:r>
        <w:t xml:space="preserve">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           </w:t>
      </w:r>
      <w:r>
        <w:t xml:space="preserve">    с мотивированным решением суда по истечении пяти дней со дня поступления заявления мировому судье. </w:t>
      </w:r>
    </w:p>
    <w:p w:rsidR="00A77B3E" w:rsidP="0024480C">
      <w:pPr>
        <w:ind w:firstLine="720"/>
        <w:jc w:val="both"/>
      </w:pPr>
      <w:r>
        <w:t xml:space="preserve">Разъяснить ответчику право на подачу мировому судье судебного участка  </w:t>
      </w:r>
      <w:r>
        <w:t xml:space="preserve">№ 84 Советского судебного района (Советский муниципальный район)       </w:t>
      </w:r>
      <w:r>
        <w:t>Республики Крым з</w:t>
      </w:r>
      <w:r>
        <w:t>аявления об отмене заочного решения в течение семи дней               со дня вручения копии этого решения.</w:t>
      </w:r>
    </w:p>
    <w:p w:rsidR="00A77B3E" w:rsidP="0061313D">
      <w:pPr>
        <w:ind w:firstLine="720"/>
        <w:jc w:val="both"/>
      </w:pPr>
      <w:r>
        <w:t>Заочное решение может быть обжаловано сторонами в апелляционном порядке в Советский районный суд Республики Крым через мирового судью судебного участ</w:t>
      </w:r>
      <w:r>
        <w:t xml:space="preserve">ка №84 Советского судебного района (Советский муниципальный район) Республики Крым в течение месяца по истечении срока подачи ответчиком заявления об отмене этого решения, а в случае, если такое заявление                           </w:t>
      </w:r>
      <w:r>
        <w:t>подано, - в течение месяца со дня вынесения опреде</w:t>
      </w:r>
      <w:r>
        <w:t xml:space="preserve">ления суда об отказе                             </w:t>
      </w:r>
      <w:r>
        <w:t>в</w:t>
      </w:r>
      <w:r>
        <w:t xml:space="preserve"> </w:t>
      </w:r>
      <w:r>
        <w:t>удовлетворении</w:t>
      </w:r>
      <w:r>
        <w:t xml:space="preserve"> этого заявления.</w:t>
      </w:r>
    </w:p>
    <w:p w:rsidR="00A77B3E"/>
    <w:p w:rsidR="00A77B3E" w:rsidP="007A369D">
      <w:pPr>
        <w:ind w:firstLine="720"/>
      </w:pPr>
      <w:r>
        <w:t>Мировой судья</w:t>
      </w:r>
      <w:r>
        <w:tab/>
      </w:r>
      <w:r>
        <w:tab/>
        <w:t xml:space="preserve">   подпись  </w:t>
      </w:r>
      <w:r>
        <w:tab/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9D"/>
    <w:rsid w:val="00182A79"/>
    <w:rsid w:val="0024480C"/>
    <w:rsid w:val="002F75CD"/>
    <w:rsid w:val="0061313D"/>
    <w:rsid w:val="007A369D"/>
    <w:rsid w:val="00A77B3E"/>
    <w:rsid w:val="00F831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