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F20D95">
      <w:pPr>
        <w:jc w:val="right"/>
      </w:pPr>
      <w:r>
        <w:t xml:space="preserve">      Дело № 2-84-301/2021</w:t>
      </w:r>
    </w:p>
    <w:p w:rsidR="00A77B3E" w:rsidP="00F20D95">
      <w:pPr>
        <w:jc w:val="right"/>
      </w:pPr>
      <w:r>
        <w:t>УИД-91MS0084-01-2021-000829-60</w:t>
      </w:r>
    </w:p>
    <w:p w:rsidR="00A77B3E"/>
    <w:p w:rsidR="00A77B3E" w:rsidP="00F20D95">
      <w:pPr>
        <w:jc w:val="center"/>
      </w:pPr>
      <w:r>
        <w:t>ЗАОЧНОЕ РЕШЕНИЕ</w:t>
      </w:r>
    </w:p>
    <w:p w:rsidR="00A77B3E" w:rsidP="00F20D95">
      <w:pPr>
        <w:jc w:val="center"/>
      </w:pPr>
      <w:r>
        <w:t>Именем Российской Федерации</w:t>
      </w:r>
    </w:p>
    <w:p w:rsidR="00A77B3E" w:rsidP="00F20D95">
      <w:pPr>
        <w:jc w:val="center"/>
      </w:pPr>
      <w:r>
        <w:t>резолютивная часть</w:t>
      </w:r>
    </w:p>
    <w:p w:rsidR="00A77B3E"/>
    <w:p w:rsidR="00A77B3E" w:rsidP="00F20D95">
      <w:pPr>
        <w:jc w:val="both"/>
      </w:pPr>
      <w:r>
        <w:t xml:space="preserve">           </w:t>
      </w:r>
      <w:r>
        <w:t xml:space="preserve">02 декабря 2021 года </w:t>
      </w:r>
      <w:r>
        <w:tab/>
      </w:r>
      <w:r>
        <w:tab/>
      </w:r>
      <w:r>
        <w:tab/>
      </w:r>
      <w:r>
        <w:tab/>
      </w:r>
      <w:r>
        <w:t xml:space="preserve">              </w:t>
      </w:r>
      <w:r>
        <w:t>пгт</w:t>
      </w:r>
      <w:r>
        <w:t>. Советский</w:t>
      </w:r>
    </w:p>
    <w:p w:rsidR="00A77B3E" w:rsidP="00F20D95">
      <w:pPr>
        <w:jc w:val="both"/>
      </w:pPr>
    </w:p>
    <w:p w:rsidR="00A77B3E" w:rsidP="00F20D95">
      <w:pPr>
        <w:jc w:val="both"/>
      </w:pPr>
      <w:r>
        <w:t xml:space="preserve">           </w:t>
      </w:r>
      <w:r>
        <w:t>И.о</w:t>
      </w:r>
      <w:r>
        <w:t xml:space="preserve">. мирового судьи судебного участка № 84 Советского судебного района </w:t>
      </w:r>
      <w:r>
        <w:t>(Советский муниципальный район) Республики Крым мировой судья судебного участка № 30 Белогорского судебного района (Белогорский муниципальный район) Республики Крым Олейников А.Ю.,</w:t>
      </w:r>
    </w:p>
    <w:p w:rsidR="00A77B3E" w:rsidP="00F20D95">
      <w:pPr>
        <w:jc w:val="both"/>
      </w:pPr>
      <w:r>
        <w:t xml:space="preserve">          </w:t>
      </w:r>
      <w:r>
        <w:t>рассмотрев в открытом судебном заседании (Республика Крым, Советский район,</w:t>
      </w:r>
      <w:r>
        <w:t xml:space="preserve"> </w:t>
      </w:r>
      <w:r>
        <w:t>пгт</w:t>
      </w:r>
      <w:r>
        <w:t>.</w:t>
      </w:r>
      <w:r>
        <w:t xml:space="preserve"> Советский, ул. А. Матросова, д. 1-А) гражданское дело по исковому заявлению Государственного казенного учреждения Республики Крым «Центр занятости населения» в г. Симферополе к Асанову Руслану </w:t>
      </w:r>
      <w:r>
        <w:t>Решатовичу</w:t>
      </w:r>
      <w:r>
        <w:t xml:space="preserve">                                    о взыскании</w:t>
      </w:r>
      <w:r>
        <w:t xml:space="preserve"> незаконно полученных бюджетных денежных средств, </w:t>
      </w:r>
    </w:p>
    <w:p w:rsidR="00A77B3E" w:rsidP="00F20D95">
      <w:pPr>
        <w:jc w:val="both"/>
      </w:pPr>
      <w:r>
        <w:t xml:space="preserve">          </w:t>
      </w:r>
      <w:r>
        <w:t xml:space="preserve">руководствуясь </w:t>
      </w:r>
      <w:r>
        <w:t>ст.ст</w:t>
      </w:r>
      <w:r>
        <w:t>. 196-199, 233-235, 237 Гражданского процессуального кодекса Российской Федерации,</w:t>
      </w:r>
    </w:p>
    <w:p w:rsidR="00A77B3E" w:rsidP="00F20D95">
      <w:pPr>
        <w:jc w:val="center"/>
      </w:pPr>
      <w:r>
        <w:t>решил:</w:t>
      </w:r>
    </w:p>
    <w:p w:rsidR="00A77B3E" w:rsidP="00F20D95">
      <w:pPr>
        <w:jc w:val="center"/>
      </w:pPr>
    </w:p>
    <w:p w:rsidR="00A77B3E" w:rsidP="00F20D95">
      <w:pPr>
        <w:jc w:val="both"/>
      </w:pPr>
      <w:r>
        <w:t xml:space="preserve">          </w:t>
      </w:r>
      <w:r>
        <w:t>исковые требования Государственного казенного учреждения Республики Крым «Центр занятости насе</w:t>
      </w:r>
      <w:r>
        <w:t>ления» в г. Симферополе  к Асанову Р.Р.</w:t>
      </w:r>
      <w:r>
        <w:t xml:space="preserve">  взыскании незаконно полученных бюджетных денежных средств, – удовлетворить. </w:t>
      </w:r>
    </w:p>
    <w:p w:rsidR="00A77B3E" w:rsidP="00F20D95">
      <w:pPr>
        <w:jc w:val="both"/>
      </w:pPr>
      <w:r>
        <w:t>Взыскать с Асанова Р.Р.</w:t>
      </w:r>
      <w:r>
        <w:t xml:space="preserve">, </w:t>
      </w:r>
      <w:r>
        <w:t>..."ПЕРСОНАЛЬНЫЕ ДАННЫЕ"</w:t>
      </w:r>
      <w:r>
        <w:t xml:space="preserve">, фактически проживающего по адресу: адрес, </w:t>
      </w:r>
      <w:r>
        <w:t>адрес, в пользу Госуда</w:t>
      </w:r>
      <w:r>
        <w:t>рственного казенного учреждения Республики Крым «Центр занятости населения» (ОГРН 1149102125480, ИНН 9102059024, КПП 910201001) денежные средства в размере 7 309 (семь тысяч триста девять) рублей 67 коп</w:t>
      </w:r>
      <w:r>
        <w:t xml:space="preserve">., </w:t>
      </w:r>
      <w:r>
        <w:t>на реквизиты:</w:t>
      </w:r>
    </w:p>
    <w:p w:rsidR="00A77B3E" w:rsidP="00F20D95">
      <w:pPr>
        <w:jc w:val="both"/>
      </w:pPr>
      <w:r>
        <w:t>получатель платежа: УФК по Республик</w:t>
      </w:r>
      <w:r>
        <w:t xml:space="preserve">е Крым (ГКУ «Центр занятости населения», л/с 04752202910), ИНН получателя: 9102059024, КПП получателя: 910201001, Банк получателя: ОТДЕЛЕНИЕ РЕСПУБЛИКА КРЫМ БАНКА РОССИИ//УФК по Республике Крым г. Симферополь, казначейский счет:                            </w:t>
      </w:r>
      <w:r>
        <w:t xml:space="preserve"> № 03100643000000017500; БИК: 013510002, Единый казначейский счет, открытый в Отделении по Республике Крым № 40102810645370000035, </w:t>
      </w:r>
      <w:r>
        <w:t xml:space="preserve">ОКТМО: 35701000, КБК: 80811302992020100130, назначение платежа: возврат пособия по безработице </w:t>
      </w:r>
      <w:r>
        <w:t>за</w:t>
      </w:r>
      <w:r>
        <w:t xml:space="preserve"> </w:t>
      </w:r>
      <w:r>
        <w:t>дата</w:t>
      </w:r>
      <w:r>
        <w:t xml:space="preserve"> Асанов Р.Р. (ТО ГКУ «ЦЗН»  </w:t>
      </w:r>
      <w:r>
        <w:t>в г. Симферополь), (код цели 20-5290F-00000-00000).</w:t>
      </w:r>
    </w:p>
    <w:p w:rsidR="00A77B3E" w:rsidP="00F20D95">
      <w:pPr>
        <w:jc w:val="both"/>
      </w:pPr>
      <w:r>
        <w:t xml:space="preserve">          </w:t>
      </w:r>
      <w:r>
        <w:t>Взыскать с Асанова Р.Р.</w:t>
      </w:r>
      <w:r>
        <w:t>, ..."ПЕРСОНАЛЬНЫЕ ДАННЫЕ", в бюджет  муниципального образования адрес государственную пошлину в размере 400 (четыреста) рублей 00</w:t>
      </w:r>
      <w:r>
        <w:t xml:space="preserve"> коп. </w:t>
      </w:r>
    </w:p>
    <w:p w:rsidR="00A77B3E" w:rsidP="00F20D95">
      <w:pPr>
        <w:jc w:val="both"/>
      </w:pPr>
      <w:r>
        <w:t xml:space="preserve">          </w:t>
      </w:r>
      <w:r>
        <w:t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</w:t>
      </w:r>
      <w:r>
        <w:t xml:space="preserve">ней со дня объявления </w:t>
      </w:r>
      <w:r>
        <w:t>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</w:t>
      </w:r>
      <w:r>
        <w:t xml:space="preserve">нным решением суда по истечении пяти дней </w:t>
      </w:r>
      <w:r>
        <w:t xml:space="preserve">со дня поступления заявления мировому судье. </w:t>
      </w:r>
    </w:p>
    <w:p w:rsidR="00A77B3E" w:rsidP="00F20D95">
      <w:pPr>
        <w:jc w:val="both"/>
      </w:pPr>
      <w:r>
        <w:t xml:space="preserve">         </w:t>
      </w:r>
      <w:r>
        <w:t>Разъяснить ответчику право на подачу мировому судье судебного участка № 84 Советского судебного района (Советский муниципальный район) Республики Крым заявления об отм</w:t>
      </w:r>
      <w:r>
        <w:t>ене заочного решения в течение семи дней со дня вручения копии этого решения.</w:t>
      </w:r>
    </w:p>
    <w:p w:rsidR="00A77B3E" w:rsidP="00F20D95">
      <w:pPr>
        <w:jc w:val="both"/>
      </w:pPr>
      <w:r>
        <w:t xml:space="preserve">         </w:t>
      </w:r>
      <w:r>
        <w:t xml:space="preserve">Заочное решение может быть обжаловано ответчиком </w:t>
      </w:r>
      <w:r>
        <w:t>в апелляционном порядке в течение одного месяца со дня вынесения определения суда об отказе в удовлетворении</w:t>
      </w:r>
      <w:r>
        <w:t xml:space="preserve"> заявления об отмене </w:t>
      </w:r>
      <w:r>
        <w:t xml:space="preserve">этого решения суда в Советский районный суд Республики Крым через мирового судью судебного участка № 84 Советского судебного района (Советский муниципальный район) Республики Крым. </w:t>
      </w:r>
    </w:p>
    <w:p w:rsidR="00A77B3E" w:rsidP="00F20D95">
      <w:pPr>
        <w:jc w:val="both"/>
      </w:pPr>
      <w:r>
        <w:t xml:space="preserve">         </w:t>
      </w:r>
      <w:r>
        <w:t>Иными лицами, участвующими в деле, а также лицами, которые не были привлеч</w:t>
      </w:r>
      <w:r>
        <w:t xml:space="preserve">ены </w:t>
      </w:r>
      <w:r>
        <w:t>к участию в деле и вопрос о правах и об обязанностях которых был разрешен судом, заочное решение суда может быть обжаловано в апелляционном порядке в Советский районный суд Республики Крым через мирового судью судебного участка № 84 Советского судебно</w:t>
      </w:r>
      <w:r>
        <w:t>го района (Советский муниципальный район) Республики Крым в течение одного месяца</w:t>
      </w:r>
      <w:r>
        <w:t xml:space="preserve">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</w:t>
      </w:r>
      <w:r>
        <w:t>уда об отказе в удовлетворении этого заявления.</w:t>
      </w:r>
    </w:p>
    <w:p w:rsidR="00A77B3E" w:rsidP="00F20D95">
      <w:pPr>
        <w:jc w:val="both"/>
      </w:pPr>
    </w:p>
    <w:p w:rsidR="00A77B3E" w:rsidP="00F20D95">
      <w:pPr>
        <w:jc w:val="both"/>
      </w:pPr>
      <w:r>
        <w:t xml:space="preserve">           </w:t>
      </w:r>
      <w:r>
        <w:t>И.о</w:t>
      </w:r>
      <w:r>
        <w:t xml:space="preserve">. мирового судьи: </w:t>
      </w:r>
      <w:r>
        <w:tab/>
        <w:t xml:space="preserve">       подпись  </w:t>
      </w:r>
      <w:r>
        <w:tab/>
      </w:r>
      <w:r>
        <w:tab/>
        <w:t xml:space="preserve">       </w:t>
      </w:r>
      <w:r>
        <w:tab/>
      </w:r>
      <w:r>
        <w:t>фио</w:t>
      </w:r>
      <w:r>
        <w:tab/>
      </w:r>
      <w:r>
        <w:tab/>
      </w: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D95"/>
    <w:rsid w:val="00A77B3E"/>
    <w:rsid w:val="00F20D9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