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2-84-824/2025</w:t>
      </w:r>
    </w:p>
    <w:p w:rsidR="00A77B3E">
      <w:r>
        <w:t>УИД-91МS0084-01-2025-001718-76</w:t>
      </w:r>
    </w:p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/>
    <w:p w:rsidR="00A77B3E">
      <w:r>
        <w:t>13 ноября 2025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пгт. Советский</w:t>
      </w:r>
    </w:p>
    <w:p w:rsidR="00A77B3E">
      <w:r>
        <w:t xml:space="preserve">Мировой судья судебного участка №84 Советского судебного района (Советский муниципальный </w:t>
      </w:r>
      <w:r>
        <w:t>район) Республики Крым Калинченко В.А.,</w:t>
      </w:r>
    </w:p>
    <w:p w:rsidR="00A77B3E">
      <w:r>
        <w:t>при секретаре – Дроновой Л.Л.,</w:t>
      </w:r>
    </w:p>
    <w:p w:rsidR="00A77B3E">
      <w:r>
        <w:t xml:space="preserve">рассмотрев в открытом судебном заседании гражданское дело по иску представителя наименование организации к </w:t>
      </w:r>
      <w:r>
        <w:t>Маржинэ</w:t>
      </w:r>
      <w:r>
        <w:t xml:space="preserve"> (</w:t>
      </w:r>
      <w:r>
        <w:t>Цилинко</w:t>
      </w:r>
      <w:r>
        <w:t xml:space="preserve">) </w:t>
      </w:r>
      <w:r>
        <w:t>фио</w:t>
      </w:r>
      <w:r>
        <w:t xml:space="preserve"> о взыскании задолженности по договору займа,</w:t>
      </w:r>
    </w:p>
    <w:p w:rsidR="00A77B3E">
      <w:r>
        <w:t>Руководству</w:t>
      </w:r>
      <w:r>
        <w:t>ясь ст. ст. 196-199 ГПК РФ, мировой судья,</w:t>
      </w:r>
    </w:p>
    <w:p w:rsidR="00A77B3E"/>
    <w:p w:rsidR="00A77B3E">
      <w:r>
        <w:t>р е ш и л:</w:t>
      </w:r>
    </w:p>
    <w:p w:rsidR="00A77B3E"/>
    <w:p w:rsidR="00A77B3E">
      <w:r>
        <w:t xml:space="preserve">в удовлетворении иска представителя наименование организации к </w:t>
      </w:r>
      <w:r>
        <w:t>Маржинэ</w:t>
      </w:r>
      <w:r>
        <w:t xml:space="preserve"> (</w:t>
      </w:r>
      <w:r>
        <w:t>Цилинко</w:t>
      </w:r>
      <w:r>
        <w:t xml:space="preserve">) </w:t>
      </w:r>
      <w:r>
        <w:t>фио</w:t>
      </w:r>
      <w:r>
        <w:t xml:space="preserve"> (паспортные данные. выданный ОВМ ОМВД России по адрес) о взыскании задолженности по договору микрозайма №78/446 от </w:t>
      </w:r>
      <w:r>
        <w:t>дата за период с дата по дата в размере сумма, расходов по оплате государственной пошлины в размере сумма, а всего сумма - отказать.</w:t>
      </w:r>
    </w:p>
    <w:p w:rsidR="00A77B3E">
      <w:r>
        <w:t>Разъяснить сторонам, что мировой судья может не составлять мотивированное решение суда по рассмотренному им делу. Мотивиров</w:t>
      </w:r>
      <w:r>
        <w:t>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</w:t>
      </w:r>
      <w:r>
        <w:t>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</w:t>
      </w:r>
      <w:r>
        <w:t>утствовали в судебном заседании.</w:t>
      </w:r>
    </w:p>
    <w:p w:rsidR="00A77B3E">
      <w:r>
        <w:t>Решение может быть обжаловано в апелляционном порядке в Советский районный суд адрес через мирового судью судебного участка №84 Советского судебного района (адрес) адрес в течение месяца со дня принятия решения в окончатель</w:t>
      </w:r>
      <w:r>
        <w:t>ной форме.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589"/>
    <w:rsid w:val="0042058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