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2</w:t>
      </w:r>
    </w:p>
    <w:p w:rsidR="00A77B3E">
      <w:r>
        <w:t>Дело № 2-84-903/2025</w:t>
      </w:r>
    </w:p>
    <w:p w:rsidR="00A77B3E">
      <w:r>
        <w:t>УИД 91MS0084-01-2025-002009-76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4 декабря 2025 года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</w:t>
      </w:r>
      <w:r>
        <w:t>о</w:t>
      </w:r>
      <w:r>
        <w:t xml:space="preserve"> о взыскании ущерба, причиненного в результате дорожно-транспортного происшествия,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иск удовлетворить. Взыскать со </w:t>
      </w:r>
      <w:r>
        <w:t>фио</w:t>
      </w:r>
      <w:r>
        <w:t xml:space="preserve"> (паспортные данные) в пользу наименование организации (ИНН: 36620050330</w:t>
      </w:r>
      <w:r>
        <w:t>5) сумму ущерба, причиненного в результате дорожно-транспортного происшествия в размере сумма, а также расходы по оплате государственной пошлины в размере сумма, а всего сумма.</w:t>
      </w:r>
    </w:p>
    <w:p w:rsidR="00A77B3E">
      <w:r>
        <w:t>Разъяснить сторонам, положения ч. 4 ст. 199 ГПК РФ, согласно которой мотивирова</w:t>
      </w:r>
      <w:r>
        <w:t>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</w:t>
      </w:r>
      <w:r>
        <w:t>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</w:t>
      </w:r>
      <w:r>
        <w:t>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</w:t>
      </w:r>
      <w:r>
        <w:t>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Иными лицами, участвующими в деле, а также лицами, которые не были </w:t>
      </w:r>
      <w: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</w:t>
      </w:r>
      <w:r>
        <w:t>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</w:t>
      </w:r>
      <w:r>
        <w:t>явления.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58"/>
    <w:rsid w:val="00A77B3E"/>
    <w:rsid w:val="00BC73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