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2-85-5/2022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фио, паспортные данные, в пользу ФКУ «Объединенное стратегическое командование» возмещение ущерба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фио, паспортные данные,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