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№2-85-9/2022</w:t>
      </w:r>
    </w:p>
    <w:p w:rsidR="00A77B3E">
      <w:r>
        <w:t>УИД:91MS0085-телефон-телефон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 xml:space="preserve">адрес </w:t>
        <w:tab/>
        <w:tab/>
        <w:tab/>
        <w:tab/>
        <w:tab/>
        <w:tab/>
        <w:tab/>
        <w:t xml:space="preserve">                     дата</w:t>
      </w:r>
    </w:p>
    <w:p w:rsidR="00A77B3E"/>
    <w:p w:rsidR="00A77B3E">
      <w:r>
        <w:t xml:space="preserve">Мировой судья судебного участка № 85 Судакского судебного района (городской адрес) адрес фио, </w:t>
      </w:r>
    </w:p>
    <w:p w:rsidR="00A77B3E">
      <w:r>
        <w:t>при секретаре                                                                     – фио</w:t>
      </w:r>
    </w:p>
    <w:p w:rsidR="00A77B3E">
      <w:r>
        <w:t>рассмотрев в открытом судебном заседании гражданское дело по иску наименование организации к фио о взыскании задолженности по договору займа, расходов по оплате государственной пошлины, почтовых расходов,  –</w:t>
      </w:r>
    </w:p>
    <w:p w:rsidR="00A77B3E">
      <w:r>
        <w:t xml:space="preserve">руководствуясь ст.ст. 194-199 Гражданского процессуального кодекса Российской Федерации, мировой судья, - </w:t>
      </w:r>
    </w:p>
    <w:p w:rsidR="00A77B3E"/>
    <w:p w:rsidR="00A77B3E">
      <w:r>
        <w:t>РЕШИЛ:</w:t>
      </w:r>
    </w:p>
    <w:p w:rsidR="00A77B3E"/>
    <w:p w:rsidR="00A77B3E">
      <w:r>
        <w:t xml:space="preserve">В удовлетворении исковых требований наименование организации к фио о взыскании задолженности по договору займа, расходов по оплате государственной пошлины, а также почтовых расходов – отказать. </w:t>
      </w:r>
    </w:p>
    <w:p w:rsidR="00A77B3E">
      <w:r>
        <w:t xml:space="preserve">        Решение может быть обжаловано в апелляционном порядке в  Судакский городской суд адрес, через мирового судью судебного участка № 85 Судакского судебного района  (городской адрес) адрес в течение месяца со дня принятия решения суда в окончательной форме.</w:t>
      </w:r>
    </w:p>
    <w:p w:rsidR="00A77B3E">
      <w:r>
        <w:t xml:space="preserve">         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апелляционном порядке в  Судакский городской суд адрес, через мирового судью судебного участка № 85 Судакского судебного района  (городской адрес) адрес в течение месяца со дня принятия решения суда в окончательной форме.</w:t>
      </w:r>
    </w:p>
    <w:p w:rsidR="00A77B3E"/>
    <w:p w:rsidR="00A77B3E"/>
    <w:p w:rsidR="00A77B3E">
      <w:r>
        <w:t xml:space="preserve">Мировой судья   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